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2DA80" w14:textId="77777777" w:rsidR="00E47096" w:rsidRDefault="00E47096" w:rsidP="00E72BB6"/>
    <w:p w14:paraId="05753B64" w14:textId="77777777" w:rsidR="00E72BB6" w:rsidRDefault="00E72BB6" w:rsidP="00E72BB6"/>
    <w:p w14:paraId="7D742B77" w14:textId="77777777" w:rsidR="00E72BB6" w:rsidRDefault="00E72BB6" w:rsidP="00E72BB6"/>
    <w:p w14:paraId="6CB460A6" w14:textId="77777777" w:rsidR="00FA69F5" w:rsidRDefault="00FA69F5" w:rsidP="00E72BB6"/>
    <w:p w14:paraId="5EECBA36" w14:textId="77777777" w:rsidR="00FA69F5" w:rsidRDefault="00FA69F5" w:rsidP="00E72BB6"/>
    <w:p w14:paraId="3AB097D6" w14:textId="77777777" w:rsidR="00FA69F5" w:rsidRDefault="00FA69F5" w:rsidP="00E72BB6"/>
    <w:p w14:paraId="23BDCE00" w14:textId="77777777" w:rsidR="00FA69F5" w:rsidRDefault="00FA69F5" w:rsidP="00E72BB6"/>
    <w:p w14:paraId="4394A6FF" w14:textId="77777777" w:rsidR="00FA69F5" w:rsidRDefault="00FA69F5" w:rsidP="00E72BB6"/>
    <w:p w14:paraId="38D76C0A" w14:textId="77777777" w:rsidR="00FA69F5" w:rsidRDefault="00FA69F5" w:rsidP="00E72BB6"/>
    <w:p w14:paraId="3B588896" w14:textId="77777777" w:rsidR="00FA69F5" w:rsidRDefault="00FA69F5" w:rsidP="00E72BB6"/>
    <w:p w14:paraId="4E7CAADF" w14:textId="77777777" w:rsidR="00FA69F5" w:rsidRDefault="00FA69F5" w:rsidP="00E72BB6"/>
    <w:p w14:paraId="1FB418B0" w14:textId="77777777" w:rsidR="00FA69F5" w:rsidRDefault="00FA69F5" w:rsidP="00E72BB6"/>
    <w:p w14:paraId="5B23CC16" w14:textId="77777777" w:rsidR="00DA3710" w:rsidRDefault="00DA3710" w:rsidP="00E72BB6"/>
    <w:p w14:paraId="07595205" w14:textId="77777777" w:rsidR="00FA69F5" w:rsidRDefault="00FA69F5" w:rsidP="00E72BB6"/>
    <w:p w14:paraId="08AC3E1F" w14:textId="77777777" w:rsidR="00FA69F5" w:rsidRDefault="00FA69F5" w:rsidP="00E72BB6"/>
    <w:p w14:paraId="52D7D67F" w14:textId="29E0C268" w:rsidR="00FA69F5" w:rsidRPr="006A4D84" w:rsidRDefault="00735379" w:rsidP="00FA69F5">
      <w:pPr>
        <w:shd w:val="clear" w:color="auto" w:fill="BFBFBF" w:themeFill="background1" w:themeFillShade="BF"/>
        <w:jc w:val="center"/>
        <w:rPr>
          <w:b/>
          <w:bCs/>
          <w:sz w:val="40"/>
          <w:szCs w:val="40"/>
          <w:highlight w:val="yellow"/>
        </w:rPr>
      </w:pPr>
      <w:r w:rsidRPr="00735379">
        <w:rPr>
          <w:b/>
          <w:bCs/>
          <w:sz w:val="40"/>
          <w:szCs w:val="40"/>
        </w:rPr>
        <w:t>ÚCHP Návratové granty</w:t>
      </w:r>
    </w:p>
    <w:p w14:paraId="3E85784C" w14:textId="77777777" w:rsidR="00FA69F5" w:rsidRPr="0056274A" w:rsidRDefault="00FA69F5" w:rsidP="00FA69F5">
      <w:pPr>
        <w:jc w:val="center"/>
        <w:rPr>
          <w:color w:val="2F5496" w:themeColor="accent1" w:themeShade="BF"/>
          <w:sz w:val="28"/>
          <w:szCs w:val="28"/>
        </w:rPr>
      </w:pPr>
    </w:p>
    <w:p w14:paraId="2164C6FD" w14:textId="0864AF3A" w:rsidR="00FA69F5" w:rsidRPr="0056274A" w:rsidRDefault="00426B32" w:rsidP="00FA69F5">
      <w:pPr>
        <w:jc w:val="center"/>
        <w:rPr>
          <w:color w:val="2F5496" w:themeColor="accent1" w:themeShade="BF"/>
          <w:sz w:val="72"/>
          <w:szCs w:val="72"/>
        </w:rPr>
      </w:pPr>
      <w:r w:rsidRPr="00426B32">
        <w:rPr>
          <w:color w:val="2F5496" w:themeColor="accent1" w:themeShade="BF"/>
          <w:sz w:val="72"/>
          <w:szCs w:val="72"/>
        </w:rPr>
        <w:t>Schéma návratových grantů</w:t>
      </w:r>
    </w:p>
    <w:p w14:paraId="3232A769" w14:textId="77777777" w:rsidR="00FA69F5" w:rsidRPr="0056274A" w:rsidRDefault="00FA69F5" w:rsidP="00FA69F5">
      <w:pPr>
        <w:jc w:val="center"/>
        <w:rPr>
          <w:color w:val="2F5496" w:themeColor="accent1" w:themeShade="BF"/>
          <w:sz w:val="28"/>
          <w:szCs w:val="28"/>
        </w:rPr>
      </w:pPr>
    </w:p>
    <w:p w14:paraId="5C4D3644" w14:textId="6CC7168D" w:rsidR="00FA69F5" w:rsidRDefault="002065C3" w:rsidP="00FA69F5">
      <w:pPr>
        <w:jc w:val="center"/>
        <w:rPr>
          <w:color w:val="2F5496" w:themeColor="accent1" w:themeShade="BF"/>
          <w:sz w:val="28"/>
          <w:szCs w:val="28"/>
        </w:rPr>
      </w:pPr>
      <w:r w:rsidRPr="002065C3">
        <w:rPr>
          <w:color w:val="2F5496" w:themeColor="accent1" w:themeShade="BF"/>
          <w:sz w:val="28"/>
          <w:szCs w:val="28"/>
        </w:rPr>
        <w:t>29</w:t>
      </w:r>
      <w:r w:rsidR="00FA69F5" w:rsidRPr="002065C3">
        <w:rPr>
          <w:color w:val="2F5496" w:themeColor="accent1" w:themeShade="BF"/>
          <w:sz w:val="28"/>
          <w:szCs w:val="28"/>
        </w:rPr>
        <w:t xml:space="preserve">. </w:t>
      </w:r>
      <w:r w:rsidR="00426B32" w:rsidRPr="002065C3">
        <w:rPr>
          <w:color w:val="2F5496" w:themeColor="accent1" w:themeShade="BF"/>
          <w:sz w:val="28"/>
          <w:szCs w:val="28"/>
        </w:rPr>
        <w:t>4</w:t>
      </w:r>
      <w:r w:rsidR="00FA69F5" w:rsidRPr="002065C3">
        <w:rPr>
          <w:color w:val="2F5496" w:themeColor="accent1" w:themeShade="BF"/>
          <w:sz w:val="28"/>
          <w:szCs w:val="28"/>
        </w:rPr>
        <w:t xml:space="preserve">. </w:t>
      </w:r>
      <w:r w:rsidR="00BA5408" w:rsidRPr="002065C3">
        <w:rPr>
          <w:color w:val="2F5496" w:themeColor="accent1" w:themeShade="BF"/>
          <w:sz w:val="28"/>
          <w:szCs w:val="28"/>
        </w:rPr>
        <w:t>202</w:t>
      </w:r>
      <w:r w:rsidR="00426B32" w:rsidRPr="002065C3">
        <w:rPr>
          <w:color w:val="2F5496" w:themeColor="accent1" w:themeShade="BF"/>
          <w:sz w:val="28"/>
          <w:szCs w:val="28"/>
        </w:rPr>
        <w:t>5</w:t>
      </w:r>
    </w:p>
    <w:p w14:paraId="2CB9195B" w14:textId="10AFAD4D" w:rsidR="00201328" w:rsidRPr="0056274A" w:rsidRDefault="00201328" w:rsidP="00FA69F5">
      <w:pPr>
        <w:jc w:val="center"/>
        <w:rPr>
          <w:color w:val="2F5496" w:themeColor="accent1" w:themeShade="BF"/>
          <w:sz w:val="28"/>
          <w:szCs w:val="28"/>
        </w:rPr>
      </w:pPr>
      <w:r>
        <w:rPr>
          <w:color w:val="2F5496" w:themeColor="accent1" w:themeShade="BF"/>
          <w:sz w:val="28"/>
          <w:szCs w:val="28"/>
        </w:rPr>
        <w:t xml:space="preserve">Aktualizace </w:t>
      </w:r>
      <w:r w:rsidR="00014D5C">
        <w:rPr>
          <w:color w:val="2F5496" w:themeColor="accent1" w:themeShade="BF"/>
          <w:sz w:val="28"/>
          <w:szCs w:val="28"/>
        </w:rPr>
        <w:t>02</w:t>
      </w:r>
      <w:r>
        <w:rPr>
          <w:color w:val="2F5496" w:themeColor="accent1" w:themeShade="BF"/>
          <w:sz w:val="28"/>
          <w:szCs w:val="28"/>
        </w:rPr>
        <w:t xml:space="preserve">. </w:t>
      </w:r>
      <w:r w:rsidR="00014D5C">
        <w:rPr>
          <w:color w:val="2F5496" w:themeColor="accent1" w:themeShade="BF"/>
          <w:sz w:val="28"/>
          <w:szCs w:val="28"/>
        </w:rPr>
        <w:t>10</w:t>
      </w:r>
      <w:r>
        <w:rPr>
          <w:color w:val="2F5496" w:themeColor="accent1" w:themeShade="BF"/>
          <w:sz w:val="28"/>
          <w:szCs w:val="28"/>
        </w:rPr>
        <w:t>. 2026</w:t>
      </w:r>
    </w:p>
    <w:p w14:paraId="1927C7B7" w14:textId="77777777" w:rsidR="00FA69F5" w:rsidRPr="0056274A" w:rsidRDefault="00FA69F5" w:rsidP="00FA69F5">
      <w:pPr>
        <w:jc w:val="center"/>
        <w:rPr>
          <w:color w:val="2F5496" w:themeColor="accent1" w:themeShade="BF"/>
          <w:sz w:val="28"/>
          <w:szCs w:val="28"/>
        </w:rPr>
      </w:pPr>
    </w:p>
    <w:p w14:paraId="06879388" w14:textId="77777777" w:rsidR="005716F7" w:rsidRDefault="005716F7" w:rsidP="005716F7">
      <w:pPr>
        <w:jc w:val="center"/>
        <w:rPr>
          <w:color w:val="2F5496" w:themeColor="accent1" w:themeShade="BF"/>
          <w:sz w:val="28"/>
          <w:szCs w:val="28"/>
        </w:rPr>
      </w:pPr>
    </w:p>
    <w:p w14:paraId="1A3372AB" w14:textId="77777777" w:rsidR="005716F7" w:rsidRDefault="005716F7" w:rsidP="005716F7">
      <w:pPr>
        <w:jc w:val="center"/>
        <w:rPr>
          <w:color w:val="2F5496" w:themeColor="accent1" w:themeShade="BF"/>
          <w:sz w:val="28"/>
          <w:szCs w:val="28"/>
        </w:rPr>
        <w:sectPr w:rsidR="005716F7" w:rsidSect="00BB1F5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pPr>
    </w:p>
    <w:p w14:paraId="42C2CEAE" w14:textId="77777777" w:rsidR="00B47124" w:rsidRPr="00407CC9" w:rsidRDefault="00695D66" w:rsidP="005716F7">
      <w:pPr>
        <w:keepNext/>
        <w:rPr>
          <w:rFonts w:asciiTheme="majorHAnsi" w:hAnsiTheme="majorHAnsi" w:cstheme="majorHAnsi"/>
          <w:color w:val="2F5496" w:themeColor="accent1" w:themeShade="BF"/>
          <w:sz w:val="32"/>
          <w:szCs w:val="32"/>
        </w:rPr>
      </w:pPr>
      <w:r w:rsidRPr="00407CC9">
        <w:rPr>
          <w:rFonts w:asciiTheme="majorHAnsi" w:hAnsiTheme="majorHAnsi" w:cstheme="majorHAnsi"/>
          <w:color w:val="2F5496" w:themeColor="accent1" w:themeShade="BF"/>
          <w:sz w:val="32"/>
          <w:szCs w:val="32"/>
        </w:rPr>
        <w:lastRenderedPageBreak/>
        <w:t>O</w:t>
      </w:r>
      <w:r w:rsidR="00C67816">
        <w:rPr>
          <w:rFonts w:asciiTheme="majorHAnsi" w:hAnsiTheme="majorHAnsi" w:cstheme="majorHAnsi"/>
          <w:color w:val="2F5496" w:themeColor="accent1" w:themeShade="BF"/>
          <w:sz w:val="32"/>
          <w:szCs w:val="32"/>
        </w:rPr>
        <w:t>bsah</w:t>
      </w:r>
    </w:p>
    <w:p w14:paraId="496C6D51" w14:textId="41671BE5" w:rsidR="00076D14" w:rsidRDefault="00DA463E">
      <w:pPr>
        <w:pStyle w:val="TOC1"/>
        <w:tabs>
          <w:tab w:val="right" w:leader="dot" w:pos="9062"/>
        </w:tabs>
        <w:rPr>
          <w:rFonts w:eastAsiaTheme="minorEastAsia"/>
          <w:b w:val="0"/>
          <w:noProof/>
          <w:lang w:eastAsia="cs-CZ"/>
        </w:rPr>
      </w:pPr>
      <w:r>
        <w:fldChar w:fldCharType="begin"/>
      </w:r>
      <w:r>
        <w:instrText xml:space="preserve"> TOC \o "1-3" \h \z \u </w:instrText>
      </w:r>
      <w:r>
        <w:fldChar w:fldCharType="separate"/>
      </w:r>
      <w:hyperlink w:anchor="_Toc241508791" w:history="1">
        <w:r w:rsidR="00076D14" w:rsidRPr="00F27BBB">
          <w:rPr>
            <w:rStyle w:val="Hyperlink"/>
            <w:noProof/>
          </w:rPr>
          <w:t>Zkratky a vysvětlivky</w:t>
        </w:r>
        <w:r w:rsidR="00076D14">
          <w:rPr>
            <w:noProof/>
            <w:webHidden/>
          </w:rPr>
          <w:tab/>
        </w:r>
        <w:r w:rsidR="00076D14">
          <w:rPr>
            <w:noProof/>
            <w:webHidden/>
          </w:rPr>
          <w:fldChar w:fldCharType="begin"/>
        </w:r>
        <w:r w:rsidR="00076D14">
          <w:rPr>
            <w:noProof/>
            <w:webHidden/>
          </w:rPr>
          <w:instrText xml:space="preserve"> PAGEREF _Toc241508791 \h </w:instrText>
        </w:r>
        <w:r w:rsidR="00076D14">
          <w:rPr>
            <w:noProof/>
            <w:webHidden/>
          </w:rPr>
        </w:r>
        <w:r w:rsidR="00076D14">
          <w:rPr>
            <w:noProof/>
            <w:webHidden/>
          </w:rPr>
          <w:fldChar w:fldCharType="separate"/>
        </w:r>
        <w:r w:rsidR="00076D14">
          <w:rPr>
            <w:noProof/>
            <w:webHidden/>
          </w:rPr>
          <w:t>4</w:t>
        </w:r>
        <w:r w:rsidR="00076D14">
          <w:rPr>
            <w:noProof/>
            <w:webHidden/>
          </w:rPr>
          <w:fldChar w:fldCharType="end"/>
        </w:r>
      </w:hyperlink>
    </w:p>
    <w:p w14:paraId="5FAAAB3E" w14:textId="40A23096" w:rsidR="00076D14" w:rsidRDefault="00014D5C">
      <w:pPr>
        <w:pStyle w:val="TOC1"/>
        <w:tabs>
          <w:tab w:val="right" w:leader="dot" w:pos="9062"/>
        </w:tabs>
        <w:rPr>
          <w:rFonts w:eastAsiaTheme="minorEastAsia"/>
          <w:b w:val="0"/>
          <w:noProof/>
          <w:lang w:eastAsia="cs-CZ"/>
        </w:rPr>
      </w:pPr>
      <w:hyperlink w:anchor="_Toc241508792" w:history="1">
        <w:r w:rsidR="00076D14" w:rsidRPr="00F27BBB">
          <w:rPr>
            <w:rStyle w:val="Hyperlink"/>
            <w:noProof/>
          </w:rPr>
          <w:t>Vymezení pojmů</w:t>
        </w:r>
        <w:r w:rsidR="00076D14">
          <w:rPr>
            <w:noProof/>
            <w:webHidden/>
          </w:rPr>
          <w:tab/>
        </w:r>
        <w:r w:rsidR="00076D14">
          <w:rPr>
            <w:noProof/>
            <w:webHidden/>
          </w:rPr>
          <w:fldChar w:fldCharType="begin"/>
        </w:r>
        <w:r w:rsidR="00076D14">
          <w:rPr>
            <w:noProof/>
            <w:webHidden/>
          </w:rPr>
          <w:instrText xml:space="preserve"> PAGEREF _Toc241508792 \h </w:instrText>
        </w:r>
        <w:r w:rsidR="00076D14">
          <w:rPr>
            <w:noProof/>
            <w:webHidden/>
          </w:rPr>
        </w:r>
        <w:r w:rsidR="00076D14">
          <w:rPr>
            <w:noProof/>
            <w:webHidden/>
          </w:rPr>
          <w:fldChar w:fldCharType="separate"/>
        </w:r>
        <w:r w:rsidR="00076D14">
          <w:rPr>
            <w:noProof/>
            <w:webHidden/>
          </w:rPr>
          <w:t>4</w:t>
        </w:r>
        <w:r w:rsidR="00076D14">
          <w:rPr>
            <w:noProof/>
            <w:webHidden/>
          </w:rPr>
          <w:fldChar w:fldCharType="end"/>
        </w:r>
      </w:hyperlink>
    </w:p>
    <w:p w14:paraId="31785C2A" w14:textId="5FF37896" w:rsidR="00076D14" w:rsidRDefault="00014D5C">
      <w:pPr>
        <w:pStyle w:val="TOC1"/>
        <w:tabs>
          <w:tab w:val="left" w:pos="442"/>
          <w:tab w:val="right" w:leader="dot" w:pos="9062"/>
        </w:tabs>
        <w:rPr>
          <w:rFonts w:eastAsiaTheme="minorEastAsia"/>
          <w:b w:val="0"/>
          <w:noProof/>
          <w:lang w:eastAsia="cs-CZ"/>
        </w:rPr>
      </w:pPr>
      <w:hyperlink w:anchor="_Toc241508793" w:history="1">
        <w:r w:rsidR="00076D14" w:rsidRPr="00F27BBB">
          <w:rPr>
            <w:rStyle w:val="Hyperlink"/>
            <w:noProof/>
          </w:rPr>
          <w:t>A.</w:t>
        </w:r>
        <w:r w:rsidR="00076D14">
          <w:rPr>
            <w:rFonts w:eastAsiaTheme="minorEastAsia"/>
            <w:b w:val="0"/>
            <w:noProof/>
            <w:lang w:eastAsia="cs-CZ"/>
          </w:rPr>
          <w:tab/>
        </w:r>
        <w:r w:rsidR="00076D14" w:rsidRPr="00F27BBB">
          <w:rPr>
            <w:rStyle w:val="Hyperlink"/>
            <w:noProof/>
          </w:rPr>
          <w:t>Obecné nastavení návratových grantů</w:t>
        </w:r>
        <w:r w:rsidR="00076D14">
          <w:rPr>
            <w:noProof/>
            <w:webHidden/>
          </w:rPr>
          <w:tab/>
        </w:r>
        <w:r w:rsidR="00076D14">
          <w:rPr>
            <w:noProof/>
            <w:webHidden/>
          </w:rPr>
          <w:fldChar w:fldCharType="begin"/>
        </w:r>
        <w:r w:rsidR="00076D14">
          <w:rPr>
            <w:noProof/>
            <w:webHidden/>
          </w:rPr>
          <w:instrText xml:space="preserve"> PAGEREF _Toc241508793 \h </w:instrText>
        </w:r>
        <w:r w:rsidR="00076D14">
          <w:rPr>
            <w:noProof/>
            <w:webHidden/>
          </w:rPr>
        </w:r>
        <w:r w:rsidR="00076D14">
          <w:rPr>
            <w:noProof/>
            <w:webHidden/>
          </w:rPr>
          <w:fldChar w:fldCharType="separate"/>
        </w:r>
        <w:r w:rsidR="00076D14">
          <w:rPr>
            <w:noProof/>
            <w:webHidden/>
          </w:rPr>
          <w:t>6</w:t>
        </w:r>
        <w:r w:rsidR="00076D14">
          <w:rPr>
            <w:noProof/>
            <w:webHidden/>
          </w:rPr>
          <w:fldChar w:fldCharType="end"/>
        </w:r>
      </w:hyperlink>
    </w:p>
    <w:p w14:paraId="71748DA6" w14:textId="3A6DD110" w:rsidR="00076D14" w:rsidRDefault="00014D5C">
      <w:pPr>
        <w:pStyle w:val="TOC2"/>
        <w:tabs>
          <w:tab w:val="left" w:pos="880"/>
          <w:tab w:val="right" w:leader="dot" w:pos="9062"/>
        </w:tabs>
        <w:rPr>
          <w:rFonts w:eastAsiaTheme="minorEastAsia"/>
          <w:noProof/>
          <w:lang w:eastAsia="cs-CZ"/>
        </w:rPr>
      </w:pPr>
      <w:hyperlink w:anchor="_Toc241508794" w:history="1">
        <w:r w:rsidR="00076D14" w:rsidRPr="00F27BBB">
          <w:rPr>
            <w:rStyle w:val="Hyperlink"/>
            <w:noProof/>
          </w:rPr>
          <w:t>A.1</w:t>
        </w:r>
        <w:r w:rsidR="00076D14">
          <w:rPr>
            <w:rFonts w:eastAsiaTheme="minorEastAsia"/>
            <w:noProof/>
            <w:lang w:eastAsia="cs-CZ"/>
          </w:rPr>
          <w:tab/>
        </w:r>
        <w:r w:rsidR="00076D14" w:rsidRPr="00F27BBB">
          <w:rPr>
            <w:rStyle w:val="Hyperlink"/>
            <w:noProof/>
          </w:rPr>
          <w:t>Soulad s podmínkami výzvy Návraty a politikami MŠMT</w:t>
        </w:r>
        <w:r w:rsidR="00076D14">
          <w:rPr>
            <w:noProof/>
            <w:webHidden/>
          </w:rPr>
          <w:tab/>
        </w:r>
        <w:r w:rsidR="00076D14">
          <w:rPr>
            <w:noProof/>
            <w:webHidden/>
          </w:rPr>
          <w:fldChar w:fldCharType="begin"/>
        </w:r>
        <w:r w:rsidR="00076D14">
          <w:rPr>
            <w:noProof/>
            <w:webHidden/>
          </w:rPr>
          <w:instrText xml:space="preserve"> PAGEREF _Toc241508794 \h </w:instrText>
        </w:r>
        <w:r w:rsidR="00076D14">
          <w:rPr>
            <w:noProof/>
            <w:webHidden/>
          </w:rPr>
        </w:r>
        <w:r w:rsidR="00076D14">
          <w:rPr>
            <w:noProof/>
            <w:webHidden/>
          </w:rPr>
          <w:fldChar w:fldCharType="separate"/>
        </w:r>
        <w:r w:rsidR="00076D14">
          <w:rPr>
            <w:noProof/>
            <w:webHidden/>
          </w:rPr>
          <w:t>6</w:t>
        </w:r>
        <w:r w:rsidR="00076D14">
          <w:rPr>
            <w:noProof/>
            <w:webHidden/>
          </w:rPr>
          <w:fldChar w:fldCharType="end"/>
        </w:r>
      </w:hyperlink>
    </w:p>
    <w:p w14:paraId="1F6B03B5" w14:textId="26DADF5B" w:rsidR="00076D14" w:rsidRDefault="00014D5C">
      <w:pPr>
        <w:pStyle w:val="TOC2"/>
        <w:tabs>
          <w:tab w:val="left" w:pos="880"/>
          <w:tab w:val="right" w:leader="dot" w:pos="9062"/>
        </w:tabs>
        <w:rPr>
          <w:rFonts w:eastAsiaTheme="minorEastAsia"/>
          <w:noProof/>
          <w:lang w:eastAsia="cs-CZ"/>
        </w:rPr>
      </w:pPr>
      <w:hyperlink w:anchor="_Toc241508795" w:history="1">
        <w:r w:rsidR="00076D14" w:rsidRPr="00F27BBB">
          <w:rPr>
            <w:rStyle w:val="Hyperlink"/>
            <w:noProof/>
          </w:rPr>
          <w:t>A.2</w:t>
        </w:r>
        <w:r w:rsidR="00076D14">
          <w:rPr>
            <w:rFonts w:eastAsiaTheme="minorEastAsia"/>
            <w:noProof/>
            <w:lang w:eastAsia="cs-CZ"/>
          </w:rPr>
          <w:tab/>
        </w:r>
        <w:r w:rsidR="00076D14" w:rsidRPr="00F27BBB">
          <w:rPr>
            <w:rStyle w:val="Hyperlink"/>
            <w:noProof/>
          </w:rPr>
          <w:t>Základní parametry návratových grantů</w:t>
        </w:r>
        <w:r w:rsidR="00076D14">
          <w:rPr>
            <w:noProof/>
            <w:webHidden/>
          </w:rPr>
          <w:tab/>
        </w:r>
        <w:r w:rsidR="00076D14">
          <w:rPr>
            <w:noProof/>
            <w:webHidden/>
          </w:rPr>
          <w:fldChar w:fldCharType="begin"/>
        </w:r>
        <w:r w:rsidR="00076D14">
          <w:rPr>
            <w:noProof/>
            <w:webHidden/>
          </w:rPr>
          <w:instrText xml:space="preserve"> PAGEREF _Toc241508795 \h </w:instrText>
        </w:r>
        <w:r w:rsidR="00076D14">
          <w:rPr>
            <w:noProof/>
            <w:webHidden/>
          </w:rPr>
        </w:r>
        <w:r w:rsidR="00076D14">
          <w:rPr>
            <w:noProof/>
            <w:webHidden/>
          </w:rPr>
          <w:fldChar w:fldCharType="separate"/>
        </w:r>
        <w:r w:rsidR="00076D14">
          <w:rPr>
            <w:noProof/>
            <w:webHidden/>
          </w:rPr>
          <w:t>7</w:t>
        </w:r>
        <w:r w:rsidR="00076D14">
          <w:rPr>
            <w:noProof/>
            <w:webHidden/>
          </w:rPr>
          <w:fldChar w:fldCharType="end"/>
        </w:r>
      </w:hyperlink>
    </w:p>
    <w:p w14:paraId="6779E788" w14:textId="3C813588" w:rsidR="00076D14" w:rsidRDefault="00014D5C">
      <w:pPr>
        <w:pStyle w:val="TOC3"/>
        <w:tabs>
          <w:tab w:val="left" w:pos="1320"/>
          <w:tab w:val="right" w:leader="dot" w:pos="9062"/>
        </w:tabs>
        <w:rPr>
          <w:rFonts w:eastAsiaTheme="minorEastAsia"/>
          <w:noProof/>
          <w:lang w:eastAsia="cs-CZ"/>
        </w:rPr>
      </w:pPr>
      <w:hyperlink w:anchor="_Toc241508796" w:history="1">
        <w:r w:rsidR="00076D14" w:rsidRPr="00F27BBB">
          <w:rPr>
            <w:rStyle w:val="Hyperlink"/>
            <w:noProof/>
          </w:rPr>
          <w:t>A.2.1</w:t>
        </w:r>
        <w:r w:rsidR="00076D14">
          <w:rPr>
            <w:rFonts w:eastAsiaTheme="minorEastAsia"/>
            <w:noProof/>
            <w:lang w:eastAsia="cs-CZ"/>
          </w:rPr>
          <w:tab/>
        </w:r>
        <w:r w:rsidR="00076D14" w:rsidRPr="00F27BBB">
          <w:rPr>
            <w:rStyle w:val="Hyperlink"/>
            <w:noProof/>
          </w:rPr>
          <w:t>Oprávnění hlavní řešitelé</w:t>
        </w:r>
        <w:r w:rsidR="00076D14">
          <w:rPr>
            <w:noProof/>
            <w:webHidden/>
          </w:rPr>
          <w:tab/>
        </w:r>
        <w:r w:rsidR="00076D14">
          <w:rPr>
            <w:noProof/>
            <w:webHidden/>
          </w:rPr>
          <w:fldChar w:fldCharType="begin"/>
        </w:r>
        <w:r w:rsidR="00076D14">
          <w:rPr>
            <w:noProof/>
            <w:webHidden/>
          </w:rPr>
          <w:instrText xml:space="preserve"> PAGEREF _Toc241508796 \h </w:instrText>
        </w:r>
        <w:r w:rsidR="00076D14">
          <w:rPr>
            <w:noProof/>
            <w:webHidden/>
          </w:rPr>
        </w:r>
        <w:r w:rsidR="00076D14">
          <w:rPr>
            <w:noProof/>
            <w:webHidden/>
          </w:rPr>
          <w:fldChar w:fldCharType="separate"/>
        </w:r>
        <w:r w:rsidR="00076D14">
          <w:rPr>
            <w:noProof/>
            <w:webHidden/>
          </w:rPr>
          <w:t>7</w:t>
        </w:r>
        <w:r w:rsidR="00076D14">
          <w:rPr>
            <w:noProof/>
            <w:webHidden/>
          </w:rPr>
          <w:fldChar w:fldCharType="end"/>
        </w:r>
      </w:hyperlink>
    </w:p>
    <w:p w14:paraId="4AB42FC3" w14:textId="61404F78" w:rsidR="00076D14" w:rsidRDefault="00014D5C">
      <w:pPr>
        <w:pStyle w:val="TOC3"/>
        <w:tabs>
          <w:tab w:val="left" w:pos="1320"/>
          <w:tab w:val="right" w:leader="dot" w:pos="9062"/>
        </w:tabs>
        <w:rPr>
          <w:rFonts w:eastAsiaTheme="minorEastAsia"/>
          <w:noProof/>
          <w:lang w:eastAsia="cs-CZ"/>
        </w:rPr>
      </w:pPr>
      <w:hyperlink w:anchor="_Toc241508797" w:history="1">
        <w:r w:rsidR="00076D14" w:rsidRPr="00F27BBB">
          <w:rPr>
            <w:rStyle w:val="Hyperlink"/>
            <w:noProof/>
          </w:rPr>
          <w:t>A.2.2</w:t>
        </w:r>
        <w:r w:rsidR="00076D14">
          <w:rPr>
            <w:rFonts w:eastAsiaTheme="minorEastAsia"/>
            <w:noProof/>
            <w:lang w:eastAsia="cs-CZ"/>
          </w:rPr>
          <w:tab/>
        </w:r>
        <w:r w:rsidR="00076D14" w:rsidRPr="00F27BBB">
          <w:rPr>
            <w:rStyle w:val="Hyperlink"/>
            <w:noProof/>
          </w:rPr>
          <w:t>Tým hlavního řešitele</w:t>
        </w:r>
        <w:r w:rsidR="00076D14">
          <w:rPr>
            <w:noProof/>
            <w:webHidden/>
          </w:rPr>
          <w:tab/>
        </w:r>
        <w:r w:rsidR="00076D14">
          <w:rPr>
            <w:noProof/>
            <w:webHidden/>
          </w:rPr>
          <w:fldChar w:fldCharType="begin"/>
        </w:r>
        <w:r w:rsidR="00076D14">
          <w:rPr>
            <w:noProof/>
            <w:webHidden/>
          </w:rPr>
          <w:instrText xml:space="preserve"> PAGEREF _Toc241508797 \h </w:instrText>
        </w:r>
        <w:r w:rsidR="00076D14">
          <w:rPr>
            <w:noProof/>
            <w:webHidden/>
          </w:rPr>
        </w:r>
        <w:r w:rsidR="00076D14">
          <w:rPr>
            <w:noProof/>
            <w:webHidden/>
          </w:rPr>
          <w:fldChar w:fldCharType="separate"/>
        </w:r>
        <w:r w:rsidR="00076D14">
          <w:rPr>
            <w:noProof/>
            <w:webHidden/>
          </w:rPr>
          <w:t>7</w:t>
        </w:r>
        <w:r w:rsidR="00076D14">
          <w:rPr>
            <w:noProof/>
            <w:webHidden/>
          </w:rPr>
          <w:fldChar w:fldCharType="end"/>
        </w:r>
      </w:hyperlink>
    </w:p>
    <w:p w14:paraId="7D992021" w14:textId="6ADAFEC5" w:rsidR="00076D14" w:rsidRDefault="00014D5C">
      <w:pPr>
        <w:pStyle w:val="TOC3"/>
        <w:tabs>
          <w:tab w:val="left" w:pos="1320"/>
          <w:tab w:val="right" w:leader="dot" w:pos="9062"/>
        </w:tabs>
        <w:rPr>
          <w:rFonts w:eastAsiaTheme="minorEastAsia"/>
          <w:noProof/>
          <w:lang w:eastAsia="cs-CZ"/>
        </w:rPr>
      </w:pPr>
      <w:hyperlink w:anchor="_Toc241508798" w:history="1">
        <w:r w:rsidR="00076D14" w:rsidRPr="00F27BBB">
          <w:rPr>
            <w:rStyle w:val="Hyperlink"/>
            <w:noProof/>
          </w:rPr>
          <w:t>A.2.3</w:t>
        </w:r>
        <w:r w:rsidR="00076D14">
          <w:rPr>
            <w:rFonts w:eastAsiaTheme="minorEastAsia"/>
            <w:noProof/>
            <w:lang w:eastAsia="cs-CZ"/>
          </w:rPr>
          <w:tab/>
        </w:r>
        <w:r w:rsidR="00076D14" w:rsidRPr="00F27BBB">
          <w:rPr>
            <w:rStyle w:val="Hyperlink"/>
            <w:noProof/>
          </w:rPr>
          <w:t>Mentor</w:t>
        </w:r>
        <w:r w:rsidR="00076D14">
          <w:rPr>
            <w:noProof/>
            <w:webHidden/>
          </w:rPr>
          <w:tab/>
        </w:r>
        <w:r w:rsidR="00076D14">
          <w:rPr>
            <w:noProof/>
            <w:webHidden/>
          </w:rPr>
          <w:fldChar w:fldCharType="begin"/>
        </w:r>
        <w:r w:rsidR="00076D14">
          <w:rPr>
            <w:noProof/>
            <w:webHidden/>
          </w:rPr>
          <w:instrText xml:space="preserve"> PAGEREF _Toc241508798 \h </w:instrText>
        </w:r>
        <w:r w:rsidR="00076D14">
          <w:rPr>
            <w:noProof/>
            <w:webHidden/>
          </w:rPr>
        </w:r>
        <w:r w:rsidR="00076D14">
          <w:rPr>
            <w:noProof/>
            <w:webHidden/>
          </w:rPr>
          <w:fldChar w:fldCharType="separate"/>
        </w:r>
        <w:r w:rsidR="00076D14">
          <w:rPr>
            <w:noProof/>
            <w:webHidden/>
          </w:rPr>
          <w:t>7</w:t>
        </w:r>
        <w:r w:rsidR="00076D14">
          <w:rPr>
            <w:noProof/>
            <w:webHidden/>
          </w:rPr>
          <w:fldChar w:fldCharType="end"/>
        </w:r>
      </w:hyperlink>
    </w:p>
    <w:p w14:paraId="76729F73" w14:textId="16D5A13F" w:rsidR="00076D14" w:rsidRDefault="00014D5C">
      <w:pPr>
        <w:pStyle w:val="TOC3"/>
        <w:tabs>
          <w:tab w:val="left" w:pos="1320"/>
          <w:tab w:val="right" w:leader="dot" w:pos="9062"/>
        </w:tabs>
        <w:rPr>
          <w:rFonts w:eastAsiaTheme="minorEastAsia"/>
          <w:noProof/>
          <w:lang w:eastAsia="cs-CZ"/>
        </w:rPr>
      </w:pPr>
      <w:hyperlink w:anchor="_Toc241508799" w:history="1">
        <w:r w:rsidR="00076D14" w:rsidRPr="00F27BBB">
          <w:rPr>
            <w:rStyle w:val="Hyperlink"/>
            <w:noProof/>
          </w:rPr>
          <w:t>A.2.4</w:t>
        </w:r>
        <w:r w:rsidR="00076D14">
          <w:rPr>
            <w:rFonts w:eastAsiaTheme="minorEastAsia"/>
            <w:noProof/>
            <w:lang w:eastAsia="cs-CZ"/>
          </w:rPr>
          <w:tab/>
        </w:r>
        <w:r w:rsidR="00076D14" w:rsidRPr="00F27BBB">
          <w:rPr>
            <w:rStyle w:val="Hyperlink"/>
            <w:noProof/>
          </w:rPr>
          <w:t>Mobility</w:t>
        </w:r>
        <w:r w:rsidR="00076D14">
          <w:rPr>
            <w:noProof/>
            <w:webHidden/>
          </w:rPr>
          <w:tab/>
        </w:r>
        <w:r w:rsidR="00076D14">
          <w:rPr>
            <w:noProof/>
            <w:webHidden/>
          </w:rPr>
          <w:fldChar w:fldCharType="begin"/>
        </w:r>
        <w:r w:rsidR="00076D14">
          <w:rPr>
            <w:noProof/>
            <w:webHidden/>
          </w:rPr>
          <w:instrText xml:space="preserve"> PAGEREF _Toc241508799 \h </w:instrText>
        </w:r>
        <w:r w:rsidR="00076D14">
          <w:rPr>
            <w:noProof/>
            <w:webHidden/>
          </w:rPr>
        </w:r>
        <w:r w:rsidR="00076D14">
          <w:rPr>
            <w:noProof/>
            <w:webHidden/>
          </w:rPr>
          <w:fldChar w:fldCharType="separate"/>
        </w:r>
        <w:r w:rsidR="00076D14">
          <w:rPr>
            <w:noProof/>
            <w:webHidden/>
          </w:rPr>
          <w:t>8</w:t>
        </w:r>
        <w:r w:rsidR="00076D14">
          <w:rPr>
            <w:noProof/>
            <w:webHidden/>
          </w:rPr>
          <w:fldChar w:fldCharType="end"/>
        </w:r>
      </w:hyperlink>
    </w:p>
    <w:p w14:paraId="265BFC95" w14:textId="36247BD9" w:rsidR="00076D14" w:rsidRDefault="00014D5C">
      <w:pPr>
        <w:pStyle w:val="TOC3"/>
        <w:tabs>
          <w:tab w:val="left" w:pos="1320"/>
          <w:tab w:val="right" w:leader="dot" w:pos="9062"/>
        </w:tabs>
        <w:rPr>
          <w:rFonts w:eastAsiaTheme="minorEastAsia"/>
          <w:noProof/>
          <w:lang w:eastAsia="cs-CZ"/>
        </w:rPr>
      </w:pPr>
      <w:hyperlink w:anchor="_Toc241508800" w:history="1">
        <w:r w:rsidR="00076D14" w:rsidRPr="00F27BBB">
          <w:rPr>
            <w:rStyle w:val="Hyperlink"/>
            <w:noProof/>
          </w:rPr>
          <w:t>A.2.5</w:t>
        </w:r>
        <w:r w:rsidR="00076D14">
          <w:rPr>
            <w:rFonts w:eastAsiaTheme="minorEastAsia"/>
            <w:noProof/>
            <w:lang w:eastAsia="cs-CZ"/>
          </w:rPr>
          <w:tab/>
        </w:r>
        <w:r w:rsidR="00076D14" w:rsidRPr="00F27BBB">
          <w:rPr>
            <w:rStyle w:val="Hyperlink"/>
            <w:noProof/>
          </w:rPr>
          <w:t>Vzdělávání hlavního řešitele</w:t>
        </w:r>
        <w:r w:rsidR="00076D14">
          <w:rPr>
            <w:noProof/>
            <w:webHidden/>
          </w:rPr>
          <w:tab/>
        </w:r>
        <w:r w:rsidR="00076D14">
          <w:rPr>
            <w:noProof/>
            <w:webHidden/>
          </w:rPr>
          <w:fldChar w:fldCharType="begin"/>
        </w:r>
        <w:r w:rsidR="00076D14">
          <w:rPr>
            <w:noProof/>
            <w:webHidden/>
          </w:rPr>
          <w:instrText xml:space="preserve"> PAGEREF _Toc241508800 \h </w:instrText>
        </w:r>
        <w:r w:rsidR="00076D14">
          <w:rPr>
            <w:noProof/>
            <w:webHidden/>
          </w:rPr>
        </w:r>
        <w:r w:rsidR="00076D14">
          <w:rPr>
            <w:noProof/>
            <w:webHidden/>
          </w:rPr>
          <w:fldChar w:fldCharType="separate"/>
        </w:r>
        <w:r w:rsidR="00076D14">
          <w:rPr>
            <w:noProof/>
            <w:webHidden/>
          </w:rPr>
          <w:t>8</w:t>
        </w:r>
        <w:r w:rsidR="00076D14">
          <w:rPr>
            <w:noProof/>
            <w:webHidden/>
          </w:rPr>
          <w:fldChar w:fldCharType="end"/>
        </w:r>
      </w:hyperlink>
    </w:p>
    <w:p w14:paraId="31F5B912" w14:textId="4BDAC3CF" w:rsidR="00076D14" w:rsidRDefault="00014D5C">
      <w:pPr>
        <w:pStyle w:val="TOC3"/>
        <w:tabs>
          <w:tab w:val="left" w:pos="1320"/>
          <w:tab w:val="right" w:leader="dot" w:pos="9062"/>
        </w:tabs>
        <w:rPr>
          <w:rFonts w:eastAsiaTheme="minorEastAsia"/>
          <w:noProof/>
          <w:lang w:eastAsia="cs-CZ"/>
        </w:rPr>
      </w:pPr>
      <w:hyperlink w:anchor="_Toc241508801" w:history="1">
        <w:r w:rsidR="00076D14" w:rsidRPr="00F27BBB">
          <w:rPr>
            <w:rStyle w:val="Hyperlink"/>
            <w:noProof/>
          </w:rPr>
          <w:t>A.2.6</w:t>
        </w:r>
        <w:r w:rsidR="00076D14">
          <w:rPr>
            <w:rFonts w:eastAsiaTheme="minorEastAsia"/>
            <w:noProof/>
            <w:lang w:eastAsia="cs-CZ"/>
          </w:rPr>
          <w:tab/>
        </w:r>
        <w:r w:rsidR="00076D14" w:rsidRPr="00F27BBB">
          <w:rPr>
            <w:rStyle w:val="Hyperlink"/>
            <w:noProof/>
          </w:rPr>
          <w:t>Příspěvek na péči o dítě či osobu blízkou</w:t>
        </w:r>
        <w:r w:rsidR="00076D14">
          <w:rPr>
            <w:noProof/>
            <w:webHidden/>
          </w:rPr>
          <w:tab/>
        </w:r>
        <w:r w:rsidR="00076D14">
          <w:rPr>
            <w:noProof/>
            <w:webHidden/>
          </w:rPr>
          <w:fldChar w:fldCharType="begin"/>
        </w:r>
        <w:r w:rsidR="00076D14">
          <w:rPr>
            <w:noProof/>
            <w:webHidden/>
          </w:rPr>
          <w:instrText xml:space="preserve"> PAGEREF _Toc241508801 \h </w:instrText>
        </w:r>
        <w:r w:rsidR="00076D14">
          <w:rPr>
            <w:noProof/>
            <w:webHidden/>
          </w:rPr>
        </w:r>
        <w:r w:rsidR="00076D14">
          <w:rPr>
            <w:noProof/>
            <w:webHidden/>
          </w:rPr>
          <w:fldChar w:fldCharType="separate"/>
        </w:r>
        <w:r w:rsidR="00076D14">
          <w:rPr>
            <w:noProof/>
            <w:webHidden/>
          </w:rPr>
          <w:t>8</w:t>
        </w:r>
        <w:r w:rsidR="00076D14">
          <w:rPr>
            <w:noProof/>
            <w:webHidden/>
          </w:rPr>
          <w:fldChar w:fldCharType="end"/>
        </w:r>
      </w:hyperlink>
    </w:p>
    <w:p w14:paraId="3AC9B251" w14:textId="549EC183" w:rsidR="00076D14" w:rsidRDefault="00014D5C">
      <w:pPr>
        <w:pStyle w:val="TOC2"/>
        <w:tabs>
          <w:tab w:val="left" w:pos="880"/>
          <w:tab w:val="right" w:leader="dot" w:pos="9062"/>
        </w:tabs>
        <w:rPr>
          <w:rFonts w:eastAsiaTheme="minorEastAsia"/>
          <w:noProof/>
          <w:lang w:eastAsia="cs-CZ"/>
        </w:rPr>
      </w:pPr>
      <w:hyperlink w:anchor="_Toc241508802" w:history="1">
        <w:r w:rsidR="00076D14" w:rsidRPr="00F27BBB">
          <w:rPr>
            <w:rStyle w:val="Hyperlink"/>
            <w:noProof/>
          </w:rPr>
          <w:t>A.3</w:t>
        </w:r>
        <w:r w:rsidR="00076D14">
          <w:rPr>
            <w:rFonts w:eastAsiaTheme="minorEastAsia"/>
            <w:noProof/>
            <w:lang w:eastAsia="cs-CZ"/>
          </w:rPr>
          <w:tab/>
        </w:r>
        <w:r w:rsidR="00076D14" w:rsidRPr="00F27BBB">
          <w:rPr>
            <w:rStyle w:val="Hyperlink"/>
            <w:noProof/>
          </w:rPr>
          <w:t>Délka realizace</w:t>
        </w:r>
        <w:r w:rsidR="00076D14">
          <w:rPr>
            <w:noProof/>
            <w:webHidden/>
          </w:rPr>
          <w:tab/>
        </w:r>
        <w:r w:rsidR="00076D14">
          <w:rPr>
            <w:noProof/>
            <w:webHidden/>
          </w:rPr>
          <w:fldChar w:fldCharType="begin"/>
        </w:r>
        <w:r w:rsidR="00076D14">
          <w:rPr>
            <w:noProof/>
            <w:webHidden/>
          </w:rPr>
          <w:instrText xml:space="preserve"> PAGEREF _Toc241508802 \h </w:instrText>
        </w:r>
        <w:r w:rsidR="00076D14">
          <w:rPr>
            <w:noProof/>
            <w:webHidden/>
          </w:rPr>
        </w:r>
        <w:r w:rsidR="00076D14">
          <w:rPr>
            <w:noProof/>
            <w:webHidden/>
          </w:rPr>
          <w:fldChar w:fldCharType="separate"/>
        </w:r>
        <w:r w:rsidR="00076D14">
          <w:rPr>
            <w:noProof/>
            <w:webHidden/>
          </w:rPr>
          <w:t>8</w:t>
        </w:r>
        <w:r w:rsidR="00076D14">
          <w:rPr>
            <w:noProof/>
            <w:webHidden/>
          </w:rPr>
          <w:fldChar w:fldCharType="end"/>
        </w:r>
      </w:hyperlink>
    </w:p>
    <w:p w14:paraId="66CAB1E7" w14:textId="1EF517FE" w:rsidR="00076D14" w:rsidRDefault="00014D5C">
      <w:pPr>
        <w:pStyle w:val="TOC2"/>
        <w:tabs>
          <w:tab w:val="left" w:pos="880"/>
          <w:tab w:val="right" w:leader="dot" w:pos="9062"/>
        </w:tabs>
        <w:rPr>
          <w:rFonts w:eastAsiaTheme="minorEastAsia"/>
          <w:noProof/>
          <w:lang w:eastAsia="cs-CZ"/>
        </w:rPr>
      </w:pPr>
      <w:hyperlink w:anchor="_Toc241508803" w:history="1">
        <w:r w:rsidR="00076D14" w:rsidRPr="00F27BBB">
          <w:rPr>
            <w:rStyle w:val="Hyperlink"/>
            <w:noProof/>
          </w:rPr>
          <w:t>A.4</w:t>
        </w:r>
        <w:r w:rsidR="00076D14">
          <w:rPr>
            <w:rFonts w:eastAsiaTheme="minorEastAsia"/>
            <w:noProof/>
            <w:lang w:eastAsia="cs-CZ"/>
          </w:rPr>
          <w:tab/>
        </w:r>
        <w:r w:rsidR="00076D14" w:rsidRPr="00F27BBB">
          <w:rPr>
            <w:rStyle w:val="Hyperlink"/>
            <w:noProof/>
          </w:rPr>
          <w:t>Uplatňování principů otevřené vědy</w:t>
        </w:r>
        <w:r w:rsidR="00076D14">
          <w:rPr>
            <w:noProof/>
            <w:webHidden/>
          </w:rPr>
          <w:tab/>
        </w:r>
        <w:r w:rsidR="00076D14">
          <w:rPr>
            <w:noProof/>
            <w:webHidden/>
          </w:rPr>
          <w:fldChar w:fldCharType="begin"/>
        </w:r>
        <w:r w:rsidR="00076D14">
          <w:rPr>
            <w:noProof/>
            <w:webHidden/>
          </w:rPr>
          <w:instrText xml:space="preserve"> PAGEREF _Toc241508803 \h </w:instrText>
        </w:r>
        <w:r w:rsidR="00076D14">
          <w:rPr>
            <w:noProof/>
            <w:webHidden/>
          </w:rPr>
        </w:r>
        <w:r w:rsidR="00076D14">
          <w:rPr>
            <w:noProof/>
            <w:webHidden/>
          </w:rPr>
          <w:fldChar w:fldCharType="separate"/>
        </w:r>
        <w:r w:rsidR="00076D14">
          <w:rPr>
            <w:noProof/>
            <w:webHidden/>
          </w:rPr>
          <w:t>8</w:t>
        </w:r>
        <w:r w:rsidR="00076D14">
          <w:rPr>
            <w:noProof/>
            <w:webHidden/>
          </w:rPr>
          <w:fldChar w:fldCharType="end"/>
        </w:r>
      </w:hyperlink>
    </w:p>
    <w:p w14:paraId="0917DB04" w14:textId="3E21507C" w:rsidR="00076D14" w:rsidRDefault="00014D5C">
      <w:pPr>
        <w:pStyle w:val="TOC2"/>
        <w:tabs>
          <w:tab w:val="left" w:pos="880"/>
          <w:tab w:val="right" w:leader="dot" w:pos="9062"/>
        </w:tabs>
        <w:rPr>
          <w:rFonts w:eastAsiaTheme="minorEastAsia"/>
          <w:noProof/>
          <w:lang w:eastAsia="cs-CZ"/>
        </w:rPr>
      </w:pPr>
      <w:hyperlink w:anchor="_Toc241508804" w:history="1">
        <w:r w:rsidR="00076D14" w:rsidRPr="00F27BBB">
          <w:rPr>
            <w:rStyle w:val="Hyperlink"/>
            <w:noProof/>
          </w:rPr>
          <w:t>A.5</w:t>
        </w:r>
        <w:r w:rsidR="00076D14">
          <w:rPr>
            <w:rFonts w:eastAsiaTheme="minorEastAsia"/>
            <w:noProof/>
            <w:lang w:eastAsia="cs-CZ"/>
          </w:rPr>
          <w:tab/>
        </w:r>
        <w:r w:rsidR="00076D14" w:rsidRPr="00F27BBB">
          <w:rPr>
            <w:rStyle w:val="Hyperlink"/>
            <w:noProof/>
          </w:rPr>
          <w:t>Gender v obsahu výzkumu</w:t>
        </w:r>
        <w:r w:rsidR="00076D14">
          <w:rPr>
            <w:noProof/>
            <w:webHidden/>
          </w:rPr>
          <w:tab/>
        </w:r>
        <w:r w:rsidR="00076D14">
          <w:rPr>
            <w:noProof/>
            <w:webHidden/>
          </w:rPr>
          <w:fldChar w:fldCharType="begin"/>
        </w:r>
        <w:r w:rsidR="00076D14">
          <w:rPr>
            <w:noProof/>
            <w:webHidden/>
          </w:rPr>
          <w:instrText xml:space="preserve"> PAGEREF _Toc241508804 \h </w:instrText>
        </w:r>
        <w:r w:rsidR="00076D14">
          <w:rPr>
            <w:noProof/>
            <w:webHidden/>
          </w:rPr>
        </w:r>
        <w:r w:rsidR="00076D14">
          <w:rPr>
            <w:noProof/>
            <w:webHidden/>
          </w:rPr>
          <w:fldChar w:fldCharType="separate"/>
        </w:r>
        <w:r w:rsidR="00076D14">
          <w:rPr>
            <w:noProof/>
            <w:webHidden/>
          </w:rPr>
          <w:t>10</w:t>
        </w:r>
        <w:r w:rsidR="00076D14">
          <w:rPr>
            <w:noProof/>
            <w:webHidden/>
          </w:rPr>
          <w:fldChar w:fldCharType="end"/>
        </w:r>
      </w:hyperlink>
    </w:p>
    <w:p w14:paraId="7339D1BC" w14:textId="03D7473D" w:rsidR="00076D14" w:rsidRDefault="00014D5C">
      <w:pPr>
        <w:pStyle w:val="TOC2"/>
        <w:tabs>
          <w:tab w:val="left" w:pos="880"/>
          <w:tab w:val="right" w:leader="dot" w:pos="9062"/>
        </w:tabs>
        <w:rPr>
          <w:rFonts w:eastAsiaTheme="minorEastAsia"/>
          <w:noProof/>
          <w:lang w:eastAsia="cs-CZ"/>
        </w:rPr>
      </w:pPr>
      <w:hyperlink w:anchor="_Toc241508805" w:history="1">
        <w:r w:rsidR="00076D14" w:rsidRPr="00F27BBB">
          <w:rPr>
            <w:rStyle w:val="Hyperlink"/>
            <w:noProof/>
          </w:rPr>
          <w:t>A.6</w:t>
        </w:r>
        <w:r w:rsidR="00076D14">
          <w:rPr>
            <w:rFonts w:eastAsiaTheme="minorEastAsia"/>
            <w:noProof/>
            <w:lang w:eastAsia="cs-CZ"/>
          </w:rPr>
          <w:tab/>
        </w:r>
        <w:r w:rsidR="00076D14" w:rsidRPr="00F27BBB">
          <w:rPr>
            <w:rStyle w:val="Hyperlink"/>
            <w:noProof/>
          </w:rPr>
          <w:t>Alokace</w:t>
        </w:r>
        <w:r w:rsidR="00076D14">
          <w:rPr>
            <w:noProof/>
            <w:webHidden/>
          </w:rPr>
          <w:tab/>
        </w:r>
        <w:r w:rsidR="00076D14">
          <w:rPr>
            <w:noProof/>
            <w:webHidden/>
          </w:rPr>
          <w:fldChar w:fldCharType="begin"/>
        </w:r>
        <w:r w:rsidR="00076D14">
          <w:rPr>
            <w:noProof/>
            <w:webHidden/>
          </w:rPr>
          <w:instrText xml:space="preserve"> PAGEREF _Toc241508805 \h </w:instrText>
        </w:r>
        <w:r w:rsidR="00076D14">
          <w:rPr>
            <w:noProof/>
            <w:webHidden/>
          </w:rPr>
        </w:r>
        <w:r w:rsidR="00076D14">
          <w:rPr>
            <w:noProof/>
            <w:webHidden/>
          </w:rPr>
          <w:fldChar w:fldCharType="separate"/>
        </w:r>
        <w:r w:rsidR="00076D14">
          <w:rPr>
            <w:noProof/>
            <w:webHidden/>
          </w:rPr>
          <w:t>10</w:t>
        </w:r>
        <w:r w:rsidR="00076D14">
          <w:rPr>
            <w:noProof/>
            <w:webHidden/>
          </w:rPr>
          <w:fldChar w:fldCharType="end"/>
        </w:r>
      </w:hyperlink>
    </w:p>
    <w:p w14:paraId="0C301CB9" w14:textId="6F564642" w:rsidR="00076D14" w:rsidRDefault="00014D5C">
      <w:pPr>
        <w:pStyle w:val="TOC2"/>
        <w:tabs>
          <w:tab w:val="left" w:pos="880"/>
          <w:tab w:val="right" w:leader="dot" w:pos="9062"/>
        </w:tabs>
        <w:rPr>
          <w:rFonts w:eastAsiaTheme="minorEastAsia"/>
          <w:noProof/>
          <w:lang w:eastAsia="cs-CZ"/>
        </w:rPr>
      </w:pPr>
      <w:hyperlink w:anchor="_Toc241508806" w:history="1">
        <w:r w:rsidR="00076D14" w:rsidRPr="00F27BBB">
          <w:rPr>
            <w:rStyle w:val="Hyperlink"/>
            <w:noProof/>
          </w:rPr>
          <w:t>A.7</w:t>
        </w:r>
        <w:r w:rsidR="00076D14">
          <w:rPr>
            <w:rFonts w:eastAsiaTheme="minorEastAsia"/>
            <w:noProof/>
            <w:lang w:eastAsia="cs-CZ"/>
          </w:rPr>
          <w:tab/>
        </w:r>
        <w:r w:rsidR="00076D14" w:rsidRPr="00F27BBB">
          <w:rPr>
            <w:rStyle w:val="Hyperlink"/>
            <w:noProof/>
          </w:rPr>
          <w:t>Způsobilost/finanční parametry</w:t>
        </w:r>
        <w:r w:rsidR="00076D14">
          <w:rPr>
            <w:noProof/>
            <w:webHidden/>
          </w:rPr>
          <w:tab/>
        </w:r>
        <w:r w:rsidR="00076D14">
          <w:rPr>
            <w:noProof/>
            <w:webHidden/>
          </w:rPr>
          <w:fldChar w:fldCharType="begin"/>
        </w:r>
        <w:r w:rsidR="00076D14">
          <w:rPr>
            <w:noProof/>
            <w:webHidden/>
          </w:rPr>
          <w:instrText xml:space="preserve"> PAGEREF _Toc241508806 \h </w:instrText>
        </w:r>
        <w:r w:rsidR="00076D14">
          <w:rPr>
            <w:noProof/>
            <w:webHidden/>
          </w:rPr>
        </w:r>
        <w:r w:rsidR="00076D14">
          <w:rPr>
            <w:noProof/>
            <w:webHidden/>
          </w:rPr>
          <w:fldChar w:fldCharType="separate"/>
        </w:r>
        <w:r w:rsidR="00076D14">
          <w:rPr>
            <w:noProof/>
            <w:webHidden/>
          </w:rPr>
          <w:t>10</w:t>
        </w:r>
        <w:r w:rsidR="00076D14">
          <w:rPr>
            <w:noProof/>
            <w:webHidden/>
          </w:rPr>
          <w:fldChar w:fldCharType="end"/>
        </w:r>
      </w:hyperlink>
    </w:p>
    <w:p w14:paraId="2CCAAFC3" w14:textId="5DB45473" w:rsidR="00076D14" w:rsidRDefault="00014D5C">
      <w:pPr>
        <w:pStyle w:val="TOC2"/>
        <w:tabs>
          <w:tab w:val="left" w:pos="880"/>
          <w:tab w:val="right" w:leader="dot" w:pos="9062"/>
        </w:tabs>
        <w:rPr>
          <w:rFonts w:eastAsiaTheme="minorEastAsia"/>
          <w:noProof/>
          <w:lang w:eastAsia="cs-CZ"/>
        </w:rPr>
      </w:pPr>
      <w:hyperlink w:anchor="_Toc241508807" w:history="1">
        <w:r w:rsidR="00076D14" w:rsidRPr="00F27BBB">
          <w:rPr>
            <w:rStyle w:val="Hyperlink"/>
            <w:noProof/>
          </w:rPr>
          <w:t>A.8</w:t>
        </w:r>
        <w:r w:rsidR="00076D14">
          <w:rPr>
            <w:rFonts w:eastAsiaTheme="minorEastAsia"/>
            <w:noProof/>
            <w:lang w:eastAsia="cs-CZ"/>
          </w:rPr>
          <w:tab/>
        </w:r>
        <w:r w:rsidR="00076D14" w:rsidRPr="00F27BBB">
          <w:rPr>
            <w:rStyle w:val="Hyperlink"/>
            <w:noProof/>
          </w:rPr>
          <w:t>Harmonogram grantového řízení</w:t>
        </w:r>
        <w:r w:rsidR="00076D14">
          <w:rPr>
            <w:noProof/>
            <w:webHidden/>
          </w:rPr>
          <w:tab/>
        </w:r>
        <w:r w:rsidR="00076D14">
          <w:rPr>
            <w:noProof/>
            <w:webHidden/>
          </w:rPr>
          <w:fldChar w:fldCharType="begin"/>
        </w:r>
        <w:r w:rsidR="00076D14">
          <w:rPr>
            <w:noProof/>
            <w:webHidden/>
          </w:rPr>
          <w:instrText xml:space="preserve"> PAGEREF _Toc241508807 \h </w:instrText>
        </w:r>
        <w:r w:rsidR="00076D14">
          <w:rPr>
            <w:noProof/>
            <w:webHidden/>
          </w:rPr>
        </w:r>
        <w:r w:rsidR="00076D14">
          <w:rPr>
            <w:noProof/>
            <w:webHidden/>
          </w:rPr>
          <w:fldChar w:fldCharType="separate"/>
        </w:r>
        <w:r w:rsidR="00076D14">
          <w:rPr>
            <w:noProof/>
            <w:webHidden/>
          </w:rPr>
          <w:t>11</w:t>
        </w:r>
        <w:r w:rsidR="00076D14">
          <w:rPr>
            <w:noProof/>
            <w:webHidden/>
          </w:rPr>
          <w:fldChar w:fldCharType="end"/>
        </w:r>
      </w:hyperlink>
    </w:p>
    <w:p w14:paraId="76C59B69" w14:textId="17CFA928" w:rsidR="00076D14" w:rsidRDefault="00014D5C">
      <w:pPr>
        <w:pStyle w:val="TOC2"/>
        <w:tabs>
          <w:tab w:val="left" w:pos="880"/>
          <w:tab w:val="right" w:leader="dot" w:pos="9062"/>
        </w:tabs>
        <w:rPr>
          <w:rFonts w:eastAsiaTheme="minorEastAsia"/>
          <w:noProof/>
          <w:lang w:eastAsia="cs-CZ"/>
        </w:rPr>
      </w:pPr>
      <w:hyperlink w:anchor="_Toc241508808" w:history="1">
        <w:r w:rsidR="00076D14" w:rsidRPr="00F27BBB">
          <w:rPr>
            <w:rStyle w:val="Hyperlink"/>
            <w:noProof/>
          </w:rPr>
          <w:t>A.9</w:t>
        </w:r>
        <w:r w:rsidR="00076D14">
          <w:rPr>
            <w:rFonts w:eastAsiaTheme="minorEastAsia"/>
            <w:noProof/>
            <w:lang w:eastAsia="cs-CZ"/>
          </w:rPr>
          <w:tab/>
        </w:r>
        <w:r w:rsidR="00076D14" w:rsidRPr="00F27BBB">
          <w:rPr>
            <w:rStyle w:val="Hyperlink"/>
            <w:noProof/>
          </w:rPr>
          <w:t>Očekávané výsledky a výstupy</w:t>
        </w:r>
        <w:r w:rsidR="00076D14">
          <w:rPr>
            <w:noProof/>
            <w:webHidden/>
          </w:rPr>
          <w:tab/>
        </w:r>
        <w:r w:rsidR="00076D14">
          <w:rPr>
            <w:noProof/>
            <w:webHidden/>
          </w:rPr>
          <w:fldChar w:fldCharType="begin"/>
        </w:r>
        <w:r w:rsidR="00076D14">
          <w:rPr>
            <w:noProof/>
            <w:webHidden/>
          </w:rPr>
          <w:instrText xml:space="preserve"> PAGEREF _Toc241508808 \h </w:instrText>
        </w:r>
        <w:r w:rsidR="00076D14">
          <w:rPr>
            <w:noProof/>
            <w:webHidden/>
          </w:rPr>
        </w:r>
        <w:r w:rsidR="00076D14">
          <w:rPr>
            <w:noProof/>
            <w:webHidden/>
          </w:rPr>
          <w:fldChar w:fldCharType="separate"/>
        </w:r>
        <w:r w:rsidR="00076D14">
          <w:rPr>
            <w:noProof/>
            <w:webHidden/>
          </w:rPr>
          <w:t>11</w:t>
        </w:r>
        <w:r w:rsidR="00076D14">
          <w:rPr>
            <w:noProof/>
            <w:webHidden/>
          </w:rPr>
          <w:fldChar w:fldCharType="end"/>
        </w:r>
      </w:hyperlink>
    </w:p>
    <w:p w14:paraId="15E8079A" w14:textId="780E77E5" w:rsidR="00076D14" w:rsidRDefault="00014D5C">
      <w:pPr>
        <w:pStyle w:val="TOC1"/>
        <w:tabs>
          <w:tab w:val="left" w:pos="442"/>
          <w:tab w:val="right" w:leader="dot" w:pos="9062"/>
        </w:tabs>
        <w:rPr>
          <w:rFonts w:eastAsiaTheme="minorEastAsia"/>
          <w:b w:val="0"/>
          <w:noProof/>
          <w:lang w:eastAsia="cs-CZ"/>
        </w:rPr>
      </w:pPr>
      <w:hyperlink w:anchor="_Toc241508809" w:history="1">
        <w:r w:rsidR="00076D14" w:rsidRPr="00F27BBB">
          <w:rPr>
            <w:rStyle w:val="Hyperlink"/>
            <w:noProof/>
          </w:rPr>
          <w:t>B.</w:t>
        </w:r>
        <w:r w:rsidR="00076D14">
          <w:rPr>
            <w:rFonts w:eastAsiaTheme="minorEastAsia"/>
            <w:b w:val="0"/>
            <w:noProof/>
            <w:lang w:eastAsia="cs-CZ"/>
          </w:rPr>
          <w:tab/>
        </w:r>
        <w:r w:rsidR="00076D14" w:rsidRPr="00F27BBB">
          <w:rPr>
            <w:rStyle w:val="Hyperlink"/>
            <w:noProof/>
          </w:rPr>
          <w:t>Náležitosti žádosti o návratový grant</w:t>
        </w:r>
        <w:r w:rsidR="00076D14">
          <w:rPr>
            <w:noProof/>
            <w:webHidden/>
          </w:rPr>
          <w:tab/>
        </w:r>
        <w:r w:rsidR="00076D14">
          <w:rPr>
            <w:noProof/>
            <w:webHidden/>
          </w:rPr>
          <w:fldChar w:fldCharType="begin"/>
        </w:r>
        <w:r w:rsidR="00076D14">
          <w:rPr>
            <w:noProof/>
            <w:webHidden/>
          </w:rPr>
          <w:instrText xml:space="preserve"> PAGEREF _Toc241508809 \h </w:instrText>
        </w:r>
        <w:r w:rsidR="00076D14">
          <w:rPr>
            <w:noProof/>
            <w:webHidden/>
          </w:rPr>
        </w:r>
        <w:r w:rsidR="00076D14">
          <w:rPr>
            <w:noProof/>
            <w:webHidden/>
          </w:rPr>
          <w:fldChar w:fldCharType="separate"/>
        </w:r>
        <w:r w:rsidR="00076D14">
          <w:rPr>
            <w:noProof/>
            <w:webHidden/>
          </w:rPr>
          <w:t>11</w:t>
        </w:r>
        <w:r w:rsidR="00076D14">
          <w:rPr>
            <w:noProof/>
            <w:webHidden/>
          </w:rPr>
          <w:fldChar w:fldCharType="end"/>
        </w:r>
      </w:hyperlink>
    </w:p>
    <w:p w14:paraId="01786D8D" w14:textId="6F87E349" w:rsidR="00076D14" w:rsidRDefault="00014D5C">
      <w:pPr>
        <w:pStyle w:val="TOC2"/>
        <w:tabs>
          <w:tab w:val="left" w:pos="880"/>
          <w:tab w:val="right" w:leader="dot" w:pos="9062"/>
        </w:tabs>
        <w:rPr>
          <w:rFonts w:eastAsiaTheme="minorEastAsia"/>
          <w:noProof/>
          <w:lang w:eastAsia="cs-CZ"/>
        </w:rPr>
      </w:pPr>
      <w:hyperlink w:anchor="_Toc241508810" w:history="1">
        <w:r w:rsidR="00076D14" w:rsidRPr="00F27BBB">
          <w:rPr>
            <w:rStyle w:val="Hyperlink"/>
            <w:noProof/>
          </w:rPr>
          <w:t>B.1</w:t>
        </w:r>
        <w:r w:rsidR="00076D14">
          <w:rPr>
            <w:rFonts w:eastAsiaTheme="minorEastAsia"/>
            <w:noProof/>
            <w:lang w:eastAsia="cs-CZ"/>
          </w:rPr>
          <w:tab/>
        </w:r>
        <w:r w:rsidR="00076D14" w:rsidRPr="00F27BBB">
          <w:rPr>
            <w:rStyle w:val="Hyperlink"/>
            <w:noProof/>
          </w:rPr>
          <w:t>Základní identifikační údaje žadatele</w:t>
        </w:r>
        <w:r w:rsidR="00076D14">
          <w:rPr>
            <w:noProof/>
            <w:webHidden/>
          </w:rPr>
          <w:tab/>
        </w:r>
        <w:r w:rsidR="00076D14">
          <w:rPr>
            <w:noProof/>
            <w:webHidden/>
          </w:rPr>
          <w:fldChar w:fldCharType="begin"/>
        </w:r>
        <w:r w:rsidR="00076D14">
          <w:rPr>
            <w:noProof/>
            <w:webHidden/>
          </w:rPr>
          <w:instrText xml:space="preserve"> PAGEREF _Toc241508810 \h </w:instrText>
        </w:r>
        <w:r w:rsidR="00076D14">
          <w:rPr>
            <w:noProof/>
            <w:webHidden/>
          </w:rPr>
        </w:r>
        <w:r w:rsidR="00076D14">
          <w:rPr>
            <w:noProof/>
            <w:webHidden/>
          </w:rPr>
          <w:fldChar w:fldCharType="separate"/>
        </w:r>
        <w:r w:rsidR="00076D14">
          <w:rPr>
            <w:noProof/>
            <w:webHidden/>
          </w:rPr>
          <w:t>12</w:t>
        </w:r>
        <w:r w:rsidR="00076D14">
          <w:rPr>
            <w:noProof/>
            <w:webHidden/>
          </w:rPr>
          <w:fldChar w:fldCharType="end"/>
        </w:r>
      </w:hyperlink>
    </w:p>
    <w:p w14:paraId="040F5C18" w14:textId="792D3FC1" w:rsidR="00076D14" w:rsidRDefault="00014D5C">
      <w:pPr>
        <w:pStyle w:val="TOC3"/>
        <w:tabs>
          <w:tab w:val="left" w:pos="1320"/>
          <w:tab w:val="right" w:leader="dot" w:pos="9062"/>
        </w:tabs>
        <w:rPr>
          <w:rFonts w:eastAsiaTheme="minorEastAsia"/>
          <w:noProof/>
          <w:lang w:eastAsia="cs-CZ"/>
        </w:rPr>
      </w:pPr>
      <w:hyperlink w:anchor="_Toc241508811" w:history="1">
        <w:r w:rsidR="00076D14" w:rsidRPr="00F27BBB">
          <w:rPr>
            <w:rStyle w:val="Hyperlink"/>
            <w:noProof/>
          </w:rPr>
          <w:t>B.1.1</w:t>
        </w:r>
        <w:r w:rsidR="00076D14">
          <w:rPr>
            <w:rFonts w:eastAsiaTheme="minorEastAsia"/>
            <w:noProof/>
            <w:lang w:eastAsia="cs-CZ"/>
          </w:rPr>
          <w:tab/>
        </w:r>
        <w:r w:rsidR="00076D14" w:rsidRPr="00F27BBB">
          <w:rPr>
            <w:rStyle w:val="Hyperlink"/>
            <w:noProof/>
          </w:rPr>
          <w:t>Identifikace žadatele</w:t>
        </w:r>
        <w:r w:rsidR="00076D14">
          <w:rPr>
            <w:noProof/>
            <w:webHidden/>
          </w:rPr>
          <w:tab/>
        </w:r>
        <w:r w:rsidR="00076D14">
          <w:rPr>
            <w:noProof/>
            <w:webHidden/>
          </w:rPr>
          <w:fldChar w:fldCharType="begin"/>
        </w:r>
        <w:r w:rsidR="00076D14">
          <w:rPr>
            <w:noProof/>
            <w:webHidden/>
          </w:rPr>
          <w:instrText xml:space="preserve"> PAGEREF _Toc241508811 \h </w:instrText>
        </w:r>
        <w:r w:rsidR="00076D14">
          <w:rPr>
            <w:noProof/>
            <w:webHidden/>
          </w:rPr>
        </w:r>
        <w:r w:rsidR="00076D14">
          <w:rPr>
            <w:noProof/>
            <w:webHidden/>
          </w:rPr>
          <w:fldChar w:fldCharType="separate"/>
        </w:r>
        <w:r w:rsidR="00076D14">
          <w:rPr>
            <w:noProof/>
            <w:webHidden/>
          </w:rPr>
          <w:t>12</w:t>
        </w:r>
        <w:r w:rsidR="00076D14">
          <w:rPr>
            <w:noProof/>
            <w:webHidden/>
          </w:rPr>
          <w:fldChar w:fldCharType="end"/>
        </w:r>
      </w:hyperlink>
    </w:p>
    <w:p w14:paraId="5C4CBC17" w14:textId="3F53615B" w:rsidR="00076D14" w:rsidRDefault="00014D5C">
      <w:pPr>
        <w:pStyle w:val="TOC3"/>
        <w:tabs>
          <w:tab w:val="left" w:pos="1320"/>
          <w:tab w:val="right" w:leader="dot" w:pos="9062"/>
        </w:tabs>
        <w:rPr>
          <w:rFonts w:eastAsiaTheme="minorEastAsia"/>
          <w:noProof/>
          <w:lang w:eastAsia="cs-CZ"/>
        </w:rPr>
      </w:pPr>
      <w:hyperlink w:anchor="_Toc241508812" w:history="1">
        <w:r w:rsidR="00076D14" w:rsidRPr="00F27BBB">
          <w:rPr>
            <w:rStyle w:val="Hyperlink"/>
            <w:noProof/>
          </w:rPr>
          <w:t>B.1.2</w:t>
        </w:r>
        <w:r w:rsidR="00076D14">
          <w:rPr>
            <w:rFonts w:eastAsiaTheme="minorEastAsia"/>
            <w:noProof/>
            <w:lang w:eastAsia="cs-CZ"/>
          </w:rPr>
          <w:tab/>
        </w:r>
        <w:r w:rsidR="00076D14" w:rsidRPr="00F27BBB">
          <w:rPr>
            <w:rStyle w:val="Hyperlink"/>
            <w:noProof/>
          </w:rPr>
          <w:t>Identifikace pracoviště</w:t>
        </w:r>
        <w:r w:rsidR="00076D14">
          <w:rPr>
            <w:noProof/>
            <w:webHidden/>
          </w:rPr>
          <w:tab/>
        </w:r>
        <w:r w:rsidR="00076D14">
          <w:rPr>
            <w:noProof/>
            <w:webHidden/>
          </w:rPr>
          <w:fldChar w:fldCharType="begin"/>
        </w:r>
        <w:r w:rsidR="00076D14">
          <w:rPr>
            <w:noProof/>
            <w:webHidden/>
          </w:rPr>
          <w:instrText xml:space="preserve"> PAGEREF _Toc241508812 \h </w:instrText>
        </w:r>
        <w:r w:rsidR="00076D14">
          <w:rPr>
            <w:noProof/>
            <w:webHidden/>
          </w:rPr>
        </w:r>
        <w:r w:rsidR="00076D14">
          <w:rPr>
            <w:noProof/>
            <w:webHidden/>
          </w:rPr>
          <w:fldChar w:fldCharType="separate"/>
        </w:r>
        <w:r w:rsidR="00076D14">
          <w:rPr>
            <w:noProof/>
            <w:webHidden/>
          </w:rPr>
          <w:t>13</w:t>
        </w:r>
        <w:r w:rsidR="00076D14">
          <w:rPr>
            <w:noProof/>
            <w:webHidden/>
          </w:rPr>
          <w:fldChar w:fldCharType="end"/>
        </w:r>
      </w:hyperlink>
    </w:p>
    <w:p w14:paraId="06D8AC9D" w14:textId="72C830AE" w:rsidR="00076D14" w:rsidRDefault="00014D5C">
      <w:pPr>
        <w:pStyle w:val="TOC2"/>
        <w:tabs>
          <w:tab w:val="left" w:pos="880"/>
          <w:tab w:val="right" w:leader="dot" w:pos="9062"/>
        </w:tabs>
        <w:rPr>
          <w:rFonts w:eastAsiaTheme="minorEastAsia"/>
          <w:noProof/>
          <w:lang w:eastAsia="cs-CZ"/>
        </w:rPr>
      </w:pPr>
      <w:hyperlink w:anchor="_Toc241508813" w:history="1">
        <w:r w:rsidR="00076D14" w:rsidRPr="00F27BBB">
          <w:rPr>
            <w:rStyle w:val="Hyperlink"/>
            <w:noProof/>
          </w:rPr>
          <w:t>B.2</w:t>
        </w:r>
        <w:r w:rsidR="00076D14">
          <w:rPr>
            <w:rFonts w:eastAsiaTheme="minorEastAsia"/>
            <w:noProof/>
            <w:lang w:eastAsia="cs-CZ"/>
          </w:rPr>
          <w:tab/>
        </w:r>
        <w:r w:rsidR="00076D14" w:rsidRPr="00F27BBB">
          <w:rPr>
            <w:rStyle w:val="Hyperlink"/>
            <w:noProof/>
          </w:rPr>
          <w:t>Základní identifikační údaje projektu</w:t>
        </w:r>
        <w:r w:rsidR="00076D14">
          <w:rPr>
            <w:noProof/>
            <w:webHidden/>
          </w:rPr>
          <w:tab/>
        </w:r>
        <w:r w:rsidR="00076D14">
          <w:rPr>
            <w:noProof/>
            <w:webHidden/>
          </w:rPr>
          <w:fldChar w:fldCharType="begin"/>
        </w:r>
        <w:r w:rsidR="00076D14">
          <w:rPr>
            <w:noProof/>
            <w:webHidden/>
          </w:rPr>
          <w:instrText xml:space="preserve"> PAGEREF _Toc241508813 \h </w:instrText>
        </w:r>
        <w:r w:rsidR="00076D14">
          <w:rPr>
            <w:noProof/>
            <w:webHidden/>
          </w:rPr>
        </w:r>
        <w:r w:rsidR="00076D14">
          <w:rPr>
            <w:noProof/>
            <w:webHidden/>
          </w:rPr>
          <w:fldChar w:fldCharType="separate"/>
        </w:r>
        <w:r w:rsidR="00076D14">
          <w:rPr>
            <w:noProof/>
            <w:webHidden/>
          </w:rPr>
          <w:t>13</w:t>
        </w:r>
        <w:r w:rsidR="00076D14">
          <w:rPr>
            <w:noProof/>
            <w:webHidden/>
          </w:rPr>
          <w:fldChar w:fldCharType="end"/>
        </w:r>
      </w:hyperlink>
    </w:p>
    <w:p w14:paraId="4162A6A0" w14:textId="6E48B612" w:rsidR="00076D14" w:rsidRDefault="00014D5C">
      <w:pPr>
        <w:pStyle w:val="TOC3"/>
        <w:tabs>
          <w:tab w:val="left" w:pos="1320"/>
          <w:tab w:val="right" w:leader="dot" w:pos="9062"/>
        </w:tabs>
        <w:rPr>
          <w:rFonts w:eastAsiaTheme="minorEastAsia"/>
          <w:noProof/>
          <w:lang w:eastAsia="cs-CZ"/>
        </w:rPr>
      </w:pPr>
      <w:hyperlink w:anchor="_Toc241508814" w:history="1">
        <w:r w:rsidR="00076D14" w:rsidRPr="00F27BBB">
          <w:rPr>
            <w:rStyle w:val="Hyperlink"/>
            <w:noProof/>
          </w:rPr>
          <w:t>B.2.1</w:t>
        </w:r>
        <w:r w:rsidR="00076D14">
          <w:rPr>
            <w:rFonts w:eastAsiaTheme="minorEastAsia"/>
            <w:noProof/>
            <w:lang w:eastAsia="cs-CZ"/>
          </w:rPr>
          <w:tab/>
        </w:r>
        <w:r w:rsidR="00076D14" w:rsidRPr="00F27BBB">
          <w:rPr>
            <w:rStyle w:val="Hyperlink"/>
            <w:noProof/>
          </w:rPr>
          <w:t>Anotace</w:t>
        </w:r>
        <w:r w:rsidR="00076D14">
          <w:rPr>
            <w:noProof/>
            <w:webHidden/>
          </w:rPr>
          <w:tab/>
        </w:r>
        <w:r w:rsidR="00076D14">
          <w:rPr>
            <w:noProof/>
            <w:webHidden/>
          </w:rPr>
          <w:fldChar w:fldCharType="begin"/>
        </w:r>
        <w:r w:rsidR="00076D14">
          <w:rPr>
            <w:noProof/>
            <w:webHidden/>
          </w:rPr>
          <w:instrText xml:space="preserve"> PAGEREF _Toc241508814 \h </w:instrText>
        </w:r>
        <w:r w:rsidR="00076D14">
          <w:rPr>
            <w:noProof/>
            <w:webHidden/>
          </w:rPr>
        </w:r>
        <w:r w:rsidR="00076D14">
          <w:rPr>
            <w:noProof/>
            <w:webHidden/>
          </w:rPr>
          <w:fldChar w:fldCharType="separate"/>
        </w:r>
        <w:r w:rsidR="00076D14">
          <w:rPr>
            <w:noProof/>
            <w:webHidden/>
          </w:rPr>
          <w:t>13</w:t>
        </w:r>
        <w:r w:rsidR="00076D14">
          <w:rPr>
            <w:noProof/>
            <w:webHidden/>
          </w:rPr>
          <w:fldChar w:fldCharType="end"/>
        </w:r>
      </w:hyperlink>
    </w:p>
    <w:p w14:paraId="009F2CAF" w14:textId="09F1154A" w:rsidR="00076D14" w:rsidRDefault="00014D5C">
      <w:pPr>
        <w:pStyle w:val="TOC3"/>
        <w:tabs>
          <w:tab w:val="left" w:pos="1320"/>
          <w:tab w:val="right" w:leader="dot" w:pos="9062"/>
        </w:tabs>
        <w:rPr>
          <w:rFonts w:eastAsiaTheme="minorEastAsia"/>
          <w:noProof/>
          <w:lang w:eastAsia="cs-CZ"/>
        </w:rPr>
      </w:pPr>
      <w:hyperlink w:anchor="_Toc241508815" w:history="1">
        <w:r w:rsidR="00076D14" w:rsidRPr="00F27BBB">
          <w:rPr>
            <w:rStyle w:val="Hyperlink"/>
            <w:noProof/>
          </w:rPr>
          <w:t>B.2.2</w:t>
        </w:r>
        <w:r w:rsidR="00076D14">
          <w:rPr>
            <w:rFonts w:eastAsiaTheme="minorEastAsia"/>
            <w:noProof/>
            <w:lang w:eastAsia="cs-CZ"/>
          </w:rPr>
          <w:tab/>
        </w:r>
        <w:r w:rsidR="00076D14" w:rsidRPr="00F27BBB">
          <w:rPr>
            <w:rStyle w:val="Hyperlink"/>
            <w:noProof/>
          </w:rPr>
          <w:t>Popis cílů</w:t>
        </w:r>
        <w:r w:rsidR="00076D14">
          <w:rPr>
            <w:noProof/>
            <w:webHidden/>
          </w:rPr>
          <w:tab/>
        </w:r>
        <w:r w:rsidR="00076D14">
          <w:rPr>
            <w:noProof/>
            <w:webHidden/>
          </w:rPr>
          <w:fldChar w:fldCharType="begin"/>
        </w:r>
        <w:r w:rsidR="00076D14">
          <w:rPr>
            <w:noProof/>
            <w:webHidden/>
          </w:rPr>
          <w:instrText xml:space="preserve"> PAGEREF _Toc241508815 \h </w:instrText>
        </w:r>
        <w:r w:rsidR="00076D14">
          <w:rPr>
            <w:noProof/>
            <w:webHidden/>
          </w:rPr>
        </w:r>
        <w:r w:rsidR="00076D14">
          <w:rPr>
            <w:noProof/>
            <w:webHidden/>
          </w:rPr>
          <w:fldChar w:fldCharType="separate"/>
        </w:r>
        <w:r w:rsidR="00076D14">
          <w:rPr>
            <w:noProof/>
            <w:webHidden/>
          </w:rPr>
          <w:t>13</w:t>
        </w:r>
        <w:r w:rsidR="00076D14">
          <w:rPr>
            <w:noProof/>
            <w:webHidden/>
          </w:rPr>
          <w:fldChar w:fldCharType="end"/>
        </w:r>
      </w:hyperlink>
    </w:p>
    <w:p w14:paraId="7581DFE8" w14:textId="615E8FF5" w:rsidR="00076D14" w:rsidRDefault="00014D5C">
      <w:pPr>
        <w:pStyle w:val="TOC2"/>
        <w:tabs>
          <w:tab w:val="left" w:pos="880"/>
          <w:tab w:val="right" w:leader="dot" w:pos="9062"/>
        </w:tabs>
        <w:rPr>
          <w:rFonts w:eastAsiaTheme="minorEastAsia"/>
          <w:noProof/>
          <w:lang w:eastAsia="cs-CZ"/>
        </w:rPr>
      </w:pPr>
      <w:hyperlink w:anchor="_Toc241508816" w:history="1">
        <w:r w:rsidR="00076D14" w:rsidRPr="00F27BBB">
          <w:rPr>
            <w:rStyle w:val="Hyperlink"/>
            <w:noProof/>
          </w:rPr>
          <w:t>B.3</w:t>
        </w:r>
        <w:r w:rsidR="00076D14">
          <w:rPr>
            <w:rFonts w:eastAsiaTheme="minorEastAsia"/>
            <w:noProof/>
            <w:lang w:eastAsia="cs-CZ"/>
          </w:rPr>
          <w:tab/>
        </w:r>
        <w:r w:rsidR="00076D14" w:rsidRPr="00F27BBB">
          <w:rPr>
            <w:rStyle w:val="Hyperlink"/>
            <w:noProof/>
          </w:rPr>
          <w:t>Zdůvodnění odborného zaměření návratového grantu</w:t>
        </w:r>
        <w:r w:rsidR="00076D14">
          <w:rPr>
            <w:noProof/>
            <w:webHidden/>
          </w:rPr>
          <w:tab/>
        </w:r>
        <w:r w:rsidR="00076D14">
          <w:rPr>
            <w:noProof/>
            <w:webHidden/>
          </w:rPr>
          <w:fldChar w:fldCharType="begin"/>
        </w:r>
        <w:r w:rsidR="00076D14">
          <w:rPr>
            <w:noProof/>
            <w:webHidden/>
          </w:rPr>
          <w:instrText xml:space="preserve"> PAGEREF _Toc241508816 \h </w:instrText>
        </w:r>
        <w:r w:rsidR="00076D14">
          <w:rPr>
            <w:noProof/>
            <w:webHidden/>
          </w:rPr>
        </w:r>
        <w:r w:rsidR="00076D14">
          <w:rPr>
            <w:noProof/>
            <w:webHidden/>
          </w:rPr>
          <w:fldChar w:fldCharType="separate"/>
        </w:r>
        <w:r w:rsidR="00076D14">
          <w:rPr>
            <w:noProof/>
            <w:webHidden/>
          </w:rPr>
          <w:t>13</w:t>
        </w:r>
        <w:r w:rsidR="00076D14">
          <w:rPr>
            <w:noProof/>
            <w:webHidden/>
          </w:rPr>
          <w:fldChar w:fldCharType="end"/>
        </w:r>
      </w:hyperlink>
    </w:p>
    <w:p w14:paraId="1277B92D" w14:textId="6B5691BE" w:rsidR="00076D14" w:rsidRDefault="00014D5C">
      <w:pPr>
        <w:pStyle w:val="TOC2"/>
        <w:tabs>
          <w:tab w:val="left" w:pos="880"/>
          <w:tab w:val="right" w:leader="dot" w:pos="9062"/>
        </w:tabs>
        <w:rPr>
          <w:rFonts w:eastAsiaTheme="minorEastAsia"/>
          <w:noProof/>
          <w:lang w:eastAsia="cs-CZ"/>
        </w:rPr>
      </w:pPr>
      <w:hyperlink w:anchor="_Toc241508817" w:history="1">
        <w:r w:rsidR="00076D14" w:rsidRPr="00F27BBB">
          <w:rPr>
            <w:rStyle w:val="Hyperlink"/>
            <w:noProof/>
          </w:rPr>
          <w:t>B.4</w:t>
        </w:r>
        <w:r w:rsidR="00076D14">
          <w:rPr>
            <w:rFonts w:eastAsiaTheme="minorEastAsia"/>
            <w:noProof/>
            <w:lang w:eastAsia="cs-CZ"/>
          </w:rPr>
          <w:tab/>
        </w:r>
        <w:r w:rsidR="00076D14" w:rsidRPr="00F27BBB">
          <w:rPr>
            <w:rStyle w:val="Hyperlink"/>
            <w:noProof/>
          </w:rPr>
          <w:t>Řešitelský tým</w:t>
        </w:r>
        <w:r w:rsidR="00076D14">
          <w:rPr>
            <w:noProof/>
            <w:webHidden/>
          </w:rPr>
          <w:tab/>
        </w:r>
        <w:r w:rsidR="00076D14">
          <w:rPr>
            <w:noProof/>
            <w:webHidden/>
          </w:rPr>
          <w:fldChar w:fldCharType="begin"/>
        </w:r>
        <w:r w:rsidR="00076D14">
          <w:rPr>
            <w:noProof/>
            <w:webHidden/>
          </w:rPr>
          <w:instrText xml:space="preserve"> PAGEREF _Toc241508817 \h </w:instrText>
        </w:r>
        <w:r w:rsidR="00076D14">
          <w:rPr>
            <w:noProof/>
            <w:webHidden/>
          </w:rPr>
        </w:r>
        <w:r w:rsidR="00076D14">
          <w:rPr>
            <w:noProof/>
            <w:webHidden/>
          </w:rPr>
          <w:fldChar w:fldCharType="separate"/>
        </w:r>
        <w:r w:rsidR="00076D14">
          <w:rPr>
            <w:noProof/>
            <w:webHidden/>
          </w:rPr>
          <w:t>14</w:t>
        </w:r>
        <w:r w:rsidR="00076D14">
          <w:rPr>
            <w:noProof/>
            <w:webHidden/>
          </w:rPr>
          <w:fldChar w:fldCharType="end"/>
        </w:r>
      </w:hyperlink>
    </w:p>
    <w:p w14:paraId="1607B5F6" w14:textId="26766614" w:rsidR="00076D14" w:rsidRDefault="00014D5C">
      <w:pPr>
        <w:pStyle w:val="TOC3"/>
        <w:tabs>
          <w:tab w:val="left" w:pos="1320"/>
          <w:tab w:val="right" w:leader="dot" w:pos="9062"/>
        </w:tabs>
        <w:rPr>
          <w:rFonts w:eastAsiaTheme="minorEastAsia"/>
          <w:noProof/>
          <w:lang w:eastAsia="cs-CZ"/>
        </w:rPr>
      </w:pPr>
      <w:hyperlink w:anchor="_Toc241508818" w:history="1">
        <w:r w:rsidR="00076D14" w:rsidRPr="00F27BBB">
          <w:rPr>
            <w:rStyle w:val="Hyperlink"/>
            <w:noProof/>
          </w:rPr>
          <w:t>B.4.1</w:t>
        </w:r>
        <w:r w:rsidR="00076D14">
          <w:rPr>
            <w:rFonts w:eastAsiaTheme="minorEastAsia"/>
            <w:noProof/>
            <w:lang w:eastAsia="cs-CZ"/>
          </w:rPr>
          <w:tab/>
        </w:r>
        <w:r w:rsidR="00076D14" w:rsidRPr="00F27BBB">
          <w:rPr>
            <w:rStyle w:val="Hyperlink"/>
            <w:noProof/>
          </w:rPr>
          <w:t>Hlavní řešitel</w:t>
        </w:r>
        <w:r w:rsidR="00076D14">
          <w:rPr>
            <w:noProof/>
            <w:webHidden/>
          </w:rPr>
          <w:tab/>
        </w:r>
        <w:r w:rsidR="00076D14">
          <w:rPr>
            <w:noProof/>
            <w:webHidden/>
          </w:rPr>
          <w:fldChar w:fldCharType="begin"/>
        </w:r>
        <w:r w:rsidR="00076D14">
          <w:rPr>
            <w:noProof/>
            <w:webHidden/>
          </w:rPr>
          <w:instrText xml:space="preserve"> PAGEREF _Toc241508818 \h </w:instrText>
        </w:r>
        <w:r w:rsidR="00076D14">
          <w:rPr>
            <w:noProof/>
            <w:webHidden/>
          </w:rPr>
        </w:r>
        <w:r w:rsidR="00076D14">
          <w:rPr>
            <w:noProof/>
            <w:webHidden/>
          </w:rPr>
          <w:fldChar w:fldCharType="separate"/>
        </w:r>
        <w:r w:rsidR="00076D14">
          <w:rPr>
            <w:noProof/>
            <w:webHidden/>
          </w:rPr>
          <w:t>14</w:t>
        </w:r>
        <w:r w:rsidR="00076D14">
          <w:rPr>
            <w:noProof/>
            <w:webHidden/>
          </w:rPr>
          <w:fldChar w:fldCharType="end"/>
        </w:r>
      </w:hyperlink>
    </w:p>
    <w:p w14:paraId="40DC6433" w14:textId="1D0AC2E6" w:rsidR="00076D14" w:rsidRDefault="00014D5C">
      <w:pPr>
        <w:pStyle w:val="TOC3"/>
        <w:tabs>
          <w:tab w:val="left" w:pos="1320"/>
          <w:tab w:val="right" w:leader="dot" w:pos="9062"/>
        </w:tabs>
        <w:rPr>
          <w:rFonts w:eastAsiaTheme="minorEastAsia"/>
          <w:noProof/>
          <w:lang w:eastAsia="cs-CZ"/>
        </w:rPr>
      </w:pPr>
      <w:hyperlink w:anchor="_Toc241508819" w:history="1">
        <w:r w:rsidR="00076D14" w:rsidRPr="00F27BBB">
          <w:rPr>
            <w:rStyle w:val="Hyperlink"/>
            <w:noProof/>
          </w:rPr>
          <w:t>B.4.2</w:t>
        </w:r>
        <w:r w:rsidR="00076D14">
          <w:rPr>
            <w:rFonts w:eastAsiaTheme="minorEastAsia"/>
            <w:noProof/>
            <w:lang w:eastAsia="cs-CZ"/>
          </w:rPr>
          <w:tab/>
        </w:r>
        <w:r w:rsidR="00076D14" w:rsidRPr="00F27BBB">
          <w:rPr>
            <w:rStyle w:val="Hyperlink"/>
            <w:noProof/>
          </w:rPr>
          <w:t>Tým hlavního řešitele</w:t>
        </w:r>
        <w:r w:rsidR="00076D14">
          <w:rPr>
            <w:noProof/>
            <w:webHidden/>
          </w:rPr>
          <w:tab/>
        </w:r>
        <w:r w:rsidR="00076D14">
          <w:rPr>
            <w:noProof/>
            <w:webHidden/>
          </w:rPr>
          <w:fldChar w:fldCharType="begin"/>
        </w:r>
        <w:r w:rsidR="00076D14">
          <w:rPr>
            <w:noProof/>
            <w:webHidden/>
          </w:rPr>
          <w:instrText xml:space="preserve"> PAGEREF _Toc241508819 \h </w:instrText>
        </w:r>
        <w:r w:rsidR="00076D14">
          <w:rPr>
            <w:noProof/>
            <w:webHidden/>
          </w:rPr>
        </w:r>
        <w:r w:rsidR="00076D14">
          <w:rPr>
            <w:noProof/>
            <w:webHidden/>
          </w:rPr>
          <w:fldChar w:fldCharType="separate"/>
        </w:r>
        <w:r w:rsidR="00076D14">
          <w:rPr>
            <w:noProof/>
            <w:webHidden/>
          </w:rPr>
          <w:t>14</w:t>
        </w:r>
        <w:r w:rsidR="00076D14">
          <w:rPr>
            <w:noProof/>
            <w:webHidden/>
          </w:rPr>
          <w:fldChar w:fldCharType="end"/>
        </w:r>
      </w:hyperlink>
    </w:p>
    <w:p w14:paraId="61FCDD74" w14:textId="376E8090" w:rsidR="00076D14" w:rsidRDefault="00014D5C">
      <w:pPr>
        <w:pStyle w:val="TOC3"/>
        <w:tabs>
          <w:tab w:val="left" w:pos="1320"/>
          <w:tab w:val="right" w:leader="dot" w:pos="9062"/>
        </w:tabs>
        <w:rPr>
          <w:rFonts w:eastAsiaTheme="minorEastAsia"/>
          <w:noProof/>
          <w:lang w:eastAsia="cs-CZ"/>
        </w:rPr>
      </w:pPr>
      <w:hyperlink w:anchor="_Toc241508820" w:history="1">
        <w:r w:rsidR="00076D14" w:rsidRPr="00F27BBB">
          <w:rPr>
            <w:rStyle w:val="Hyperlink"/>
            <w:noProof/>
          </w:rPr>
          <w:t>B.4.3</w:t>
        </w:r>
        <w:r w:rsidR="00076D14">
          <w:rPr>
            <w:rFonts w:eastAsiaTheme="minorEastAsia"/>
            <w:noProof/>
            <w:lang w:eastAsia="cs-CZ"/>
          </w:rPr>
          <w:tab/>
        </w:r>
        <w:r w:rsidR="00076D14" w:rsidRPr="00F27BBB">
          <w:rPr>
            <w:rStyle w:val="Hyperlink"/>
            <w:noProof/>
          </w:rPr>
          <w:t>Mentor</w:t>
        </w:r>
        <w:r w:rsidR="00076D14">
          <w:rPr>
            <w:noProof/>
            <w:webHidden/>
          </w:rPr>
          <w:tab/>
        </w:r>
        <w:r w:rsidR="00076D14">
          <w:rPr>
            <w:noProof/>
            <w:webHidden/>
          </w:rPr>
          <w:fldChar w:fldCharType="begin"/>
        </w:r>
        <w:r w:rsidR="00076D14">
          <w:rPr>
            <w:noProof/>
            <w:webHidden/>
          </w:rPr>
          <w:instrText xml:space="preserve"> PAGEREF _Toc241508820 \h </w:instrText>
        </w:r>
        <w:r w:rsidR="00076D14">
          <w:rPr>
            <w:noProof/>
            <w:webHidden/>
          </w:rPr>
        </w:r>
        <w:r w:rsidR="00076D14">
          <w:rPr>
            <w:noProof/>
            <w:webHidden/>
          </w:rPr>
          <w:fldChar w:fldCharType="separate"/>
        </w:r>
        <w:r w:rsidR="00076D14">
          <w:rPr>
            <w:noProof/>
            <w:webHidden/>
          </w:rPr>
          <w:t>14</w:t>
        </w:r>
        <w:r w:rsidR="00076D14">
          <w:rPr>
            <w:noProof/>
            <w:webHidden/>
          </w:rPr>
          <w:fldChar w:fldCharType="end"/>
        </w:r>
      </w:hyperlink>
    </w:p>
    <w:p w14:paraId="3CC89EAE" w14:textId="037BE372" w:rsidR="00076D14" w:rsidRDefault="00014D5C">
      <w:pPr>
        <w:pStyle w:val="TOC2"/>
        <w:tabs>
          <w:tab w:val="left" w:pos="880"/>
          <w:tab w:val="right" w:leader="dot" w:pos="9062"/>
        </w:tabs>
        <w:rPr>
          <w:rFonts w:eastAsiaTheme="minorEastAsia"/>
          <w:noProof/>
          <w:lang w:eastAsia="cs-CZ"/>
        </w:rPr>
      </w:pPr>
      <w:hyperlink w:anchor="_Toc241508821" w:history="1">
        <w:r w:rsidR="00076D14" w:rsidRPr="00F27BBB">
          <w:rPr>
            <w:rStyle w:val="Hyperlink"/>
            <w:noProof/>
          </w:rPr>
          <w:t>B.5</w:t>
        </w:r>
        <w:r w:rsidR="00076D14">
          <w:rPr>
            <w:rFonts w:eastAsiaTheme="minorEastAsia"/>
            <w:noProof/>
            <w:lang w:eastAsia="cs-CZ"/>
          </w:rPr>
          <w:tab/>
        </w:r>
        <w:r w:rsidR="00076D14" w:rsidRPr="00F27BBB">
          <w:rPr>
            <w:rStyle w:val="Hyperlink"/>
            <w:noProof/>
          </w:rPr>
          <w:t>Harmonogram</w:t>
        </w:r>
        <w:r w:rsidR="00076D14">
          <w:rPr>
            <w:noProof/>
            <w:webHidden/>
          </w:rPr>
          <w:tab/>
        </w:r>
        <w:r w:rsidR="00076D14">
          <w:rPr>
            <w:noProof/>
            <w:webHidden/>
          </w:rPr>
          <w:fldChar w:fldCharType="begin"/>
        </w:r>
        <w:r w:rsidR="00076D14">
          <w:rPr>
            <w:noProof/>
            <w:webHidden/>
          </w:rPr>
          <w:instrText xml:space="preserve"> PAGEREF _Toc241508821 \h </w:instrText>
        </w:r>
        <w:r w:rsidR="00076D14">
          <w:rPr>
            <w:noProof/>
            <w:webHidden/>
          </w:rPr>
        </w:r>
        <w:r w:rsidR="00076D14">
          <w:rPr>
            <w:noProof/>
            <w:webHidden/>
          </w:rPr>
          <w:fldChar w:fldCharType="separate"/>
        </w:r>
        <w:r w:rsidR="00076D14">
          <w:rPr>
            <w:noProof/>
            <w:webHidden/>
          </w:rPr>
          <w:t>15</w:t>
        </w:r>
        <w:r w:rsidR="00076D14">
          <w:rPr>
            <w:noProof/>
            <w:webHidden/>
          </w:rPr>
          <w:fldChar w:fldCharType="end"/>
        </w:r>
      </w:hyperlink>
    </w:p>
    <w:p w14:paraId="777C567E" w14:textId="44D18D53" w:rsidR="00076D14" w:rsidRDefault="00014D5C">
      <w:pPr>
        <w:pStyle w:val="TOC2"/>
        <w:tabs>
          <w:tab w:val="left" w:pos="880"/>
          <w:tab w:val="right" w:leader="dot" w:pos="9062"/>
        </w:tabs>
        <w:rPr>
          <w:rFonts w:eastAsiaTheme="minorEastAsia"/>
          <w:noProof/>
          <w:lang w:eastAsia="cs-CZ"/>
        </w:rPr>
      </w:pPr>
      <w:hyperlink w:anchor="_Toc241508822" w:history="1">
        <w:r w:rsidR="00076D14" w:rsidRPr="00F27BBB">
          <w:rPr>
            <w:rStyle w:val="Hyperlink"/>
            <w:noProof/>
          </w:rPr>
          <w:t>B.6</w:t>
        </w:r>
        <w:r w:rsidR="00076D14">
          <w:rPr>
            <w:rFonts w:eastAsiaTheme="minorEastAsia"/>
            <w:noProof/>
            <w:lang w:eastAsia="cs-CZ"/>
          </w:rPr>
          <w:tab/>
        </w:r>
        <w:r w:rsidR="00076D14" w:rsidRPr="00F27BBB">
          <w:rPr>
            <w:rStyle w:val="Hyperlink"/>
            <w:noProof/>
          </w:rPr>
          <w:t>Rozpočet a jeho zdůvodnění</w:t>
        </w:r>
        <w:r w:rsidR="00076D14">
          <w:rPr>
            <w:noProof/>
            <w:webHidden/>
          </w:rPr>
          <w:tab/>
        </w:r>
        <w:r w:rsidR="00076D14">
          <w:rPr>
            <w:noProof/>
            <w:webHidden/>
          </w:rPr>
          <w:fldChar w:fldCharType="begin"/>
        </w:r>
        <w:r w:rsidR="00076D14">
          <w:rPr>
            <w:noProof/>
            <w:webHidden/>
          </w:rPr>
          <w:instrText xml:space="preserve"> PAGEREF _Toc241508822 \h </w:instrText>
        </w:r>
        <w:r w:rsidR="00076D14">
          <w:rPr>
            <w:noProof/>
            <w:webHidden/>
          </w:rPr>
        </w:r>
        <w:r w:rsidR="00076D14">
          <w:rPr>
            <w:noProof/>
            <w:webHidden/>
          </w:rPr>
          <w:fldChar w:fldCharType="separate"/>
        </w:r>
        <w:r w:rsidR="00076D14">
          <w:rPr>
            <w:noProof/>
            <w:webHidden/>
          </w:rPr>
          <w:t>15</w:t>
        </w:r>
        <w:r w:rsidR="00076D14">
          <w:rPr>
            <w:noProof/>
            <w:webHidden/>
          </w:rPr>
          <w:fldChar w:fldCharType="end"/>
        </w:r>
      </w:hyperlink>
    </w:p>
    <w:p w14:paraId="780F2571" w14:textId="32C545F1" w:rsidR="00076D14" w:rsidRDefault="00014D5C">
      <w:pPr>
        <w:pStyle w:val="TOC2"/>
        <w:tabs>
          <w:tab w:val="left" w:pos="880"/>
          <w:tab w:val="right" w:leader="dot" w:pos="9062"/>
        </w:tabs>
        <w:rPr>
          <w:rFonts w:eastAsiaTheme="minorEastAsia"/>
          <w:noProof/>
          <w:lang w:eastAsia="cs-CZ"/>
        </w:rPr>
      </w:pPr>
      <w:hyperlink w:anchor="_Toc241508823" w:history="1">
        <w:r w:rsidR="00076D14" w:rsidRPr="00F27BBB">
          <w:rPr>
            <w:rStyle w:val="Hyperlink"/>
            <w:noProof/>
          </w:rPr>
          <w:t>B.7</w:t>
        </w:r>
        <w:r w:rsidR="00076D14">
          <w:rPr>
            <w:rFonts w:eastAsiaTheme="minorEastAsia"/>
            <w:noProof/>
            <w:lang w:eastAsia="cs-CZ"/>
          </w:rPr>
          <w:tab/>
        </w:r>
        <w:r w:rsidR="00076D14" w:rsidRPr="00F27BBB">
          <w:rPr>
            <w:rStyle w:val="Hyperlink"/>
            <w:noProof/>
          </w:rPr>
          <w:t>Mobilita</w:t>
        </w:r>
        <w:r w:rsidR="00076D14">
          <w:rPr>
            <w:noProof/>
            <w:webHidden/>
          </w:rPr>
          <w:tab/>
        </w:r>
        <w:r w:rsidR="00076D14">
          <w:rPr>
            <w:noProof/>
            <w:webHidden/>
          </w:rPr>
          <w:fldChar w:fldCharType="begin"/>
        </w:r>
        <w:r w:rsidR="00076D14">
          <w:rPr>
            <w:noProof/>
            <w:webHidden/>
          </w:rPr>
          <w:instrText xml:space="preserve"> PAGEREF _Toc241508823 \h </w:instrText>
        </w:r>
        <w:r w:rsidR="00076D14">
          <w:rPr>
            <w:noProof/>
            <w:webHidden/>
          </w:rPr>
        </w:r>
        <w:r w:rsidR="00076D14">
          <w:rPr>
            <w:noProof/>
            <w:webHidden/>
          </w:rPr>
          <w:fldChar w:fldCharType="separate"/>
        </w:r>
        <w:r w:rsidR="00076D14">
          <w:rPr>
            <w:noProof/>
            <w:webHidden/>
          </w:rPr>
          <w:t>16</w:t>
        </w:r>
        <w:r w:rsidR="00076D14">
          <w:rPr>
            <w:noProof/>
            <w:webHidden/>
          </w:rPr>
          <w:fldChar w:fldCharType="end"/>
        </w:r>
      </w:hyperlink>
    </w:p>
    <w:p w14:paraId="781C620C" w14:textId="75F4B82E" w:rsidR="00076D14" w:rsidRDefault="00014D5C">
      <w:pPr>
        <w:pStyle w:val="TOC2"/>
        <w:tabs>
          <w:tab w:val="left" w:pos="880"/>
          <w:tab w:val="right" w:leader="dot" w:pos="9062"/>
        </w:tabs>
        <w:rPr>
          <w:rFonts w:eastAsiaTheme="minorEastAsia"/>
          <w:noProof/>
          <w:lang w:eastAsia="cs-CZ"/>
        </w:rPr>
      </w:pPr>
      <w:hyperlink w:anchor="_Toc241508824" w:history="1">
        <w:r w:rsidR="00076D14" w:rsidRPr="00F27BBB">
          <w:rPr>
            <w:rStyle w:val="Hyperlink"/>
            <w:noProof/>
          </w:rPr>
          <w:t>B.8</w:t>
        </w:r>
        <w:r w:rsidR="00076D14">
          <w:rPr>
            <w:rFonts w:eastAsiaTheme="minorEastAsia"/>
            <w:noProof/>
            <w:lang w:eastAsia="cs-CZ"/>
          </w:rPr>
          <w:tab/>
        </w:r>
        <w:r w:rsidR="00076D14" w:rsidRPr="00F27BBB">
          <w:rPr>
            <w:rStyle w:val="Hyperlink"/>
            <w:noProof/>
          </w:rPr>
          <w:t>Vzdělávání hlavního řešitele</w:t>
        </w:r>
        <w:r w:rsidR="00076D14">
          <w:rPr>
            <w:noProof/>
            <w:webHidden/>
          </w:rPr>
          <w:tab/>
        </w:r>
        <w:r w:rsidR="00076D14">
          <w:rPr>
            <w:noProof/>
            <w:webHidden/>
          </w:rPr>
          <w:fldChar w:fldCharType="begin"/>
        </w:r>
        <w:r w:rsidR="00076D14">
          <w:rPr>
            <w:noProof/>
            <w:webHidden/>
          </w:rPr>
          <w:instrText xml:space="preserve"> PAGEREF _Toc241508824 \h </w:instrText>
        </w:r>
        <w:r w:rsidR="00076D14">
          <w:rPr>
            <w:noProof/>
            <w:webHidden/>
          </w:rPr>
        </w:r>
        <w:r w:rsidR="00076D14">
          <w:rPr>
            <w:noProof/>
            <w:webHidden/>
          </w:rPr>
          <w:fldChar w:fldCharType="separate"/>
        </w:r>
        <w:r w:rsidR="00076D14">
          <w:rPr>
            <w:noProof/>
            <w:webHidden/>
          </w:rPr>
          <w:t>16</w:t>
        </w:r>
        <w:r w:rsidR="00076D14">
          <w:rPr>
            <w:noProof/>
            <w:webHidden/>
          </w:rPr>
          <w:fldChar w:fldCharType="end"/>
        </w:r>
      </w:hyperlink>
    </w:p>
    <w:p w14:paraId="73EA6C41" w14:textId="68771E76" w:rsidR="00076D14" w:rsidRDefault="00014D5C">
      <w:pPr>
        <w:pStyle w:val="TOC2"/>
        <w:tabs>
          <w:tab w:val="left" w:pos="880"/>
          <w:tab w:val="right" w:leader="dot" w:pos="9062"/>
        </w:tabs>
        <w:rPr>
          <w:rFonts w:eastAsiaTheme="minorEastAsia"/>
          <w:noProof/>
          <w:lang w:eastAsia="cs-CZ"/>
        </w:rPr>
      </w:pPr>
      <w:hyperlink w:anchor="_Toc241508825" w:history="1">
        <w:r w:rsidR="00076D14" w:rsidRPr="00F27BBB">
          <w:rPr>
            <w:rStyle w:val="Hyperlink"/>
            <w:noProof/>
          </w:rPr>
          <w:t>B.9</w:t>
        </w:r>
        <w:r w:rsidR="00076D14">
          <w:rPr>
            <w:rFonts w:eastAsiaTheme="minorEastAsia"/>
            <w:noProof/>
            <w:lang w:eastAsia="cs-CZ"/>
          </w:rPr>
          <w:tab/>
        </w:r>
        <w:r w:rsidR="00076D14" w:rsidRPr="00F27BBB">
          <w:rPr>
            <w:rStyle w:val="Hyperlink"/>
            <w:noProof/>
          </w:rPr>
          <w:t>Příspěvek na péči o dítě či osobu blízkou</w:t>
        </w:r>
        <w:r w:rsidR="00076D14">
          <w:rPr>
            <w:noProof/>
            <w:webHidden/>
          </w:rPr>
          <w:tab/>
        </w:r>
        <w:r w:rsidR="00076D14">
          <w:rPr>
            <w:noProof/>
            <w:webHidden/>
          </w:rPr>
          <w:fldChar w:fldCharType="begin"/>
        </w:r>
        <w:r w:rsidR="00076D14">
          <w:rPr>
            <w:noProof/>
            <w:webHidden/>
          </w:rPr>
          <w:instrText xml:space="preserve"> PAGEREF _Toc241508825 \h </w:instrText>
        </w:r>
        <w:r w:rsidR="00076D14">
          <w:rPr>
            <w:noProof/>
            <w:webHidden/>
          </w:rPr>
        </w:r>
        <w:r w:rsidR="00076D14">
          <w:rPr>
            <w:noProof/>
            <w:webHidden/>
          </w:rPr>
          <w:fldChar w:fldCharType="separate"/>
        </w:r>
        <w:r w:rsidR="00076D14">
          <w:rPr>
            <w:noProof/>
            <w:webHidden/>
          </w:rPr>
          <w:t>16</w:t>
        </w:r>
        <w:r w:rsidR="00076D14">
          <w:rPr>
            <w:noProof/>
            <w:webHidden/>
          </w:rPr>
          <w:fldChar w:fldCharType="end"/>
        </w:r>
      </w:hyperlink>
    </w:p>
    <w:p w14:paraId="0347EA3C" w14:textId="534DEE25" w:rsidR="00076D14" w:rsidRDefault="00014D5C">
      <w:pPr>
        <w:pStyle w:val="TOC2"/>
        <w:tabs>
          <w:tab w:val="left" w:pos="880"/>
          <w:tab w:val="right" w:leader="dot" w:pos="9062"/>
        </w:tabs>
        <w:rPr>
          <w:rFonts w:eastAsiaTheme="minorEastAsia"/>
          <w:noProof/>
          <w:lang w:eastAsia="cs-CZ"/>
        </w:rPr>
      </w:pPr>
      <w:hyperlink w:anchor="_Toc241508826" w:history="1">
        <w:r w:rsidR="00076D14" w:rsidRPr="00F27BBB">
          <w:rPr>
            <w:rStyle w:val="Hyperlink"/>
            <w:noProof/>
          </w:rPr>
          <w:t>B.10</w:t>
        </w:r>
        <w:r w:rsidR="00076D14">
          <w:rPr>
            <w:rFonts w:eastAsiaTheme="minorEastAsia"/>
            <w:noProof/>
            <w:lang w:eastAsia="cs-CZ"/>
          </w:rPr>
          <w:tab/>
        </w:r>
        <w:r w:rsidR="00076D14" w:rsidRPr="00F27BBB">
          <w:rPr>
            <w:rStyle w:val="Hyperlink"/>
            <w:noProof/>
          </w:rPr>
          <w:t>Soulad s RIS3 strategií</w:t>
        </w:r>
        <w:r w:rsidR="00076D14">
          <w:rPr>
            <w:noProof/>
            <w:webHidden/>
          </w:rPr>
          <w:tab/>
        </w:r>
        <w:r w:rsidR="00076D14">
          <w:rPr>
            <w:noProof/>
            <w:webHidden/>
          </w:rPr>
          <w:fldChar w:fldCharType="begin"/>
        </w:r>
        <w:r w:rsidR="00076D14">
          <w:rPr>
            <w:noProof/>
            <w:webHidden/>
          </w:rPr>
          <w:instrText xml:space="preserve"> PAGEREF _Toc241508826 \h </w:instrText>
        </w:r>
        <w:r w:rsidR="00076D14">
          <w:rPr>
            <w:noProof/>
            <w:webHidden/>
          </w:rPr>
        </w:r>
        <w:r w:rsidR="00076D14">
          <w:rPr>
            <w:noProof/>
            <w:webHidden/>
          </w:rPr>
          <w:fldChar w:fldCharType="separate"/>
        </w:r>
        <w:r w:rsidR="00076D14">
          <w:rPr>
            <w:noProof/>
            <w:webHidden/>
          </w:rPr>
          <w:t>17</w:t>
        </w:r>
        <w:r w:rsidR="00076D14">
          <w:rPr>
            <w:noProof/>
            <w:webHidden/>
          </w:rPr>
          <w:fldChar w:fldCharType="end"/>
        </w:r>
      </w:hyperlink>
    </w:p>
    <w:p w14:paraId="78F1B392" w14:textId="1D488981" w:rsidR="00076D14" w:rsidRDefault="00014D5C">
      <w:pPr>
        <w:pStyle w:val="TOC2"/>
        <w:tabs>
          <w:tab w:val="left" w:pos="880"/>
          <w:tab w:val="right" w:leader="dot" w:pos="9062"/>
        </w:tabs>
        <w:rPr>
          <w:rFonts w:eastAsiaTheme="minorEastAsia"/>
          <w:noProof/>
          <w:lang w:eastAsia="cs-CZ"/>
        </w:rPr>
      </w:pPr>
      <w:hyperlink w:anchor="_Toc241508827" w:history="1">
        <w:r w:rsidR="00076D14" w:rsidRPr="00F27BBB">
          <w:rPr>
            <w:rStyle w:val="Hyperlink"/>
            <w:noProof/>
          </w:rPr>
          <w:t>B.11</w:t>
        </w:r>
        <w:r w:rsidR="00076D14">
          <w:rPr>
            <w:rFonts w:eastAsiaTheme="minorEastAsia"/>
            <w:noProof/>
            <w:lang w:eastAsia="cs-CZ"/>
          </w:rPr>
          <w:tab/>
        </w:r>
        <w:r w:rsidR="00076D14" w:rsidRPr="00F27BBB">
          <w:rPr>
            <w:rStyle w:val="Hyperlink"/>
            <w:noProof/>
          </w:rPr>
          <w:t>Genderová dimenze v obsahu výzkumu</w:t>
        </w:r>
        <w:r w:rsidR="00076D14">
          <w:rPr>
            <w:noProof/>
            <w:webHidden/>
          </w:rPr>
          <w:tab/>
        </w:r>
        <w:r w:rsidR="00076D14">
          <w:rPr>
            <w:noProof/>
            <w:webHidden/>
          </w:rPr>
          <w:fldChar w:fldCharType="begin"/>
        </w:r>
        <w:r w:rsidR="00076D14">
          <w:rPr>
            <w:noProof/>
            <w:webHidden/>
          </w:rPr>
          <w:instrText xml:space="preserve"> PAGEREF _Toc241508827 \h </w:instrText>
        </w:r>
        <w:r w:rsidR="00076D14">
          <w:rPr>
            <w:noProof/>
            <w:webHidden/>
          </w:rPr>
        </w:r>
        <w:r w:rsidR="00076D14">
          <w:rPr>
            <w:noProof/>
            <w:webHidden/>
          </w:rPr>
          <w:fldChar w:fldCharType="separate"/>
        </w:r>
        <w:r w:rsidR="00076D14">
          <w:rPr>
            <w:noProof/>
            <w:webHidden/>
          </w:rPr>
          <w:t>17</w:t>
        </w:r>
        <w:r w:rsidR="00076D14">
          <w:rPr>
            <w:noProof/>
            <w:webHidden/>
          </w:rPr>
          <w:fldChar w:fldCharType="end"/>
        </w:r>
      </w:hyperlink>
    </w:p>
    <w:p w14:paraId="6B82D596" w14:textId="66CED38E" w:rsidR="00076D14" w:rsidRDefault="00014D5C">
      <w:pPr>
        <w:pStyle w:val="TOC2"/>
        <w:tabs>
          <w:tab w:val="left" w:pos="880"/>
          <w:tab w:val="right" w:leader="dot" w:pos="9062"/>
        </w:tabs>
        <w:rPr>
          <w:rFonts w:eastAsiaTheme="minorEastAsia"/>
          <w:noProof/>
          <w:lang w:eastAsia="cs-CZ"/>
        </w:rPr>
      </w:pPr>
      <w:hyperlink w:anchor="_Toc241508828" w:history="1">
        <w:r w:rsidR="00076D14" w:rsidRPr="00F27BBB">
          <w:rPr>
            <w:rStyle w:val="Hyperlink"/>
            <w:noProof/>
          </w:rPr>
          <w:t>B.12</w:t>
        </w:r>
        <w:r w:rsidR="00076D14">
          <w:rPr>
            <w:rFonts w:eastAsiaTheme="minorEastAsia"/>
            <w:noProof/>
            <w:lang w:eastAsia="cs-CZ"/>
          </w:rPr>
          <w:tab/>
        </w:r>
        <w:r w:rsidR="00076D14" w:rsidRPr="00F27BBB">
          <w:rPr>
            <w:rStyle w:val="Hyperlink"/>
            <w:noProof/>
          </w:rPr>
          <w:t>Dodržování principů Open Science</w:t>
        </w:r>
        <w:r w:rsidR="00076D14">
          <w:rPr>
            <w:noProof/>
            <w:webHidden/>
          </w:rPr>
          <w:tab/>
        </w:r>
        <w:r w:rsidR="00076D14">
          <w:rPr>
            <w:noProof/>
            <w:webHidden/>
          </w:rPr>
          <w:fldChar w:fldCharType="begin"/>
        </w:r>
        <w:r w:rsidR="00076D14">
          <w:rPr>
            <w:noProof/>
            <w:webHidden/>
          </w:rPr>
          <w:instrText xml:space="preserve"> PAGEREF _Toc241508828 \h </w:instrText>
        </w:r>
        <w:r w:rsidR="00076D14">
          <w:rPr>
            <w:noProof/>
            <w:webHidden/>
          </w:rPr>
        </w:r>
        <w:r w:rsidR="00076D14">
          <w:rPr>
            <w:noProof/>
            <w:webHidden/>
          </w:rPr>
          <w:fldChar w:fldCharType="separate"/>
        </w:r>
        <w:r w:rsidR="00076D14">
          <w:rPr>
            <w:noProof/>
            <w:webHidden/>
          </w:rPr>
          <w:t>17</w:t>
        </w:r>
        <w:r w:rsidR="00076D14">
          <w:rPr>
            <w:noProof/>
            <w:webHidden/>
          </w:rPr>
          <w:fldChar w:fldCharType="end"/>
        </w:r>
      </w:hyperlink>
    </w:p>
    <w:p w14:paraId="1548BB7A" w14:textId="649BDB49" w:rsidR="00076D14" w:rsidRDefault="00014D5C">
      <w:pPr>
        <w:pStyle w:val="TOC2"/>
        <w:tabs>
          <w:tab w:val="left" w:pos="880"/>
          <w:tab w:val="right" w:leader="dot" w:pos="9062"/>
        </w:tabs>
        <w:rPr>
          <w:rFonts w:eastAsiaTheme="minorEastAsia"/>
          <w:noProof/>
          <w:lang w:eastAsia="cs-CZ"/>
        </w:rPr>
      </w:pPr>
      <w:hyperlink w:anchor="_Toc241508829" w:history="1">
        <w:r w:rsidR="00076D14" w:rsidRPr="00F27BBB">
          <w:rPr>
            <w:rStyle w:val="Hyperlink"/>
            <w:noProof/>
          </w:rPr>
          <w:t>B.13</w:t>
        </w:r>
        <w:r w:rsidR="00076D14">
          <w:rPr>
            <w:rFonts w:eastAsiaTheme="minorEastAsia"/>
            <w:noProof/>
            <w:lang w:eastAsia="cs-CZ"/>
          </w:rPr>
          <w:tab/>
        </w:r>
        <w:r w:rsidR="00076D14" w:rsidRPr="00F27BBB">
          <w:rPr>
            <w:rStyle w:val="Hyperlink"/>
            <w:noProof/>
          </w:rPr>
          <w:t>Povinné přílohy žádosti</w:t>
        </w:r>
        <w:r w:rsidR="00076D14">
          <w:rPr>
            <w:noProof/>
            <w:webHidden/>
          </w:rPr>
          <w:tab/>
        </w:r>
        <w:r w:rsidR="00076D14">
          <w:rPr>
            <w:noProof/>
            <w:webHidden/>
          </w:rPr>
          <w:fldChar w:fldCharType="begin"/>
        </w:r>
        <w:r w:rsidR="00076D14">
          <w:rPr>
            <w:noProof/>
            <w:webHidden/>
          </w:rPr>
          <w:instrText xml:space="preserve"> PAGEREF _Toc241508829 \h </w:instrText>
        </w:r>
        <w:r w:rsidR="00076D14">
          <w:rPr>
            <w:noProof/>
            <w:webHidden/>
          </w:rPr>
        </w:r>
        <w:r w:rsidR="00076D14">
          <w:rPr>
            <w:noProof/>
            <w:webHidden/>
          </w:rPr>
          <w:fldChar w:fldCharType="separate"/>
        </w:r>
        <w:r w:rsidR="00076D14">
          <w:rPr>
            <w:noProof/>
            <w:webHidden/>
          </w:rPr>
          <w:t>17</w:t>
        </w:r>
        <w:r w:rsidR="00076D14">
          <w:rPr>
            <w:noProof/>
            <w:webHidden/>
          </w:rPr>
          <w:fldChar w:fldCharType="end"/>
        </w:r>
      </w:hyperlink>
    </w:p>
    <w:p w14:paraId="224D0506" w14:textId="4EE85F8E" w:rsidR="00076D14" w:rsidRDefault="00014D5C">
      <w:pPr>
        <w:pStyle w:val="TOC2"/>
        <w:tabs>
          <w:tab w:val="left" w:pos="880"/>
          <w:tab w:val="right" w:leader="dot" w:pos="9062"/>
        </w:tabs>
        <w:rPr>
          <w:rFonts w:eastAsiaTheme="minorEastAsia"/>
          <w:noProof/>
          <w:lang w:eastAsia="cs-CZ"/>
        </w:rPr>
      </w:pPr>
      <w:hyperlink w:anchor="_Toc241508830" w:history="1">
        <w:r w:rsidR="00076D14" w:rsidRPr="00F27BBB">
          <w:rPr>
            <w:rStyle w:val="Hyperlink"/>
            <w:noProof/>
          </w:rPr>
          <w:t>B.14</w:t>
        </w:r>
        <w:r w:rsidR="00076D14">
          <w:rPr>
            <w:rFonts w:eastAsiaTheme="minorEastAsia"/>
            <w:noProof/>
            <w:lang w:eastAsia="cs-CZ"/>
          </w:rPr>
          <w:tab/>
        </w:r>
        <w:r w:rsidR="00076D14" w:rsidRPr="00F27BBB">
          <w:rPr>
            <w:rStyle w:val="Hyperlink"/>
            <w:noProof/>
          </w:rPr>
          <w:t>Odevzdání grantové žádosti</w:t>
        </w:r>
        <w:r w:rsidR="00076D14">
          <w:rPr>
            <w:noProof/>
            <w:webHidden/>
          </w:rPr>
          <w:tab/>
        </w:r>
        <w:r w:rsidR="00076D14">
          <w:rPr>
            <w:noProof/>
            <w:webHidden/>
          </w:rPr>
          <w:fldChar w:fldCharType="begin"/>
        </w:r>
        <w:r w:rsidR="00076D14">
          <w:rPr>
            <w:noProof/>
            <w:webHidden/>
          </w:rPr>
          <w:instrText xml:space="preserve"> PAGEREF _Toc241508830 \h </w:instrText>
        </w:r>
        <w:r w:rsidR="00076D14">
          <w:rPr>
            <w:noProof/>
            <w:webHidden/>
          </w:rPr>
        </w:r>
        <w:r w:rsidR="00076D14">
          <w:rPr>
            <w:noProof/>
            <w:webHidden/>
          </w:rPr>
          <w:fldChar w:fldCharType="separate"/>
        </w:r>
        <w:r w:rsidR="00076D14">
          <w:rPr>
            <w:noProof/>
            <w:webHidden/>
          </w:rPr>
          <w:t>18</w:t>
        </w:r>
        <w:r w:rsidR="00076D14">
          <w:rPr>
            <w:noProof/>
            <w:webHidden/>
          </w:rPr>
          <w:fldChar w:fldCharType="end"/>
        </w:r>
      </w:hyperlink>
    </w:p>
    <w:p w14:paraId="7FC67883" w14:textId="026FC12A" w:rsidR="00076D14" w:rsidRDefault="00014D5C">
      <w:pPr>
        <w:pStyle w:val="TOC1"/>
        <w:tabs>
          <w:tab w:val="left" w:pos="442"/>
          <w:tab w:val="right" w:leader="dot" w:pos="9062"/>
        </w:tabs>
        <w:rPr>
          <w:rFonts w:eastAsiaTheme="minorEastAsia"/>
          <w:b w:val="0"/>
          <w:noProof/>
          <w:lang w:eastAsia="cs-CZ"/>
        </w:rPr>
      </w:pPr>
      <w:hyperlink w:anchor="_Toc241508831" w:history="1">
        <w:r w:rsidR="00076D14" w:rsidRPr="00F27BBB">
          <w:rPr>
            <w:rStyle w:val="Hyperlink"/>
            <w:noProof/>
          </w:rPr>
          <w:t>C.</w:t>
        </w:r>
        <w:r w:rsidR="00076D14">
          <w:rPr>
            <w:rFonts w:eastAsiaTheme="minorEastAsia"/>
            <w:b w:val="0"/>
            <w:noProof/>
            <w:lang w:eastAsia="cs-CZ"/>
          </w:rPr>
          <w:tab/>
        </w:r>
        <w:r w:rsidR="00076D14" w:rsidRPr="00F27BBB">
          <w:rPr>
            <w:rStyle w:val="Hyperlink"/>
            <w:noProof/>
          </w:rPr>
          <w:t>Hodnoticí proces žádostí o návratový grant</w:t>
        </w:r>
        <w:r w:rsidR="00076D14">
          <w:rPr>
            <w:noProof/>
            <w:webHidden/>
          </w:rPr>
          <w:tab/>
        </w:r>
        <w:r w:rsidR="00076D14">
          <w:rPr>
            <w:noProof/>
            <w:webHidden/>
          </w:rPr>
          <w:fldChar w:fldCharType="begin"/>
        </w:r>
        <w:r w:rsidR="00076D14">
          <w:rPr>
            <w:noProof/>
            <w:webHidden/>
          </w:rPr>
          <w:instrText xml:space="preserve"> PAGEREF _Toc241508831 \h </w:instrText>
        </w:r>
        <w:r w:rsidR="00076D14">
          <w:rPr>
            <w:noProof/>
            <w:webHidden/>
          </w:rPr>
        </w:r>
        <w:r w:rsidR="00076D14">
          <w:rPr>
            <w:noProof/>
            <w:webHidden/>
          </w:rPr>
          <w:fldChar w:fldCharType="separate"/>
        </w:r>
        <w:r w:rsidR="00076D14">
          <w:rPr>
            <w:noProof/>
            <w:webHidden/>
          </w:rPr>
          <w:t>18</w:t>
        </w:r>
        <w:r w:rsidR="00076D14">
          <w:rPr>
            <w:noProof/>
            <w:webHidden/>
          </w:rPr>
          <w:fldChar w:fldCharType="end"/>
        </w:r>
      </w:hyperlink>
    </w:p>
    <w:p w14:paraId="7C0A48C6" w14:textId="1319F913" w:rsidR="00076D14" w:rsidRDefault="00014D5C">
      <w:pPr>
        <w:pStyle w:val="TOC2"/>
        <w:tabs>
          <w:tab w:val="left" w:pos="880"/>
          <w:tab w:val="right" w:leader="dot" w:pos="9062"/>
        </w:tabs>
        <w:rPr>
          <w:rFonts w:eastAsiaTheme="minorEastAsia"/>
          <w:noProof/>
          <w:lang w:eastAsia="cs-CZ"/>
        </w:rPr>
      </w:pPr>
      <w:hyperlink w:anchor="_Toc241508832" w:history="1">
        <w:r w:rsidR="00076D14" w:rsidRPr="00F27BBB">
          <w:rPr>
            <w:rStyle w:val="Hyperlink"/>
            <w:noProof/>
          </w:rPr>
          <w:t>C.1</w:t>
        </w:r>
        <w:r w:rsidR="00076D14">
          <w:rPr>
            <w:rFonts w:eastAsiaTheme="minorEastAsia"/>
            <w:noProof/>
            <w:lang w:eastAsia="cs-CZ"/>
          </w:rPr>
          <w:tab/>
        </w:r>
        <w:r w:rsidR="00076D14" w:rsidRPr="00F27BBB">
          <w:rPr>
            <w:rStyle w:val="Hyperlink"/>
            <w:noProof/>
          </w:rPr>
          <w:t>Proces hodnocení</w:t>
        </w:r>
        <w:r w:rsidR="00076D14">
          <w:rPr>
            <w:noProof/>
            <w:webHidden/>
          </w:rPr>
          <w:tab/>
        </w:r>
        <w:r w:rsidR="00076D14">
          <w:rPr>
            <w:noProof/>
            <w:webHidden/>
          </w:rPr>
          <w:fldChar w:fldCharType="begin"/>
        </w:r>
        <w:r w:rsidR="00076D14">
          <w:rPr>
            <w:noProof/>
            <w:webHidden/>
          </w:rPr>
          <w:instrText xml:space="preserve"> PAGEREF _Toc241508832 \h </w:instrText>
        </w:r>
        <w:r w:rsidR="00076D14">
          <w:rPr>
            <w:noProof/>
            <w:webHidden/>
          </w:rPr>
        </w:r>
        <w:r w:rsidR="00076D14">
          <w:rPr>
            <w:noProof/>
            <w:webHidden/>
          </w:rPr>
          <w:fldChar w:fldCharType="separate"/>
        </w:r>
        <w:r w:rsidR="00076D14">
          <w:rPr>
            <w:noProof/>
            <w:webHidden/>
          </w:rPr>
          <w:t>18</w:t>
        </w:r>
        <w:r w:rsidR="00076D14">
          <w:rPr>
            <w:noProof/>
            <w:webHidden/>
          </w:rPr>
          <w:fldChar w:fldCharType="end"/>
        </w:r>
      </w:hyperlink>
    </w:p>
    <w:p w14:paraId="3196D8A1" w14:textId="755CB6B3" w:rsidR="00076D14" w:rsidRDefault="00014D5C">
      <w:pPr>
        <w:pStyle w:val="TOC2"/>
        <w:tabs>
          <w:tab w:val="left" w:pos="880"/>
          <w:tab w:val="right" w:leader="dot" w:pos="9062"/>
        </w:tabs>
        <w:rPr>
          <w:rFonts w:eastAsiaTheme="minorEastAsia"/>
          <w:noProof/>
          <w:lang w:eastAsia="cs-CZ"/>
        </w:rPr>
      </w:pPr>
      <w:hyperlink w:anchor="_Toc241508833" w:history="1">
        <w:r w:rsidR="00076D14" w:rsidRPr="00F27BBB">
          <w:rPr>
            <w:rStyle w:val="Hyperlink"/>
            <w:noProof/>
          </w:rPr>
          <w:t>C.2</w:t>
        </w:r>
        <w:r w:rsidR="00076D14">
          <w:rPr>
            <w:rFonts w:eastAsiaTheme="minorEastAsia"/>
            <w:noProof/>
            <w:lang w:eastAsia="cs-CZ"/>
          </w:rPr>
          <w:tab/>
        </w:r>
        <w:r w:rsidR="00076D14" w:rsidRPr="00F27BBB">
          <w:rPr>
            <w:rStyle w:val="Hyperlink"/>
            <w:noProof/>
          </w:rPr>
          <w:t>Oblasti hodnocení návratových grantů včetně nastavení vah jednotlivých kritérií</w:t>
        </w:r>
        <w:r w:rsidR="00076D14">
          <w:rPr>
            <w:noProof/>
            <w:webHidden/>
          </w:rPr>
          <w:tab/>
        </w:r>
        <w:r w:rsidR="00076D14">
          <w:rPr>
            <w:noProof/>
            <w:webHidden/>
          </w:rPr>
          <w:fldChar w:fldCharType="begin"/>
        </w:r>
        <w:r w:rsidR="00076D14">
          <w:rPr>
            <w:noProof/>
            <w:webHidden/>
          </w:rPr>
          <w:instrText xml:space="preserve"> PAGEREF _Toc241508833 \h </w:instrText>
        </w:r>
        <w:r w:rsidR="00076D14">
          <w:rPr>
            <w:noProof/>
            <w:webHidden/>
          </w:rPr>
        </w:r>
        <w:r w:rsidR="00076D14">
          <w:rPr>
            <w:noProof/>
            <w:webHidden/>
          </w:rPr>
          <w:fldChar w:fldCharType="separate"/>
        </w:r>
        <w:r w:rsidR="00076D14">
          <w:rPr>
            <w:noProof/>
            <w:webHidden/>
          </w:rPr>
          <w:t>20</w:t>
        </w:r>
        <w:r w:rsidR="00076D14">
          <w:rPr>
            <w:noProof/>
            <w:webHidden/>
          </w:rPr>
          <w:fldChar w:fldCharType="end"/>
        </w:r>
      </w:hyperlink>
    </w:p>
    <w:p w14:paraId="03016658" w14:textId="1EA77CF0" w:rsidR="00076D14" w:rsidRDefault="00014D5C">
      <w:pPr>
        <w:pStyle w:val="TOC1"/>
        <w:tabs>
          <w:tab w:val="left" w:pos="442"/>
          <w:tab w:val="right" w:leader="dot" w:pos="9062"/>
        </w:tabs>
        <w:rPr>
          <w:rFonts w:eastAsiaTheme="minorEastAsia"/>
          <w:b w:val="0"/>
          <w:noProof/>
          <w:lang w:eastAsia="cs-CZ"/>
        </w:rPr>
      </w:pPr>
      <w:hyperlink w:anchor="_Toc241508834" w:history="1">
        <w:r w:rsidR="00076D14" w:rsidRPr="00F27BBB">
          <w:rPr>
            <w:rStyle w:val="Hyperlink"/>
            <w:noProof/>
          </w:rPr>
          <w:t>D.</w:t>
        </w:r>
        <w:r w:rsidR="00076D14">
          <w:rPr>
            <w:rFonts w:eastAsiaTheme="minorEastAsia"/>
            <w:b w:val="0"/>
            <w:noProof/>
            <w:lang w:eastAsia="cs-CZ"/>
          </w:rPr>
          <w:tab/>
        </w:r>
        <w:r w:rsidR="00076D14" w:rsidRPr="00F27BBB">
          <w:rPr>
            <w:rStyle w:val="Hyperlink"/>
            <w:noProof/>
          </w:rPr>
          <w:t>Realizace návratových grantů</w:t>
        </w:r>
        <w:r w:rsidR="00076D14">
          <w:rPr>
            <w:noProof/>
            <w:webHidden/>
          </w:rPr>
          <w:tab/>
        </w:r>
        <w:r w:rsidR="00076D14">
          <w:rPr>
            <w:noProof/>
            <w:webHidden/>
          </w:rPr>
          <w:fldChar w:fldCharType="begin"/>
        </w:r>
        <w:r w:rsidR="00076D14">
          <w:rPr>
            <w:noProof/>
            <w:webHidden/>
          </w:rPr>
          <w:instrText xml:space="preserve"> PAGEREF _Toc241508834 \h </w:instrText>
        </w:r>
        <w:r w:rsidR="00076D14">
          <w:rPr>
            <w:noProof/>
            <w:webHidden/>
          </w:rPr>
        </w:r>
        <w:r w:rsidR="00076D14">
          <w:rPr>
            <w:noProof/>
            <w:webHidden/>
          </w:rPr>
          <w:fldChar w:fldCharType="separate"/>
        </w:r>
        <w:r w:rsidR="00076D14">
          <w:rPr>
            <w:noProof/>
            <w:webHidden/>
          </w:rPr>
          <w:t>21</w:t>
        </w:r>
        <w:r w:rsidR="00076D14">
          <w:rPr>
            <w:noProof/>
            <w:webHidden/>
          </w:rPr>
          <w:fldChar w:fldCharType="end"/>
        </w:r>
      </w:hyperlink>
    </w:p>
    <w:p w14:paraId="67BFE6E1" w14:textId="37F40463" w:rsidR="00076D14" w:rsidRDefault="00014D5C">
      <w:pPr>
        <w:pStyle w:val="TOC2"/>
        <w:tabs>
          <w:tab w:val="left" w:pos="880"/>
          <w:tab w:val="right" w:leader="dot" w:pos="9062"/>
        </w:tabs>
        <w:rPr>
          <w:rFonts w:eastAsiaTheme="minorEastAsia"/>
          <w:noProof/>
          <w:lang w:eastAsia="cs-CZ"/>
        </w:rPr>
      </w:pPr>
      <w:hyperlink w:anchor="_Toc241508835" w:history="1">
        <w:r w:rsidR="00076D14" w:rsidRPr="00F27BBB">
          <w:rPr>
            <w:rStyle w:val="Hyperlink"/>
            <w:noProof/>
          </w:rPr>
          <w:t>D.1</w:t>
        </w:r>
        <w:r w:rsidR="00076D14">
          <w:rPr>
            <w:rFonts w:eastAsiaTheme="minorEastAsia"/>
            <w:noProof/>
            <w:lang w:eastAsia="cs-CZ"/>
          </w:rPr>
          <w:tab/>
        </w:r>
        <w:r w:rsidR="00076D14" w:rsidRPr="00F27BBB">
          <w:rPr>
            <w:rStyle w:val="Hyperlink"/>
            <w:noProof/>
          </w:rPr>
          <w:t>Způsob administrace a monitoringu</w:t>
        </w:r>
        <w:r w:rsidR="00076D14">
          <w:rPr>
            <w:noProof/>
            <w:webHidden/>
          </w:rPr>
          <w:tab/>
        </w:r>
        <w:r w:rsidR="00076D14">
          <w:rPr>
            <w:noProof/>
            <w:webHidden/>
          </w:rPr>
          <w:fldChar w:fldCharType="begin"/>
        </w:r>
        <w:r w:rsidR="00076D14">
          <w:rPr>
            <w:noProof/>
            <w:webHidden/>
          </w:rPr>
          <w:instrText xml:space="preserve"> PAGEREF _Toc241508835 \h </w:instrText>
        </w:r>
        <w:r w:rsidR="00076D14">
          <w:rPr>
            <w:noProof/>
            <w:webHidden/>
          </w:rPr>
        </w:r>
        <w:r w:rsidR="00076D14">
          <w:rPr>
            <w:noProof/>
            <w:webHidden/>
          </w:rPr>
          <w:fldChar w:fldCharType="separate"/>
        </w:r>
        <w:r w:rsidR="00076D14">
          <w:rPr>
            <w:noProof/>
            <w:webHidden/>
          </w:rPr>
          <w:t>21</w:t>
        </w:r>
        <w:r w:rsidR="00076D14">
          <w:rPr>
            <w:noProof/>
            <w:webHidden/>
          </w:rPr>
          <w:fldChar w:fldCharType="end"/>
        </w:r>
      </w:hyperlink>
    </w:p>
    <w:p w14:paraId="48092653" w14:textId="5C65B16B" w:rsidR="00076D14" w:rsidRDefault="00014D5C">
      <w:pPr>
        <w:pStyle w:val="TOC2"/>
        <w:tabs>
          <w:tab w:val="left" w:pos="880"/>
          <w:tab w:val="right" w:leader="dot" w:pos="9062"/>
        </w:tabs>
        <w:rPr>
          <w:rFonts w:eastAsiaTheme="minorEastAsia"/>
          <w:noProof/>
          <w:lang w:eastAsia="cs-CZ"/>
        </w:rPr>
      </w:pPr>
      <w:hyperlink w:anchor="_Toc241508836" w:history="1">
        <w:r w:rsidR="00076D14" w:rsidRPr="00F27BBB">
          <w:rPr>
            <w:rStyle w:val="Hyperlink"/>
            <w:noProof/>
          </w:rPr>
          <w:t>D.2</w:t>
        </w:r>
        <w:r w:rsidR="00076D14">
          <w:rPr>
            <w:rFonts w:eastAsiaTheme="minorEastAsia"/>
            <w:noProof/>
            <w:lang w:eastAsia="cs-CZ"/>
          </w:rPr>
          <w:tab/>
        </w:r>
        <w:r w:rsidR="00076D14" w:rsidRPr="00F27BBB">
          <w:rPr>
            <w:rStyle w:val="Hyperlink"/>
            <w:noProof/>
          </w:rPr>
          <w:t>Právní vztah s hlavním řešitelem</w:t>
        </w:r>
        <w:r w:rsidR="00076D14">
          <w:rPr>
            <w:noProof/>
            <w:webHidden/>
          </w:rPr>
          <w:tab/>
        </w:r>
        <w:r w:rsidR="00076D14">
          <w:rPr>
            <w:noProof/>
            <w:webHidden/>
          </w:rPr>
          <w:fldChar w:fldCharType="begin"/>
        </w:r>
        <w:r w:rsidR="00076D14">
          <w:rPr>
            <w:noProof/>
            <w:webHidden/>
          </w:rPr>
          <w:instrText xml:space="preserve"> PAGEREF _Toc241508836 \h </w:instrText>
        </w:r>
        <w:r w:rsidR="00076D14">
          <w:rPr>
            <w:noProof/>
            <w:webHidden/>
          </w:rPr>
        </w:r>
        <w:r w:rsidR="00076D14">
          <w:rPr>
            <w:noProof/>
            <w:webHidden/>
          </w:rPr>
          <w:fldChar w:fldCharType="separate"/>
        </w:r>
        <w:r w:rsidR="00076D14">
          <w:rPr>
            <w:noProof/>
            <w:webHidden/>
          </w:rPr>
          <w:t>22</w:t>
        </w:r>
        <w:r w:rsidR="00076D14">
          <w:rPr>
            <w:noProof/>
            <w:webHidden/>
          </w:rPr>
          <w:fldChar w:fldCharType="end"/>
        </w:r>
      </w:hyperlink>
    </w:p>
    <w:p w14:paraId="22100DCE" w14:textId="2235179B" w:rsidR="00076D14" w:rsidRDefault="00014D5C">
      <w:pPr>
        <w:pStyle w:val="TOC2"/>
        <w:tabs>
          <w:tab w:val="left" w:pos="880"/>
          <w:tab w:val="right" w:leader="dot" w:pos="9062"/>
        </w:tabs>
        <w:rPr>
          <w:rFonts w:eastAsiaTheme="minorEastAsia"/>
          <w:noProof/>
          <w:lang w:eastAsia="cs-CZ"/>
        </w:rPr>
      </w:pPr>
      <w:hyperlink w:anchor="_Toc241508837" w:history="1">
        <w:r w:rsidR="00076D14" w:rsidRPr="00F27BBB">
          <w:rPr>
            <w:rStyle w:val="Hyperlink"/>
            <w:noProof/>
          </w:rPr>
          <w:t>D.3</w:t>
        </w:r>
        <w:r w:rsidR="00076D14">
          <w:rPr>
            <w:rFonts w:eastAsiaTheme="minorEastAsia"/>
            <w:noProof/>
            <w:lang w:eastAsia="cs-CZ"/>
          </w:rPr>
          <w:tab/>
        </w:r>
        <w:r w:rsidR="00076D14" w:rsidRPr="00F27BBB">
          <w:rPr>
            <w:rStyle w:val="Hyperlink"/>
            <w:noProof/>
          </w:rPr>
          <w:t>Průběžná zpráva o činnosti</w:t>
        </w:r>
        <w:r w:rsidR="00076D14">
          <w:rPr>
            <w:noProof/>
            <w:webHidden/>
          </w:rPr>
          <w:tab/>
        </w:r>
        <w:r w:rsidR="00076D14">
          <w:rPr>
            <w:noProof/>
            <w:webHidden/>
          </w:rPr>
          <w:fldChar w:fldCharType="begin"/>
        </w:r>
        <w:r w:rsidR="00076D14">
          <w:rPr>
            <w:noProof/>
            <w:webHidden/>
          </w:rPr>
          <w:instrText xml:space="preserve"> PAGEREF _Toc241508837 \h </w:instrText>
        </w:r>
        <w:r w:rsidR="00076D14">
          <w:rPr>
            <w:noProof/>
            <w:webHidden/>
          </w:rPr>
        </w:r>
        <w:r w:rsidR="00076D14">
          <w:rPr>
            <w:noProof/>
            <w:webHidden/>
          </w:rPr>
          <w:fldChar w:fldCharType="separate"/>
        </w:r>
        <w:r w:rsidR="00076D14">
          <w:rPr>
            <w:noProof/>
            <w:webHidden/>
          </w:rPr>
          <w:t>22</w:t>
        </w:r>
        <w:r w:rsidR="00076D14">
          <w:rPr>
            <w:noProof/>
            <w:webHidden/>
          </w:rPr>
          <w:fldChar w:fldCharType="end"/>
        </w:r>
      </w:hyperlink>
    </w:p>
    <w:p w14:paraId="5CEE4E88" w14:textId="4E55F8EB" w:rsidR="00076D14" w:rsidRDefault="00014D5C">
      <w:pPr>
        <w:pStyle w:val="TOC1"/>
        <w:tabs>
          <w:tab w:val="left" w:pos="442"/>
          <w:tab w:val="right" w:leader="dot" w:pos="9062"/>
        </w:tabs>
        <w:rPr>
          <w:rFonts w:eastAsiaTheme="minorEastAsia"/>
          <w:b w:val="0"/>
          <w:noProof/>
          <w:lang w:eastAsia="cs-CZ"/>
        </w:rPr>
      </w:pPr>
      <w:hyperlink w:anchor="_Toc241508838" w:history="1">
        <w:r w:rsidR="00076D14" w:rsidRPr="00F27BBB">
          <w:rPr>
            <w:rStyle w:val="Hyperlink"/>
            <w:noProof/>
          </w:rPr>
          <w:t>E.</w:t>
        </w:r>
        <w:r w:rsidR="00076D14">
          <w:rPr>
            <w:rFonts w:eastAsiaTheme="minorEastAsia"/>
            <w:b w:val="0"/>
            <w:noProof/>
            <w:lang w:eastAsia="cs-CZ"/>
          </w:rPr>
          <w:tab/>
        </w:r>
        <w:r w:rsidR="00076D14" w:rsidRPr="00F27BBB">
          <w:rPr>
            <w:rStyle w:val="Hyperlink"/>
            <w:noProof/>
          </w:rPr>
          <w:t>Změny v realizaci návratových grantů</w:t>
        </w:r>
        <w:r w:rsidR="00076D14">
          <w:rPr>
            <w:noProof/>
            <w:webHidden/>
          </w:rPr>
          <w:tab/>
        </w:r>
        <w:r w:rsidR="00076D14">
          <w:rPr>
            <w:noProof/>
            <w:webHidden/>
          </w:rPr>
          <w:fldChar w:fldCharType="begin"/>
        </w:r>
        <w:r w:rsidR="00076D14">
          <w:rPr>
            <w:noProof/>
            <w:webHidden/>
          </w:rPr>
          <w:instrText xml:space="preserve"> PAGEREF _Toc241508838 \h </w:instrText>
        </w:r>
        <w:r w:rsidR="00076D14">
          <w:rPr>
            <w:noProof/>
            <w:webHidden/>
          </w:rPr>
        </w:r>
        <w:r w:rsidR="00076D14">
          <w:rPr>
            <w:noProof/>
            <w:webHidden/>
          </w:rPr>
          <w:fldChar w:fldCharType="separate"/>
        </w:r>
        <w:r w:rsidR="00076D14">
          <w:rPr>
            <w:noProof/>
            <w:webHidden/>
          </w:rPr>
          <w:t>24</w:t>
        </w:r>
        <w:r w:rsidR="00076D14">
          <w:rPr>
            <w:noProof/>
            <w:webHidden/>
          </w:rPr>
          <w:fldChar w:fldCharType="end"/>
        </w:r>
      </w:hyperlink>
    </w:p>
    <w:p w14:paraId="3D47A82C" w14:textId="11D178F2" w:rsidR="00076D14" w:rsidRDefault="00014D5C">
      <w:pPr>
        <w:pStyle w:val="TOC2"/>
        <w:tabs>
          <w:tab w:val="left" w:pos="880"/>
          <w:tab w:val="right" w:leader="dot" w:pos="9062"/>
        </w:tabs>
        <w:rPr>
          <w:rFonts w:eastAsiaTheme="minorEastAsia"/>
          <w:noProof/>
          <w:lang w:eastAsia="cs-CZ"/>
        </w:rPr>
      </w:pPr>
      <w:hyperlink w:anchor="_Toc241508839" w:history="1">
        <w:r w:rsidR="00076D14" w:rsidRPr="00F27BBB">
          <w:rPr>
            <w:rStyle w:val="Hyperlink"/>
            <w:noProof/>
          </w:rPr>
          <w:t>E.1</w:t>
        </w:r>
        <w:r w:rsidR="00076D14">
          <w:rPr>
            <w:rFonts w:eastAsiaTheme="minorEastAsia"/>
            <w:noProof/>
            <w:lang w:eastAsia="cs-CZ"/>
          </w:rPr>
          <w:tab/>
        </w:r>
        <w:r w:rsidR="00076D14" w:rsidRPr="00F27BBB">
          <w:rPr>
            <w:rStyle w:val="Hyperlink"/>
            <w:noProof/>
          </w:rPr>
          <w:t>Způsob administrace/posouzení</w:t>
        </w:r>
        <w:r w:rsidR="00076D14">
          <w:rPr>
            <w:noProof/>
            <w:webHidden/>
          </w:rPr>
          <w:tab/>
        </w:r>
        <w:r w:rsidR="00076D14">
          <w:rPr>
            <w:noProof/>
            <w:webHidden/>
          </w:rPr>
          <w:fldChar w:fldCharType="begin"/>
        </w:r>
        <w:r w:rsidR="00076D14">
          <w:rPr>
            <w:noProof/>
            <w:webHidden/>
          </w:rPr>
          <w:instrText xml:space="preserve"> PAGEREF _Toc241508839 \h </w:instrText>
        </w:r>
        <w:r w:rsidR="00076D14">
          <w:rPr>
            <w:noProof/>
            <w:webHidden/>
          </w:rPr>
        </w:r>
        <w:r w:rsidR="00076D14">
          <w:rPr>
            <w:noProof/>
            <w:webHidden/>
          </w:rPr>
          <w:fldChar w:fldCharType="separate"/>
        </w:r>
        <w:r w:rsidR="00076D14">
          <w:rPr>
            <w:noProof/>
            <w:webHidden/>
          </w:rPr>
          <w:t>24</w:t>
        </w:r>
        <w:r w:rsidR="00076D14">
          <w:rPr>
            <w:noProof/>
            <w:webHidden/>
          </w:rPr>
          <w:fldChar w:fldCharType="end"/>
        </w:r>
      </w:hyperlink>
    </w:p>
    <w:p w14:paraId="010B87FD" w14:textId="65E88BC3" w:rsidR="00076D14" w:rsidRDefault="00014D5C">
      <w:pPr>
        <w:pStyle w:val="TOC2"/>
        <w:tabs>
          <w:tab w:val="left" w:pos="880"/>
          <w:tab w:val="right" w:leader="dot" w:pos="9062"/>
        </w:tabs>
        <w:rPr>
          <w:rFonts w:eastAsiaTheme="minorEastAsia"/>
          <w:noProof/>
          <w:lang w:eastAsia="cs-CZ"/>
        </w:rPr>
      </w:pPr>
      <w:hyperlink w:anchor="_Toc241508840" w:history="1">
        <w:r w:rsidR="00076D14" w:rsidRPr="00F27BBB">
          <w:rPr>
            <w:rStyle w:val="Hyperlink"/>
            <w:noProof/>
          </w:rPr>
          <w:t>E.2</w:t>
        </w:r>
        <w:r w:rsidR="00076D14">
          <w:rPr>
            <w:rFonts w:eastAsiaTheme="minorEastAsia"/>
            <w:noProof/>
            <w:lang w:eastAsia="cs-CZ"/>
          </w:rPr>
          <w:tab/>
        </w:r>
        <w:r w:rsidR="00076D14" w:rsidRPr="00F27BBB">
          <w:rPr>
            <w:rStyle w:val="Hyperlink"/>
            <w:noProof/>
          </w:rPr>
          <w:t>Nezměnitelné parametry</w:t>
        </w:r>
        <w:r w:rsidR="00076D14">
          <w:rPr>
            <w:noProof/>
            <w:webHidden/>
          </w:rPr>
          <w:tab/>
        </w:r>
        <w:r w:rsidR="00076D14">
          <w:rPr>
            <w:noProof/>
            <w:webHidden/>
          </w:rPr>
          <w:fldChar w:fldCharType="begin"/>
        </w:r>
        <w:r w:rsidR="00076D14">
          <w:rPr>
            <w:noProof/>
            <w:webHidden/>
          </w:rPr>
          <w:instrText xml:space="preserve"> PAGEREF _Toc241508840 \h </w:instrText>
        </w:r>
        <w:r w:rsidR="00076D14">
          <w:rPr>
            <w:noProof/>
            <w:webHidden/>
          </w:rPr>
        </w:r>
        <w:r w:rsidR="00076D14">
          <w:rPr>
            <w:noProof/>
            <w:webHidden/>
          </w:rPr>
          <w:fldChar w:fldCharType="separate"/>
        </w:r>
        <w:r w:rsidR="00076D14">
          <w:rPr>
            <w:noProof/>
            <w:webHidden/>
          </w:rPr>
          <w:t>25</w:t>
        </w:r>
        <w:r w:rsidR="00076D14">
          <w:rPr>
            <w:noProof/>
            <w:webHidden/>
          </w:rPr>
          <w:fldChar w:fldCharType="end"/>
        </w:r>
      </w:hyperlink>
    </w:p>
    <w:p w14:paraId="326CACE2" w14:textId="241C552E" w:rsidR="00076D14" w:rsidRDefault="00014D5C">
      <w:pPr>
        <w:pStyle w:val="TOC2"/>
        <w:tabs>
          <w:tab w:val="left" w:pos="880"/>
          <w:tab w:val="right" w:leader="dot" w:pos="9062"/>
        </w:tabs>
        <w:rPr>
          <w:rFonts w:eastAsiaTheme="minorEastAsia"/>
          <w:noProof/>
          <w:lang w:eastAsia="cs-CZ"/>
        </w:rPr>
      </w:pPr>
      <w:hyperlink w:anchor="_Toc241508841" w:history="1">
        <w:r w:rsidR="00076D14" w:rsidRPr="00F27BBB">
          <w:rPr>
            <w:rStyle w:val="Hyperlink"/>
            <w:noProof/>
          </w:rPr>
          <w:t>E.3</w:t>
        </w:r>
        <w:r w:rsidR="00076D14">
          <w:rPr>
            <w:rFonts w:eastAsiaTheme="minorEastAsia"/>
            <w:noProof/>
            <w:lang w:eastAsia="cs-CZ"/>
          </w:rPr>
          <w:tab/>
        </w:r>
        <w:r w:rsidR="00076D14" w:rsidRPr="00F27BBB">
          <w:rPr>
            <w:rStyle w:val="Hyperlink"/>
            <w:noProof/>
          </w:rPr>
          <w:t>Změnitelné parametry</w:t>
        </w:r>
        <w:r w:rsidR="00076D14">
          <w:rPr>
            <w:noProof/>
            <w:webHidden/>
          </w:rPr>
          <w:tab/>
        </w:r>
        <w:r w:rsidR="00076D14">
          <w:rPr>
            <w:noProof/>
            <w:webHidden/>
          </w:rPr>
          <w:fldChar w:fldCharType="begin"/>
        </w:r>
        <w:r w:rsidR="00076D14">
          <w:rPr>
            <w:noProof/>
            <w:webHidden/>
          </w:rPr>
          <w:instrText xml:space="preserve"> PAGEREF _Toc241508841 \h </w:instrText>
        </w:r>
        <w:r w:rsidR="00076D14">
          <w:rPr>
            <w:noProof/>
            <w:webHidden/>
          </w:rPr>
        </w:r>
        <w:r w:rsidR="00076D14">
          <w:rPr>
            <w:noProof/>
            <w:webHidden/>
          </w:rPr>
          <w:fldChar w:fldCharType="separate"/>
        </w:r>
        <w:r w:rsidR="00076D14">
          <w:rPr>
            <w:noProof/>
            <w:webHidden/>
          </w:rPr>
          <w:t>26</w:t>
        </w:r>
        <w:r w:rsidR="00076D14">
          <w:rPr>
            <w:noProof/>
            <w:webHidden/>
          </w:rPr>
          <w:fldChar w:fldCharType="end"/>
        </w:r>
      </w:hyperlink>
    </w:p>
    <w:p w14:paraId="0E3127E2" w14:textId="2F07D12E" w:rsidR="00076D14" w:rsidRDefault="00014D5C">
      <w:pPr>
        <w:pStyle w:val="TOC1"/>
        <w:tabs>
          <w:tab w:val="left" w:pos="442"/>
          <w:tab w:val="right" w:leader="dot" w:pos="9062"/>
        </w:tabs>
        <w:rPr>
          <w:rFonts w:eastAsiaTheme="minorEastAsia"/>
          <w:b w:val="0"/>
          <w:noProof/>
          <w:lang w:eastAsia="cs-CZ"/>
        </w:rPr>
      </w:pPr>
      <w:hyperlink w:anchor="_Toc241508842" w:history="1">
        <w:r w:rsidR="00076D14" w:rsidRPr="00F27BBB">
          <w:rPr>
            <w:rStyle w:val="Hyperlink"/>
            <w:noProof/>
          </w:rPr>
          <w:t>F.</w:t>
        </w:r>
        <w:r w:rsidR="00076D14">
          <w:rPr>
            <w:rFonts w:eastAsiaTheme="minorEastAsia"/>
            <w:b w:val="0"/>
            <w:noProof/>
            <w:lang w:eastAsia="cs-CZ"/>
          </w:rPr>
          <w:tab/>
        </w:r>
        <w:r w:rsidR="00076D14" w:rsidRPr="00F27BBB">
          <w:rPr>
            <w:rStyle w:val="Hyperlink"/>
            <w:noProof/>
          </w:rPr>
          <w:t>Ukončení realizace a závěrečné vyhodnocení návratového grantu</w:t>
        </w:r>
        <w:r w:rsidR="00076D14">
          <w:rPr>
            <w:noProof/>
            <w:webHidden/>
          </w:rPr>
          <w:tab/>
        </w:r>
        <w:r w:rsidR="00076D14">
          <w:rPr>
            <w:noProof/>
            <w:webHidden/>
          </w:rPr>
          <w:fldChar w:fldCharType="begin"/>
        </w:r>
        <w:r w:rsidR="00076D14">
          <w:rPr>
            <w:noProof/>
            <w:webHidden/>
          </w:rPr>
          <w:instrText xml:space="preserve"> PAGEREF _Toc241508842 \h </w:instrText>
        </w:r>
        <w:r w:rsidR="00076D14">
          <w:rPr>
            <w:noProof/>
            <w:webHidden/>
          </w:rPr>
        </w:r>
        <w:r w:rsidR="00076D14">
          <w:rPr>
            <w:noProof/>
            <w:webHidden/>
          </w:rPr>
          <w:fldChar w:fldCharType="separate"/>
        </w:r>
        <w:r w:rsidR="00076D14">
          <w:rPr>
            <w:noProof/>
            <w:webHidden/>
          </w:rPr>
          <w:t>27</w:t>
        </w:r>
        <w:r w:rsidR="00076D14">
          <w:rPr>
            <w:noProof/>
            <w:webHidden/>
          </w:rPr>
          <w:fldChar w:fldCharType="end"/>
        </w:r>
      </w:hyperlink>
    </w:p>
    <w:p w14:paraId="0ED3B68D" w14:textId="3D5623D7" w:rsidR="00076D14" w:rsidRDefault="00014D5C">
      <w:pPr>
        <w:pStyle w:val="TOC2"/>
        <w:tabs>
          <w:tab w:val="left" w:pos="880"/>
          <w:tab w:val="right" w:leader="dot" w:pos="9062"/>
        </w:tabs>
        <w:rPr>
          <w:rFonts w:eastAsiaTheme="minorEastAsia"/>
          <w:noProof/>
          <w:lang w:eastAsia="cs-CZ"/>
        </w:rPr>
      </w:pPr>
      <w:hyperlink w:anchor="_Toc241508843" w:history="1">
        <w:r w:rsidR="00076D14" w:rsidRPr="00F27BBB">
          <w:rPr>
            <w:rStyle w:val="Hyperlink"/>
            <w:noProof/>
          </w:rPr>
          <w:t>F.1</w:t>
        </w:r>
        <w:r w:rsidR="00076D14">
          <w:rPr>
            <w:rFonts w:eastAsiaTheme="minorEastAsia"/>
            <w:noProof/>
            <w:lang w:eastAsia="cs-CZ"/>
          </w:rPr>
          <w:tab/>
        </w:r>
        <w:r w:rsidR="00076D14" w:rsidRPr="00F27BBB">
          <w:rPr>
            <w:rStyle w:val="Hyperlink"/>
            <w:noProof/>
          </w:rPr>
          <w:t>Závěrečná zpráva o činnosti</w:t>
        </w:r>
        <w:r w:rsidR="00076D14">
          <w:rPr>
            <w:noProof/>
            <w:webHidden/>
          </w:rPr>
          <w:tab/>
        </w:r>
        <w:r w:rsidR="00076D14">
          <w:rPr>
            <w:noProof/>
            <w:webHidden/>
          </w:rPr>
          <w:fldChar w:fldCharType="begin"/>
        </w:r>
        <w:r w:rsidR="00076D14">
          <w:rPr>
            <w:noProof/>
            <w:webHidden/>
          </w:rPr>
          <w:instrText xml:space="preserve"> PAGEREF _Toc241508843 \h </w:instrText>
        </w:r>
        <w:r w:rsidR="00076D14">
          <w:rPr>
            <w:noProof/>
            <w:webHidden/>
          </w:rPr>
        </w:r>
        <w:r w:rsidR="00076D14">
          <w:rPr>
            <w:noProof/>
            <w:webHidden/>
          </w:rPr>
          <w:fldChar w:fldCharType="separate"/>
        </w:r>
        <w:r w:rsidR="00076D14">
          <w:rPr>
            <w:noProof/>
            <w:webHidden/>
          </w:rPr>
          <w:t>27</w:t>
        </w:r>
        <w:r w:rsidR="00076D14">
          <w:rPr>
            <w:noProof/>
            <w:webHidden/>
          </w:rPr>
          <w:fldChar w:fldCharType="end"/>
        </w:r>
      </w:hyperlink>
    </w:p>
    <w:p w14:paraId="6B0EE5D9" w14:textId="77B19D1C" w:rsidR="00076D14" w:rsidRDefault="00014D5C">
      <w:pPr>
        <w:pStyle w:val="TOC2"/>
        <w:tabs>
          <w:tab w:val="left" w:pos="880"/>
          <w:tab w:val="right" w:leader="dot" w:pos="9062"/>
        </w:tabs>
        <w:rPr>
          <w:rFonts w:eastAsiaTheme="minorEastAsia"/>
          <w:noProof/>
          <w:lang w:eastAsia="cs-CZ"/>
        </w:rPr>
      </w:pPr>
      <w:hyperlink w:anchor="_Toc241508844" w:history="1">
        <w:r w:rsidR="00076D14" w:rsidRPr="00F27BBB">
          <w:rPr>
            <w:rStyle w:val="Hyperlink"/>
            <w:noProof/>
          </w:rPr>
          <w:t>F.2</w:t>
        </w:r>
        <w:r w:rsidR="00076D14">
          <w:rPr>
            <w:rFonts w:eastAsiaTheme="minorEastAsia"/>
            <w:noProof/>
            <w:lang w:eastAsia="cs-CZ"/>
          </w:rPr>
          <w:tab/>
        </w:r>
        <w:r w:rsidR="00076D14" w:rsidRPr="00F27BBB">
          <w:rPr>
            <w:rStyle w:val="Hyperlink"/>
            <w:noProof/>
          </w:rPr>
          <w:t>Závěrečné vyhodnocení návratového grantu:</w:t>
        </w:r>
        <w:r w:rsidR="00076D14">
          <w:rPr>
            <w:noProof/>
            <w:webHidden/>
          </w:rPr>
          <w:tab/>
        </w:r>
        <w:r w:rsidR="00076D14">
          <w:rPr>
            <w:noProof/>
            <w:webHidden/>
          </w:rPr>
          <w:fldChar w:fldCharType="begin"/>
        </w:r>
        <w:r w:rsidR="00076D14">
          <w:rPr>
            <w:noProof/>
            <w:webHidden/>
          </w:rPr>
          <w:instrText xml:space="preserve"> PAGEREF _Toc241508844 \h </w:instrText>
        </w:r>
        <w:r w:rsidR="00076D14">
          <w:rPr>
            <w:noProof/>
            <w:webHidden/>
          </w:rPr>
        </w:r>
        <w:r w:rsidR="00076D14">
          <w:rPr>
            <w:noProof/>
            <w:webHidden/>
          </w:rPr>
          <w:fldChar w:fldCharType="separate"/>
        </w:r>
        <w:r w:rsidR="00076D14">
          <w:rPr>
            <w:noProof/>
            <w:webHidden/>
          </w:rPr>
          <w:t>28</w:t>
        </w:r>
        <w:r w:rsidR="00076D14">
          <w:rPr>
            <w:noProof/>
            <w:webHidden/>
          </w:rPr>
          <w:fldChar w:fldCharType="end"/>
        </w:r>
      </w:hyperlink>
    </w:p>
    <w:p w14:paraId="359494E1" w14:textId="7CECE499" w:rsidR="00076D14" w:rsidRDefault="00014D5C">
      <w:pPr>
        <w:pStyle w:val="TOC2"/>
        <w:tabs>
          <w:tab w:val="left" w:pos="880"/>
          <w:tab w:val="right" w:leader="dot" w:pos="9062"/>
        </w:tabs>
        <w:rPr>
          <w:rFonts w:eastAsiaTheme="minorEastAsia"/>
          <w:noProof/>
          <w:lang w:eastAsia="cs-CZ"/>
        </w:rPr>
      </w:pPr>
      <w:hyperlink w:anchor="_Toc241508845" w:history="1">
        <w:r w:rsidR="00076D14" w:rsidRPr="00F27BBB">
          <w:rPr>
            <w:rStyle w:val="Hyperlink"/>
            <w:noProof/>
          </w:rPr>
          <w:t>F.3</w:t>
        </w:r>
        <w:r w:rsidR="00076D14">
          <w:rPr>
            <w:rFonts w:eastAsiaTheme="minorEastAsia"/>
            <w:noProof/>
            <w:lang w:eastAsia="cs-CZ"/>
          </w:rPr>
          <w:tab/>
        </w:r>
        <w:r w:rsidR="00076D14" w:rsidRPr="00F27BBB">
          <w:rPr>
            <w:rStyle w:val="Hyperlink"/>
            <w:noProof/>
          </w:rPr>
          <w:t>Předčasné ukončení realizace návratového grantu</w:t>
        </w:r>
        <w:r w:rsidR="00076D14">
          <w:rPr>
            <w:noProof/>
            <w:webHidden/>
          </w:rPr>
          <w:tab/>
        </w:r>
        <w:r w:rsidR="00076D14">
          <w:rPr>
            <w:noProof/>
            <w:webHidden/>
          </w:rPr>
          <w:fldChar w:fldCharType="begin"/>
        </w:r>
        <w:r w:rsidR="00076D14">
          <w:rPr>
            <w:noProof/>
            <w:webHidden/>
          </w:rPr>
          <w:instrText xml:space="preserve"> PAGEREF _Toc241508845 \h </w:instrText>
        </w:r>
        <w:r w:rsidR="00076D14">
          <w:rPr>
            <w:noProof/>
            <w:webHidden/>
          </w:rPr>
        </w:r>
        <w:r w:rsidR="00076D14">
          <w:rPr>
            <w:noProof/>
            <w:webHidden/>
          </w:rPr>
          <w:fldChar w:fldCharType="separate"/>
        </w:r>
        <w:r w:rsidR="00076D14">
          <w:rPr>
            <w:noProof/>
            <w:webHidden/>
          </w:rPr>
          <w:t>29</w:t>
        </w:r>
        <w:r w:rsidR="00076D14">
          <w:rPr>
            <w:noProof/>
            <w:webHidden/>
          </w:rPr>
          <w:fldChar w:fldCharType="end"/>
        </w:r>
      </w:hyperlink>
    </w:p>
    <w:p w14:paraId="20205248" w14:textId="5EE94B1B" w:rsidR="00076D14" w:rsidRDefault="00014D5C">
      <w:pPr>
        <w:pStyle w:val="TOC1"/>
        <w:tabs>
          <w:tab w:val="left" w:pos="442"/>
          <w:tab w:val="right" w:leader="dot" w:pos="9062"/>
        </w:tabs>
        <w:rPr>
          <w:rFonts w:eastAsiaTheme="minorEastAsia"/>
          <w:b w:val="0"/>
          <w:noProof/>
          <w:lang w:eastAsia="cs-CZ"/>
        </w:rPr>
      </w:pPr>
      <w:hyperlink w:anchor="_Toc241508846" w:history="1">
        <w:r w:rsidR="00076D14" w:rsidRPr="00F27BBB">
          <w:rPr>
            <w:rStyle w:val="Hyperlink"/>
            <w:noProof/>
          </w:rPr>
          <w:t>G.</w:t>
        </w:r>
        <w:r w:rsidR="00076D14">
          <w:rPr>
            <w:rFonts w:eastAsiaTheme="minorEastAsia"/>
            <w:b w:val="0"/>
            <w:noProof/>
            <w:lang w:eastAsia="cs-CZ"/>
          </w:rPr>
          <w:tab/>
        </w:r>
        <w:r w:rsidR="00076D14" w:rsidRPr="00F27BBB">
          <w:rPr>
            <w:rStyle w:val="Hyperlink"/>
            <w:noProof/>
          </w:rPr>
          <w:t>Publicita, afiliace, ochrana duševního vlastnictví</w:t>
        </w:r>
        <w:r w:rsidR="00076D14">
          <w:rPr>
            <w:noProof/>
            <w:webHidden/>
          </w:rPr>
          <w:tab/>
        </w:r>
        <w:r w:rsidR="00076D14">
          <w:rPr>
            <w:noProof/>
            <w:webHidden/>
          </w:rPr>
          <w:fldChar w:fldCharType="begin"/>
        </w:r>
        <w:r w:rsidR="00076D14">
          <w:rPr>
            <w:noProof/>
            <w:webHidden/>
          </w:rPr>
          <w:instrText xml:space="preserve"> PAGEREF _Toc241508846 \h </w:instrText>
        </w:r>
        <w:r w:rsidR="00076D14">
          <w:rPr>
            <w:noProof/>
            <w:webHidden/>
          </w:rPr>
        </w:r>
        <w:r w:rsidR="00076D14">
          <w:rPr>
            <w:noProof/>
            <w:webHidden/>
          </w:rPr>
          <w:fldChar w:fldCharType="separate"/>
        </w:r>
        <w:r w:rsidR="00076D14">
          <w:rPr>
            <w:noProof/>
            <w:webHidden/>
          </w:rPr>
          <w:t>30</w:t>
        </w:r>
        <w:r w:rsidR="00076D14">
          <w:rPr>
            <w:noProof/>
            <w:webHidden/>
          </w:rPr>
          <w:fldChar w:fldCharType="end"/>
        </w:r>
      </w:hyperlink>
    </w:p>
    <w:p w14:paraId="13016622" w14:textId="57C9ABF8" w:rsidR="00076D14" w:rsidRDefault="00014D5C">
      <w:pPr>
        <w:pStyle w:val="TOC2"/>
        <w:tabs>
          <w:tab w:val="left" w:pos="880"/>
          <w:tab w:val="right" w:leader="dot" w:pos="9062"/>
        </w:tabs>
        <w:rPr>
          <w:rFonts w:eastAsiaTheme="minorEastAsia"/>
          <w:noProof/>
          <w:lang w:eastAsia="cs-CZ"/>
        </w:rPr>
      </w:pPr>
      <w:hyperlink w:anchor="_Toc241508847" w:history="1">
        <w:r w:rsidR="00076D14" w:rsidRPr="00F27BBB">
          <w:rPr>
            <w:rStyle w:val="Hyperlink"/>
            <w:noProof/>
          </w:rPr>
          <w:t>G.1</w:t>
        </w:r>
        <w:r w:rsidR="00076D14">
          <w:rPr>
            <w:rFonts w:eastAsiaTheme="minorEastAsia"/>
            <w:noProof/>
            <w:lang w:eastAsia="cs-CZ"/>
          </w:rPr>
          <w:tab/>
        </w:r>
        <w:r w:rsidR="00076D14" w:rsidRPr="00F27BBB">
          <w:rPr>
            <w:rStyle w:val="Hyperlink"/>
            <w:noProof/>
          </w:rPr>
          <w:t>Publicita, afiliace</w:t>
        </w:r>
        <w:r w:rsidR="00076D14">
          <w:rPr>
            <w:noProof/>
            <w:webHidden/>
          </w:rPr>
          <w:tab/>
        </w:r>
        <w:r w:rsidR="00076D14">
          <w:rPr>
            <w:noProof/>
            <w:webHidden/>
          </w:rPr>
          <w:fldChar w:fldCharType="begin"/>
        </w:r>
        <w:r w:rsidR="00076D14">
          <w:rPr>
            <w:noProof/>
            <w:webHidden/>
          </w:rPr>
          <w:instrText xml:space="preserve"> PAGEREF _Toc241508847 \h </w:instrText>
        </w:r>
        <w:r w:rsidR="00076D14">
          <w:rPr>
            <w:noProof/>
            <w:webHidden/>
          </w:rPr>
        </w:r>
        <w:r w:rsidR="00076D14">
          <w:rPr>
            <w:noProof/>
            <w:webHidden/>
          </w:rPr>
          <w:fldChar w:fldCharType="separate"/>
        </w:r>
        <w:r w:rsidR="00076D14">
          <w:rPr>
            <w:noProof/>
            <w:webHidden/>
          </w:rPr>
          <w:t>30</w:t>
        </w:r>
        <w:r w:rsidR="00076D14">
          <w:rPr>
            <w:noProof/>
            <w:webHidden/>
          </w:rPr>
          <w:fldChar w:fldCharType="end"/>
        </w:r>
      </w:hyperlink>
    </w:p>
    <w:p w14:paraId="37B7CEE3" w14:textId="3B376E71" w:rsidR="00076D14" w:rsidRDefault="00014D5C">
      <w:pPr>
        <w:pStyle w:val="TOC2"/>
        <w:tabs>
          <w:tab w:val="left" w:pos="880"/>
          <w:tab w:val="right" w:leader="dot" w:pos="9062"/>
        </w:tabs>
        <w:rPr>
          <w:rFonts w:eastAsiaTheme="minorEastAsia"/>
          <w:noProof/>
          <w:lang w:eastAsia="cs-CZ"/>
        </w:rPr>
      </w:pPr>
      <w:hyperlink w:anchor="_Toc241508848" w:history="1">
        <w:r w:rsidR="00076D14" w:rsidRPr="00F27BBB">
          <w:rPr>
            <w:rStyle w:val="Hyperlink"/>
            <w:noProof/>
          </w:rPr>
          <w:t>G.2</w:t>
        </w:r>
        <w:r w:rsidR="00076D14">
          <w:rPr>
            <w:rFonts w:eastAsiaTheme="minorEastAsia"/>
            <w:noProof/>
            <w:lang w:eastAsia="cs-CZ"/>
          </w:rPr>
          <w:tab/>
        </w:r>
        <w:r w:rsidR="00076D14" w:rsidRPr="00F27BBB">
          <w:rPr>
            <w:rStyle w:val="Hyperlink"/>
            <w:noProof/>
          </w:rPr>
          <w:t>Ochrana duševního vlastnictví</w:t>
        </w:r>
        <w:r w:rsidR="00076D14">
          <w:rPr>
            <w:noProof/>
            <w:webHidden/>
          </w:rPr>
          <w:tab/>
        </w:r>
        <w:r w:rsidR="00076D14">
          <w:rPr>
            <w:noProof/>
            <w:webHidden/>
          </w:rPr>
          <w:fldChar w:fldCharType="begin"/>
        </w:r>
        <w:r w:rsidR="00076D14">
          <w:rPr>
            <w:noProof/>
            <w:webHidden/>
          </w:rPr>
          <w:instrText xml:space="preserve"> PAGEREF _Toc241508848 \h </w:instrText>
        </w:r>
        <w:r w:rsidR="00076D14">
          <w:rPr>
            <w:noProof/>
            <w:webHidden/>
          </w:rPr>
        </w:r>
        <w:r w:rsidR="00076D14">
          <w:rPr>
            <w:noProof/>
            <w:webHidden/>
          </w:rPr>
          <w:fldChar w:fldCharType="separate"/>
        </w:r>
        <w:r w:rsidR="00076D14">
          <w:rPr>
            <w:noProof/>
            <w:webHidden/>
          </w:rPr>
          <w:t>30</w:t>
        </w:r>
        <w:r w:rsidR="00076D14">
          <w:rPr>
            <w:noProof/>
            <w:webHidden/>
          </w:rPr>
          <w:fldChar w:fldCharType="end"/>
        </w:r>
      </w:hyperlink>
    </w:p>
    <w:p w14:paraId="2188BE92" w14:textId="19C54C49" w:rsidR="00076D14" w:rsidRDefault="00014D5C">
      <w:pPr>
        <w:pStyle w:val="TOC1"/>
        <w:tabs>
          <w:tab w:val="left" w:pos="442"/>
          <w:tab w:val="right" w:leader="dot" w:pos="9062"/>
        </w:tabs>
        <w:rPr>
          <w:rFonts w:eastAsiaTheme="minorEastAsia"/>
          <w:b w:val="0"/>
          <w:noProof/>
          <w:lang w:eastAsia="cs-CZ"/>
        </w:rPr>
      </w:pPr>
      <w:hyperlink w:anchor="_Toc241508849" w:history="1">
        <w:r w:rsidR="00076D14" w:rsidRPr="00F27BBB">
          <w:rPr>
            <w:rStyle w:val="Hyperlink"/>
            <w:noProof/>
          </w:rPr>
          <w:t>H.</w:t>
        </w:r>
        <w:r w:rsidR="00076D14">
          <w:rPr>
            <w:rFonts w:eastAsiaTheme="minorEastAsia"/>
            <w:b w:val="0"/>
            <w:noProof/>
            <w:lang w:eastAsia="cs-CZ"/>
          </w:rPr>
          <w:tab/>
        </w:r>
        <w:r w:rsidR="00076D14" w:rsidRPr="00F27BBB">
          <w:rPr>
            <w:rStyle w:val="Hyperlink"/>
            <w:noProof/>
          </w:rPr>
          <w:t>Sankce</w:t>
        </w:r>
        <w:r w:rsidR="00076D14">
          <w:rPr>
            <w:noProof/>
            <w:webHidden/>
          </w:rPr>
          <w:tab/>
        </w:r>
        <w:r w:rsidR="00076D14">
          <w:rPr>
            <w:noProof/>
            <w:webHidden/>
          </w:rPr>
          <w:fldChar w:fldCharType="begin"/>
        </w:r>
        <w:r w:rsidR="00076D14">
          <w:rPr>
            <w:noProof/>
            <w:webHidden/>
          </w:rPr>
          <w:instrText xml:space="preserve"> PAGEREF _Toc241508849 \h </w:instrText>
        </w:r>
        <w:r w:rsidR="00076D14">
          <w:rPr>
            <w:noProof/>
            <w:webHidden/>
          </w:rPr>
        </w:r>
        <w:r w:rsidR="00076D14">
          <w:rPr>
            <w:noProof/>
            <w:webHidden/>
          </w:rPr>
          <w:fldChar w:fldCharType="separate"/>
        </w:r>
        <w:r w:rsidR="00076D14">
          <w:rPr>
            <w:noProof/>
            <w:webHidden/>
          </w:rPr>
          <w:t>31</w:t>
        </w:r>
        <w:r w:rsidR="00076D14">
          <w:rPr>
            <w:noProof/>
            <w:webHidden/>
          </w:rPr>
          <w:fldChar w:fldCharType="end"/>
        </w:r>
      </w:hyperlink>
    </w:p>
    <w:p w14:paraId="1603B44B" w14:textId="766194F4" w:rsidR="00076D14" w:rsidRDefault="00014D5C">
      <w:pPr>
        <w:pStyle w:val="TOC1"/>
        <w:tabs>
          <w:tab w:val="left" w:pos="442"/>
          <w:tab w:val="right" w:leader="dot" w:pos="9062"/>
        </w:tabs>
        <w:rPr>
          <w:rFonts w:eastAsiaTheme="minorEastAsia"/>
          <w:b w:val="0"/>
          <w:noProof/>
          <w:lang w:eastAsia="cs-CZ"/>
        </w:rPr>
      </w:pPr>
      <w:hyperlink w:anchor="_Toc241508850" w:history="1">
        <w:r w:rsidR="00076D14" w:rsidRPr="00F27BBB">
          <w:rPr>
            <w:rStyle w:val="Hyperlink"/>
            <w:noProof/>
          </w:rPr>
          <w:t>I.</w:t>
        </w:r>
        <w:r w:rsidR="00076D14">
          <w:rPr>
            <w:rFonts w:eastAsiaTheme="minorEastAsia"/>
            <w:b w:val="0"/>
            <w:noProof/>
            <w:lang w:eastAsia="cs-CZ"/>
          </w:rPr>
          <w:tab/>
        </w:r>
        <w:r w:rsidR="00076D14" w:rsidRPr="00F27BBB">
          <w:rPr>
            <w:rStyle w:val="Hyperlink"/>
            <w:noProof/>
          </w:rPr>
          <w:t>Evaluace schématu návratových grantů</w:t>
        </w:r>
        <w:r w:rsidR="00076D14">
          <w:rPr>
            <w:noProof/>
            <w:webHidden/>
          </w:rPr>
          <w:tab/>
        </w:r>
        <w:r w:rsidR="00076D14">
          <w:rPr>
            <w:noProof/>
            <w:webHidden/>
          </w:rPr>
          <w:fldChar w:fldCharType="begin"/>
        </w:r>
        <w:r w:rsidR="00076D14">
          <w:rPr>
            <w:noProof/>
            <w:webHidden/>
          </w:rPr>
          <w:instrText xml:space="preserve"> PAGEREF _Toc241508850 \h </w:instrText>
        </w:r>
        <w:r w:rsidR="00076D14">
          <w:rPr>
            <w:noProof/>
            <w:webHidden/>
          </w:rPr>
        </w:r>
        <w:r w:rsidR="00076D14">
          <w:rPr>
            <w:noProof/>
            <w:webHidden/>
          </w:rPr>
          <w:fldChar w:fldCharType="separate"/>
        </w:r>
        <w:r w:rsidR="00076D14">
          <w:rPr>
            <w:noProof/>
            <w:webHidden/>
          </w:rPr>
          <w:t>32</w:t>
        </w:r>
        <w:r w:rsidR="00076D14">
          <w:rPr>
            <w:noProof/>
            <w:webHidden/>
          </w:rPr>
          <w:fldChar w:fldCharType="end"/>
        </w:r>
      </w:hyperlink>
    </w:p>
    <w:p w14:paraId="27285F24" w14:textId="65104413" w:rsidR="00076D14" w:rsidRDefault="00014D5C">
      <w:pPr>
        <w:pStyle w:val="TOC2"/>
        <w:tabs>
          <w:tab w:val="left" w:pos="880"/>
          <w:tab w:val="right" w:leader="dot" w:pos="9062"/>
        </w:tabs>
        <w:rPr>
          <w:rFonts w:eastAsiaTheme="minorEastAsia"/>
          <w:noProof/>
          <w:lang w:eastAsia="cs-CZ"/>
        </w:rPr>
      </w:pPr>
      <w:hyperlink w:anchor="_Toc241508851" w:history="1">
        <w:r w:rsidR="00076D14" w:rsidRPr="00F27BBB">
          <w:rPr>
            <w:rStyle w:val="Hyperlink"/>
            <w:noProof/>
          </w:rPr>
          <w:t>I.1</w:t>
        </w:r>
        <w:r w:rsidR="00076D14">
          <w:rPr>
            <w:rFonts w:eastAsiaTheme="minorEastAsia"/>
            <w:noProof/>
            <w:lang w:eastAsia="cs-CZ"/>
          </w:rPr>
          <w:tab/>
        </w:r>
        <w:r w:rsidR="00076D14" w:rsidRPr="00F27BBB">
          <w:rPr>
            <w:rStyle w:val="Hyperlink"/>
            <w:noProof/>
          </w:rPr>
          <w:t>Sběr dat o cílové skupině</w:t>
        </w:r>
        <w:r w:rsidR="00076D14">
          <w:rPr>
            <w:noProof/>
            <w:webHidden/>
          </w:rPr>
          <w:tab/>
        </w:r>
        <w:r w:rsidR="00076D14">
          <w:rPr>
            <w:noProof/>
            <w:webHidden/>
          </w:rPr>
          <w:fldChar w:fldCharType="begin"/>
        </w:r>
        <w:r w:rsidR="00076D14">
          <w:rPr>
            <w:noProof/>
            <w:webHidden/>
          </w:rPr>
          <w:instrText xml:space="preserve"> PAGEREF _Toc241508851 \h </w:instrText>
        </w:r>
        <w:r w:rsidR="00076D14">
          <w:rPr>
            <w:noProof/>
            <w:webHidden/>
          </w:rPr>
        </w:r>
        <w:r w:rsidR="00076D14">
          <w:rPr>
            <w:noProof/>
            <w:webHidden/>
          </w:rPr>
          <w:fldChar w:fldCharType="separate"/>
        </w:r>
        <w:r w:rsidR="00076D14">
          <w:rPr>
            <w:noProof/>
            <w:webHidden/>
          </w:rPr>
          <w:t>32</w:t>
        </w:r>
        <w:r w:rsidR="00076D14">
          <w:rPr>
            <w:noProof/>
            <w:webHidden/>
          </w:rPr>
          <w:fldChar w:fldCharType="end"/>
        </w:r>
      </w:hyperlink>
    </w:p>
    <w:p w14:paraId="52D69CE7" w14:textId="70FA0143" w:rsidR="00076D14" w:rsidRDefault="00014D5C">
      <w:pPr>
        <w:pStyle w:val="TOC2"/>
        <w:tabs>
          <w:tab w:val="left" w:pos="880"/>
          <w:tab w:val="right" w:leader="dot" w:pos="9062"/>
        </w:tabs>
        <w:rPr>
          <w:rFonts w:eastAsiaTheme="minorEastAsia"/>
          <w:noProof/>
          <w:lang w:eastAsia="cs-CZ"/>
        </w:rPr>
      </w:pPr>
      <w:hyperlink w:anchor="_Toc241508852" w:history="1">
        <w:r w:rsidR="00076D14" w:rsidRPr="00F27BBB">
          <w:rPr>
            <w:rStyle w:val="Hyperlink"/>
            <w:noProof/>
          </w:rPr>
          <w:t>I.2</w:t>
        </w:r>
        <w:r w:rsidR="00076D14">
          <w:rPr>
            <w:rFonts w:eastAsiaTheme="minorEastAsia"/>
            <w:noProof/>
            <w:lang w:eastAsia="cs-CZ"/>
          </w:rPr>
          <w:tab/>
        </w:r>
        <w:r w:rsidR="00076D14" w:rsidRPr="00F27BBB">
          <w:rPr>
            <w:rStyle w:val="Hyperlink"/>
            <w:noProof/>
          </w:rPr>
          <w:t>Evaluace schématu návratových grantů</w:t>
        </w:r>
        <w:r w:rsidR="00076D14">
          <w:rPr>
            <w:noProof/>
            <w:webHidden/>
          </w:rPr>
          <w:tab/>
        </w:r>
        <w:r w:rsidR="00076D14">
          <w:rPr>
            <w:noProof/>
            <w:webHidden/>
          </w:rPr>
          <w:fldChar w:fldCharType="begin"/>
        </w:r>
        <w:r w:rsidR="00076D14">
          <w:rPr>
            <w:noProof/>
            <w:webHidden/>
          </w:rPr>
          <w:instrText xml:space="preserve"> PAGEREF _Toc241508852 \h </w:instrText>
        </w:r>
        <w:r w:rsidR="00076D14">
          <w:rPr>
            <w:noProof/>
            <w:webHidden/>
          </w:rPr>
        </w:r>
        <w:r w:rsidR="00076D14">
          <w:rPr>
            <w:noProof/>
            <w:webHidden/>
          </w:rPr>
          <w:fldChar w:fldCharType="separate"/>
        </w:r>
        <w:r w:rsidR="00076D14">
          <w:rPr>
            <w:noProof/>
            <w:webHidden/>
          </w:rPr>
          <w:t>32</w:t>
        </w:r>
        <w:r w:rsidR="00076D14">
          <w:rPr>
            <w:noProof/>
            <w:webHidden/>
          </w:rPr>
          <w:fldChar w:fldCharType="end"/>
        </w:r>
      </w:hyperlink>
    </w:p>
    <w:p w14:paraId="1156A224" w14:textId="0E4E25EF" w:rsidR="00B47124" w:rsidRDefault="00DA463E" w:rsidP="00B47124">
      <w:r>
        <w:fldChar w:fldCharType="end"/>
      </w:r>
    </w:p>
    <w:p w14:paraId="257BCE66" w14:textId="2B50A2E5" w:rsidR="001549FC" w:rsidRDefault="001549FC">
      <w:pPr>
        <w:spacing w:before="0" w:after="160" w:line="259" w:lineRule="auto"/>
        <w:jc w:val="left"/>
      </w:pPr>
      <w:r>
        <w:br w:type="page"/>
      </w:r>
    </w:p>
    <w:p w14:paraId="0411112A" w14:textId="1DED6930" w:rsidR="00C67F5A" w:rsidRDefault="00C67F5A" w:rsidP="00C67F5A">
      <w:pPr>
        <w:pStyle w:val="Heading1"/>
        <w:pageBreakBefore/>
        <w:numPr>
          <w:ilvl w:val="0"/>
          <w:numId w:val="0"/>
        </w:numPr>
        <w:ind w:left="360" w:hanging="360"/>
      </w:pPr>
      <w:bookmarkStart w:id="0" w:name="_Toc241508791"/>
      <w:r w:rsidRPr="00C67F5A">
        <w:lastRenderedPageBreak/>
        <w:t>Zkratky a vysvětlivky</w:t>
      </w:r>
      <w:bookmarkEnd w:id="0"/>
    </w:p>
    <w:tbl>
      <w:tblPr>
        <w:tblStyle w:val="TableGrid"/>
        <w:tblW w:w="9175" w:type="dxa"/>
        <w:tblLook w:val="04A0" w:firstRow="1" w:lastRow="0" w:firstColumn="1" w:lastColumn="0" w:noHBand="0" w:noVBand="1"/>
      </w:tblPr>
      <w:tblGrid>
        <w:gridCol w:w="1140"/>
        <w:gridCol w:w="8035"/>
      </w:tblGrid>
      <w:tr w:rsidR="00E52750" w:rsidRPr="00DA3710" w14:paraId="72A32D9F" w14:textId="77777777" w:rsidTr="00FB4FE6">
        <w:tc>
          <w:tcPr>
            <w:tcW w:w="1140" w:type="dxa"/>
            <w:shd w:val="clear" w:color="auto" w:fill="BFBFBF" w:themeFill="background1" w:themeFillShade="BF"/>
          </w:tcPr>
          <w:p w14:paraId="39A20ED5" w14:textId="7A9DE419" w:rsidR="00E52750" w:rsidRPr="00DA3710" w:rsidRDefault="00E52750" w:rsidP="00FB4FE6">
            <w:pPr>
              <w:spacing w:before="40" w:after="40"/>
            </w:pPr>
            <w:r>
              <w:t>C</w:t>
            </w:r>
            <w:r w:rsidRPr="00656175">
              <w:t>V</w:t>
            </w:r>
          </w:p>
        </w:tc>
        <w:tc>
          <w:tcPr>
            <w:tcW w:w="8035" w:type="dxa"/>
          </w:tcPr>
          <w:p w14:paraId="191FC3B1" w14:textId="79A9A96C" w:rsidR="00E52750" w:rsidRPr="00DA3710" w:rsidRDefault="00E52750" w:rsidP="00FB4FE6">
            <w:pPr>
              <w:spacing w:before="40" w:after="40"/>
            </w:pPr>
            <w:r w:rsidRPr="00E52750">
              <w:t>Curriculum vitae</w:t>
            </w:r>
            <w:r>
              <w:t xml:space="preserve"> (životopis)</w:t>
            </w:r>
          </w:p>
        </w:tc>
      </w:tr>
      <w:tr w:rsidR="00A977DD" w:rsidRPr="00DA3710" w14:paraId="2DE4D0A9" w14:textId="77777777" w:rsidTr="00FB4FE6">
        <w:tc>
          <w:tcPr>
            <w:tcW w:w="1140" w:type="dxa"/>
            <w:shd w:val="clear" w:color="auto" w:fill="BFBFBF" w:themeFill="background1" w:themeFillShade="BF"/>
          </w:tcPr>
          <w:p w14:paraId="50180115" w14:textId="296A3E88" w:rsidR="00A977DD" w:rsidRPr="00DA3710" w:rsidRDefault="00A977DD" w:rsidP="00FB4FE6">
            <w:pPr>
              <w:spacing w:before="40" w:after="40"/>
            </w:pPr>
            <w:r w:rsidRPr="00656175">
              <w:t>D</w:t>
            </w:r>
            <w:r>
              <w:t>MP</w:t>
            </w:r>
          </w:p>
        </w:tc>
        <w:tc>
          <w:tcPr>
            <w:tcW w:w="8035" w:type="dxa"/>
          </w:tcPr>
          <w:p w14:paraId="43EE73FF" w14:textId="7CBB097B" w:rsidR="00A977DD" w:rsidRPr="00DA3710" w:rsidRDefault="00A977DD" w:rsidP="00FB4FE6">
            <w:pPr>
              <w:spacing w:before="40" w:after="40"/>
            </w:pPr>
            <w:r w:rsidRPr="00656175">
              <w:t>D</w:t>
            </w:r>
            <w:r>
              <w:t>ata Management Plan (Plán pro správu dat)</w:t>
            </w:r>
          </w:p>
        </w:tc>
      </w:tr>
      <w:tr w:rsidR="00C67F5A" w:rsidRPr="00DA3710" w14:paraId="3B55A763" w14:textId="77777777" w:rsidTr="00263E83">
        <w:tc>
          <w:tcPr>
            <w:tcW w:w="1140" w:type="dxa"/>
            <w:shd w:val="clear" w:color="auto" w:fill="BFBFBF" w:themeFill="background1" w:themeFillShade="BF"/>
          </w:tcPr>
          <w:p w14:paraId="23E080DE" w14:textId="77777777" w:rsidR="00C67F5A" w:rsidRPr="00DA3710" w:rsidRDefault="00C67F5A" w:rsidP="00263E83">
            <w:pPr>
              <w:spacing w:before="40" w:after="40"/>
            </w:pPr>
            <w:r w:rsidRPr="00656175">
              <w:t>DV</w:t>
            </w:r>
          </w:p>
        </w:tc>
        <w:tc>
          <w:tcPr>
            <w:tcW w:w="8035" w:type="dxa"/>
          </w:tcPr>
          <w:p w14:paraId="76BC92B9" w14:textId="77777777" w:rsidR="00C67F5A" w:rsidRPr="00DA3710" w:rsidRDefault="00C67F5A" w:rsidP="00263E83">
            <w:pPr>
              <w:spacing w:before="40" w:after="40"/>
            </w:pPr>
            <w:r w:rsidRPr="00656175">
              <w:t>Duševní vlastnictví</w:t>
            </w:r>
          </w:p>
        </w:tc>
      </w:tr>
      <w:tr w:rsidR="00E52750" w:rsidRPr="00DA3710" w14:paraId="4B0087E0" w14:textId="77777777" w:rsidTr="00FB4FE6">
        <w:tc>
          <w:tcPr>
            <w:tcW w:w="1140" w:type="dxa"/>
            <w:shd w:val="clear" w:color="auto" w:fill="BFBFBF" w:themeFill="background1" w:themeFillShade="BF"/>
          </w:tcPr>
          <w:p w14:paraId="46830175" w14:textId="1ED6C132" w:rsidR="00E52750" w:rsidRPr="00656175" w:rsidRDefault="00E52750" w:rsidP="00FB4FE6">
            <w:pPr>
              <w:spacing w:before="40" w:after="40"/>
            </w:pPr>
            <w:r w:rsidRPr="00656175">
              <w:t>F</w:t>
            </w:r>
            <w:r>
              <w:t>AIR</w:t>
            </w:r>
          </w:p>
        </w:tc>
        <w:tc>
          <w:tcPr>
            <w:tcW w:w="8035" w:type="dxa"/>
          </w:tcPr>
          <w:p w14:paraId="2ADBBD79" w14:textId="2E679D09" w:rsidR="00E52750" w:rsidRPr="00656175" w:rsidRDefault="00E52750" w:rsidP="00E62FA8">
            <w:pPr>
              <w:spacing w:before="40" w:after="40"/>
              <w:jc w:val="left"/>
            </w:pPr>
            <w:r w:rsidRPr="00E52750">
              <w:t>Findable</w:t>
            </w:r>
            <w:r>
              <w:t xml:space="preserve"> (</w:t>
            </w:r>
            <w:r w:rsidRPr="00E52750">
              <w:t>ohledatelná), Accessible</w:t>
            </w:r>
            <w:r>
              <w:t xml:space="preserve"> (</w:t>
            </w:r>
            <w:r w:rsidRPr="00E52750">
              <w:t>dostupná), Interoperable</w:t>
            </w:r>
            <w:r>
              <w:t xml:space="preserve"> (</w:t>
            </w:r>
            <w:r w:rsidRPr="00E52750">
              <w:t>interoperabilní)</w:t>
            </w:r>
            <w:r>
              <w:t xml:space="preserve">, </w:t>
            </w:r>
            <w:r w:rsidR="00E62FA8" w:rsidRPr="00E62FA8">
              <w:t>Reusable</w:t>
            </w:r>
            <w:r w:rsidR="00E62FA8">
              <w:t xml:space="preserve"> (</w:t>
            </w:r>
            <w:r w:rsidR="00E62FA8" w:rsidRPr="00E62FA8">
              <w:t>opětovně využitelná</w:t>
            </w:r>
            <w:r w:rsidR="00E62FA8">
              <w:t>)</w:t>
            </w:r>
          </w:p>
        </w:tc>
      </w:tr>
      <w:tr w:rsidR="00E62FA8" w:rsidRPr="00DA3710" w14:paraId="7866633E" w14:textId="77777777" w:rsidTr="00FB4FE6">
        <w:tc>
          <w:tcPr>
            <w:tcW w:w="1140" w:type="dxa"/>
            <w:shd w:val="clear" w:color="auto" w:fill="BFBFBF" w:themeFill="background1" w:themeFillShade="BF"/>
          </w:tcPr>
          <w:p w14:paraId="3597C67C" w14:textId="77777777" w:rsidR="00E62FA8" w:rsidRPr="00656175" w:rsidRDefault="00E62FA8" w:rsidP="00FB4FE6">
            <w:pPr>
              <w:spacing w:before="40" w:after="40"/>
            </w:pPr>
            <w:r w:rsidRPr="00656175">
              <w:t>FTE</w:t>
            </w:r>
          </w:p>
        </w:tc>
        <w:tc>
          <w:tcPr>
            <w:tcW w:w="8035" w:type="dxa"/>
          </w:tcPr>
          <w:p w14:paraId="1AA649B5" w14:textId="77777777" w:rsidR="00E62FA8" w:rsidRPr="00656175" w:rsidRDefault="00E62FA8" w:rsidP="00FB4FE6">
            <w:pPr>
              <w:spacing w:before="40" w:after="40"/>
            </w:pPr>
            <w:r w:rsidRPr="00656175">
              <w:t>Full Time Equivalent</w:t>
            </w:r>
          </w:p>
        </w:tc>
      </w:tr>
      <w:tr w:rsidR="00E52750" w:rsidRPr="00DA3710" w14:paraId="552D2977" w14:textId="77777777" w:rsidTr="00FB4FE6">
        <w:tc>
          <w:tcPr>
            <w:tcW w:w="1140" w:type="dxa"/>
            <w:shd w:val="clear" w:color="auto" w:fill="BFBFBF" w:themeFill="background1" w:themeFillShade="BF"/>
          </w:tcPr>
          <w:p w14:paraId="05E83607" w14:textId="0605B314" w:rsidR="00E52750" w:rsidRPr="00656175" w:rsidRDefault="00E62FA8" w:rsidP="00FB4FE6">
            <w:pPr>
              <w:spacing w:before="40" w:after="40"/>
            </w:pPr>
            <w:r>
              <w:t>GA</w:t>
            </w:r>
          </w:p>
        </w:tc>
        <w:tc>
          <w:tcPr>
            <w:tcW w:w="8035" w:type="dxa"/>
          </w:tcPr>
          <w:p w14:paraId="386D539B" w14:textId="31025B54" w:rsidR="00E52750" w:rsidRPr="00656175" w:rsidRDefault="00E62FA8" w:rsidP="00FB4FE6">
            <w:pPr>
              <w:spacing w:before="40" w:after="40"/>
            </w:pPr>
            <w:r>
              <w:t>Grantová agentura</w:t>
            </w:r>
          </w:p>
        </w:tc>
      </w:tr>
      <w:tr w:rsidR="00C67F5A" w:rsidRPr="00DA3710" w14:paraId="17D852B6" w14:textId="77777777" w:rsidTr="00263E83">
        <w:tc>
          <w:tcPr>
            <w:tcW w:w="1140" w:type="dxa"/>
            <w:shd w:val="clear" w:color="auto" w:fill="BFBFBF" w:themeFill="background1" w:themeFillShade="BF"/>
          </w:tcPr>
          <w:p w14:paraId="60035542" w14:textId="427357AC" w:rsidR="00C67F5A" w:rsidRPr="00656175" w:rsidRDefault="00E52750" w:rsidP="00263E83">
            <w:pPr>
              <w:spacing w:before="40" w:after="40"/>
            </w:pPr>
            <w:r>
              <w:t>GAČR</w:t>
            </w:r>
          </w:p>
        </w:tc>
        <w:tc>
          <w:tcPr>
            <w:tcW w:w="8035" w:type="dxa"/>
          </w:tcPr>
          <w:p w14:paraId="7AEAAC13" w14:textId="2E75A61F" w:rsidR="00C67F5A" w:rsidRPr="00656175" w:rsidRDefault="00E52750" w:rsidP="00263E83">
            <w:pPr>
              <w:spacing w:before="40" w:after="40"/>
            </w:pPr>
            <w:r>
              <w:t>Grantová agentura České republiky</w:t>
            </w:r>
          </w:p>
        </w:tc>
      </w:tr>
      <w:tr w:rsidR="003437F8" w:rsidRPr="00DA3710" w14:paraId="7CF6A963" w14:textId="77777777" w:rsidTr="00FB4FE6">
        <w:tc>
          <w:tcPr>
            <w:tcW w:w="1140" w:type="dxa"/>
            <w:shd w:val="clear" w:color="auto" w:fill="BFBFBF" w:themeFill="background1" w:themeFillShade="BF"/>
          </w:tcPr>
          <w:p w14:paraId="23C2E004" w14:textId="27FAEDF7" w:rsidR="003437F8" w:rsidRPr="00656175" w:rsidRDefault="003437F8" w:rsidP="00FB4FE6">
            <w:pPr>
              <w:spacing w:before="40" w:after="40"/>
            </w:pPr>
            <w:r>
              <w:t>ISCED</w:t>
            </w:r>
          </w:p>
        </w:tc>
        <w:tc>
          <w:tcPr>
            <w:tcW w:w="8035" w:type="dxa"/>
          </w:tcPr>
          <w:p w14:paraId="0618B579" w14:textId="4531F866" w:rsidR="003437F8" w:rsidRPr="00656175" w:rsidRDefault="003437F8" w:rsidP="00E62FA8">
            <w:pPr>
              <w:spacing w:before="40" w:after="40"/>
              <w:jc w:val="left"/>
            </w:pPr>
            <w:r w:rsidRPr="003437F8">
              <w:t>International Standard Classification of Education</w:t>
            </w:r>
            <w:r>
              <w:t xml:space="preserve"> (M</w:t>
            </w:r>
            <w:r w:rsidRPr="003437F8">
              <w:t>ezinárodní standardní klasifikace vzdělávání</w:t>
            </w:r>
            <w:r>
              <w:t>)</w:t>
            </w:r>
          </w:p>
        </w:tc>
      </w:tr>
      <w:tr w:rsidR="00F937B1" w:rsidRPr="00DA3710" w14:paraId="6552FCC4" w14:textId="77777777" w:rsidTr="00263E83">
        <w:tc>
          <w:tcPr>
            <w:tcW w:w="1140" w:type="dxa"/>
            <w:shd w:val="clear" w:color="auto" w:fill="BFBFBF" w:themeFill="background1" w:themeFillShade="BF"/>
          </w:tcPr>
          <w:p w14:paraId="017484DC" w14:textId="77777777" w:rsidR="00F937B1" w:rsidRPr="00656175" w:rsidRDefault="00F937B1" w:rsidP="00263E83">
            <w:pPr>
              <w:spacing w:before="40" w:after="40"/>
            </w:pPr>
            <w:r>
              <w:t>NG</w:t>
            </w:r>
          </w:p>
        </w:tc>
        <w:tc>
          <w:tcPr>
            <w:tcW w:w="8035" w:type="dxa"/>
          </w:tcPr>
          <w:p w14:paraId="6E198D6A" w14:textId="77777777" w:rsidR="00F937B1" w:rsidRPr="00656175" w:rsidRDefault="00F937B1" w:rsidP="00263E83">
            <w:pPr>
              <w:spacing w:before="40" w:after="40"/>
            </w:pPr>
            <w:r>
              <w:t>Návratový grant</w:t>
            </w:r>
          </w:p>
        </w:tc>
      </w:tr>
      <w:tr w:rsidR="00C67F5A" w:rsidRPr="00DA3710" w14:paraId="42BCF19E" w14:textId="77777777" w:rsidTr="00263E83">
        <w:tc>
          <w:tcPr>
            <w:tcW w:w="1140" w:type="dxa"/>
            <w:shd w:val="clear" w:color="auto" w:fill="BFBFBF" w:themeFill="background1" w:themeFillShade="BF"/>
          </w:tcPr>
          <w:p w14:paraId="49029CBE" w14:textId="77777777" w:rsidR="00C67F5A" w:rsidRPr="00DA3710" w:rsidRDefault="00C67F5A" w:rsidP="00263E83">
            <w:pPr>
              <w:spacing w:before="40" w:after="40"/>
            </w:pPr>
            <w:r w:rsidRPr="00DA3710">
              <w:t>OP JAK</w:t>
            </w:r>
          </w:p>
        </w:tc>
        <w:tc>
          <w:tcPr>
            <w:tcW w:w="8035" w:type="dxa"/>
          </w:tcPr>
          <w:p w14:paraId="044413EC" w14:textId="77777777" w:rsidR="00C67F5A" w:rsidRPr="00DA3710" w:rsidRDefault="00C67F5A" w:rsidP="00263E83">
            <w:pPr>
              <w:spacing w:before="40" w:after="40"/>
            </w:pPr>
            <w:r w:rsidRPr="00DA3710">
              <w:t>Operační program Jan Amos Komenský</w:t>
            </w:r>
          </w:p>
        </w:tc>
      </w:tr>
      <w:tr w:rsidR="00C67F5A" w:rsidRPr="00DA3710" w14:paraId="400EB2D0" w14:textId="77777777" w:rsidTr="00263E83">
        <w:tc>
          <w:tcPr>
            <w:tcW w:w="1140" w:type="dxa"/>
            <w:shd w:val="clear" w:color="auto" w:fill="BFBFBF" w:themeFill="background1" w:themeFillShade="BF"/>
          </w:tcPr>
          <w:p w14:paraId="658E0CAB" w14:textId="77777777" w:rsidR="00C67F5A" w:rsidRPr="00DA3710" w:rsidRDefault="00C67F5A" w:rsidP="00263E83">
            <w:pPr>
              <w:spacing w:before="40" w:after="40"/>
            </w:pPr>
            <w:r w:rsidRPr="00DA3710">
              <w:t>PpŽP</w:t>
            </w:r>
          </w:p>
        </w:tc>
        <w:tc>
          <w:tcPr>
            <w:tcW w:w="8035" w:type="dxa"/>
          </w:tcPr>
          <w:p w14:paraId="1588E6E6" w14:textId="2C066D5E" w:rsidR="00C67F5A" w:rsidRPr="00DA3710" w:rsidRDefault="00C67F5A" w:rsidP="00263E83">
            <w:pPr>
              <w:spacing w:before="40" w:after="40"/>
            </w:pPr>
            <w:r w:rsidRPr="00DA3710">
              <w:t>Pravidla pro žadatele a příjemce</w:t>
            </w:r>
            <w:r w:rsidR="009230C8">
              <w:t xml:space="preserve"> OP JAK</w:t>
            </w:r>
          </w:p>
        </w:tc>
      </w:tr>
      <w:tr w:rsidR="00E52750" w:rsidRPr="00DA3710" w14:paraId="1CE2E157" w14:textId="77777777" w:rsidTr="00FB4FE6">
        <w:tc>
          <w:tcPr>
            <w:tcW w:w="1140" w:type="dxa"/>
            <w:shd w:val="clear" w:color="auto" w:fill="BFBFBF" w:themeFill="background1" w:themeFillShade="BF"/>
          </w:tcPr>
          <w:p w14:paraId="0B1D4915" w14:textId="3E91CD9C" w:rsidR="00E52750" w:rsidRDefault="00A977DD" w:rsidP="00FB4FE6">
            <w:pPr>
              <w:spacing w:before="40" w:after="40"/>
            </w:pPr>
            <w:r>
              <w:t>RIS3</w:t>
            </w:r>
          </w:p>
        </w:tc>
        <w:tc>
          <w:tcPr>
            <w:tcW w:w="8035" w:type="dxa"/>
          </w:tcPr>
          <w:p w14:paraId="7D8971E2" w14:textId="4DE19271" w:rsidR="00E52750" w:rsidRDefault="00A977DD" w:rsidP="00A977DD">
            <w:pPr>
              <w:spacing w:before="40" w:after="40"/>
              <w:jc w:val="left"/>
            </w:pPr>
            <w:r>
              <w:t xml:space="preserve">Research and Innovation Strategy </w:t>
            </w:r>
            <w:r w:rsidRPr="00A977DD">
              <w:t>for Smart Specialisation</w:t>
            </w:r>
            <w:r>
              <w:t xml:space="preserve"> (Výzkumná a inovační strategie pro </w:t>
            </w:r>
            <w:r w:rsidRPr="00A977DD">
              <w:t>inteligentní specializaci Č</w:t>
            </w:r>
            <w:r>
              <w:t>R)</w:t>
            </w:r>
          </w:p>
        </w:tc>
      </w:tr>
      <w:tr w:rsidR="003437F8" w:rsidRPr="00DA3710" w14:paraId="2178E9A4" w14:textId="77777777" w:rsidTr="00FB4FE6">
        <w:tc>
          <w:tcPr>
            <w:tcW w:w="1140" w:type="dxa"/>
            <w:shd w:val="clear" w:color="auto" w:fill="BFBFBF" w:themeFill="background1" w:themeFillShade="BF"/>
          </w:tcPr>
          <w:p w14:paraId="00D5D45E" w14:textId="780B87B4" w:rsidR="003437F8" w:rsidRDefault="00E52750" w:rsidP="00FB4FE6">
            <w:pPr>
              <w:spacing w:before="40" w:after="40"/>
            </w:pPr>
            <w:r>
              <w:t>ÚCHP</w:t>
            </w:r>
          </w:p>
        </w:tc>
        <w:tc>
          <w:tcPr>
            <w:tcW w:w="8035" w:type="dxa"/>
          </w:tcPr>
          <w:p w14:paraId="2640DD5C" w14:textId="7DA18C7C" w:rsidR="003437F8" w:rsidRDefault="00E52750" w:rsidP="00FB4FE6">
            <w:pPr>
              <w:spacing w:before="40" w:after="40"/>
            </w:pPr>
            <w:r>
              <w:t>Ústav chemických procesů AV ČR, v. v. i.</w:t>
            </w:r>
          </w:p>
        </w:tc>
      </w:tr>
      <w:tr w:rsidR="003437F8" w:rsidRPr="00DA3710" w14:paraId="0120B7FF" w14:textId="77777777" w:rsidTr="00FB4FE6">
        <w:tc>
          <w:tcPr>
            <w:tcW w:w="1140" w:type="dxa"/>
            <w:shd w:val="clear" w:color="auto" w:fill="BFBFBF" w:themeFill="background1" w:themeFillShade="BF"/>
          </w:tcPr>
          <w:p w14:paraId="36A8080A" w14:textId="4235C418" w:rsidR="003437F8" w:rsidRDefault="003437F8" w:rsidP="00FB4FE6">
            <w:pPr>
              <w:spacing w:before="40" w:after="40"/>
            </w:pPr>
            <w:r>
              <w:t>VaVaI</w:t>
            </w:r>
          </w:p>
        </w:tc>
        <w:tc>
          <w:tcPr>
            <w:tcW w:w="8035" w:type="dxa"/>
          </w:tcPr>
          <w:p w14:paraId="67494674" w14:textId="622B9039" w:rsidR="003437F8" w:rsidRDefault="003437F8" w:rsidP="00FB4FE6">
            <w:pPr>
              <w:spacing w:before="40" w:after="40"/>
            </w:pPr>
            <w:r>
              <w:t>Věda, výzkum a inovace</w:t>
            </w:r>
          </w:p>
        </w:tc>
      </w:tr>
      <w:tr w:rsidR="003437F8" w:rsidRPr="00DA3710" w14:paraId="273C46E3" w14:textId="77777777" w:rsidTr="00FB4FE6">
        <w:tc>
          <w:tcPr>
            <w:tcW w:w="1140" w:type="dxa"/>
            <w:shd w:val="clear" w:color="auto" w:fill="BFBFBF" w:themeFill="background1" w:themeFillShade="BF"/>
          </w:tcPr>
          <w:p w14:paraId="5F3F5BAB" w14:textId="54C2A1E6" w:rsidR="003437F8" w:rsidRDefault="00E62FA8" w:rsidP="00FB4FE6">
            <w:pPr>
              <w:spacing w:before="40" w:after="40"/>
            </w:pPr>
            <w:r>
              <w:t>WoS</w:t>
            </w:r>
          </w:p>
        </w:tc>
        <w:tc>
          <w:tcPr>
            <w:tcW w:w="8035" w:type="dxa"/>
          </w:tcPr>
          <w:p w14:paraId="1CACAB81" w14:textId="303D594B" w:rsidR="003437F8" w:rsidRDefault="00E62FA8" w:rsidP="00FB4FE6">
            <w:pPr>
              <w:spacing w:before="40" w:after="40"/>
            </w:pPr>
            <w:r>
              <w:t>Web of Science</w:t>
            </w:r>
          </w:p>
        </w:tc>
      </w:tr>
    </w:tbl>
    <w:p w14:paraId="3A3AED23" w14:textId="2C1222BB" w:rsidR="00882CAD" w:rsidRDefault="00882CAD" w:rsidP="001A0A55">
      <w:pPr>
        <w:pStyle w:val="Heading1"/>
        <w:numPr>
          <w:ilvl w:val="0"/>
          <w:numId w:val="0"/>
        </w:numPr>
        <w:ind w:left="357" w:hanging="357"/>
      </w:pPr>
      <w:bookmarkStart w:id="1" w:name="_Toc241508792"/>
      <w:r>
        <w:t>Vymezení pojmů</w:t>
      </w:r>
      <w:bookmarkEnd w:id="1"/>
    </w:p>
    <w:p w14:paraId="04FF4E27" w14:textId="77777777" w:rsidR="00AE48EC" w:rsidRPr="00AE48EC" w:rsidRDefault="00AE48EC" w:rsidP="00AE48EC">
      <w:pPr>
        <w:keepNext/>
        <w:rPr>
          <w:u w:val="single"/>
        </w:rPr>
      </w:pPr>
      <w:r w:rsidRPr="00AE48EC">
        <w:rPr>
          <w:u w:val="single"/>
        </w:rPr>
        <w:t>Činnost v oblasti VaV</w:t>
      </w:r>
    </w:p>
    <w:p w14:paraId="0AB9B384" w14:textId="4AF65B2C" w:rsidR="00AE48EC" w:rsidRPr="00AE48EC" w:rsidRDefault="00AE48EC" w:rsidP="00AE48EC">
      <w:r>
        <w:t>Výkon práce výzkumného pracovníka (viz dále pojem Výzkumný pracovník/výzkumník) v</w:t>
      </w:r>
      <w:r w:rsidR="00F65C1B">
        <w:t> </w:t>
      </w:r>
      <w:r>
        <w:t>pracovněprávním vztahu pro výzkumnou organizaci.</w:t>
      </w:r>
    </w:p>
    <w:p w14:paraId="1C9A83D7" w14:textId="3277AED9" w:rsidR="00C508CB" w:rsidRPr="00844187" w:rsidRDefault="00C508CB" w:rsidP="00C508CB">
      <w:pPr>
        <w:keepNext/>
        <w:rPr>
          <w:u w:val="single"/>
        </w:rPr>
      </w:pPr>
      <w:r w:rsidRPr="00C508CB">
        <w:rPr>
          <w:u w:val="single"/>
        </w:rPr>
        <w:t>Hlavní řešitel návratového grantu</w:t>
      </w:r>
    </w:p>
    <w:p w14:paraId="6EC08F2B" w14:textId="0719B713" w:rsidR="00C508CB" w:rsidRDefault="00C508CB" w:rsidP="00C508CB">
      <w:r>
        <w:t>Výzkumný pracovník vracející se z kariérní přestávky (viz pojem Kariérní přestávka) k činnosti v oblasti VaV, který realizuje návratový grant (viz pojem Návratový grant), popř. pod jehož vedením je návratový grant realizován.</w:t>
      </w:r>
    </w:p>
    <w:p w14:paraId="37A81CC6" w14:textId="77777777" w:rsidR="00882CAD" w:rsidRPr="00844187" w:rsidRDefault="00882CAD" w:rsidP="00882CAD">
      <w:pPr>
        <w:keepNext/>
        <w:rPr>
          <w:u w:val="single"/>
        </w:rPr>
      </w:pPr>
      <w:r w:rsidRPr="00844187">
        <w:rPr>
          <w:u w:val="single"/>
        </w:rPr>
        <w:t>Kariérní přestávka</w:t>
      </w:r>
    </w:p>
    <w:p w14:paraId="4764B836" w14:textId="374A612C" w:rsidR="00882CAD" w:rsidRDefault="00882CAD" w:rsidP="00882CAD">
      <w:r>
        <w:t>Jedná se o období trvající min. 180 kalendářních dní (maximální délka kariérní přestávky není</w:t>
      </w:r>
      <w:r w:rsidR="009244D2">
        <w:t xml:space="preserve"> stanovena</w:t>
      </w:r>
      <w:r>
        <w:t>), kdy výzkumník (žadatel o návratový grant) nemohl z důvodu mateřské a rodičovské dovolené, dlouhodobé péče nebo dlouhodobé nemoci plně vykonávat činnost v oblasti VaV.</w:t>
      </w:r>
    </w:p>
    <w:p w14:paraId="7DFBD91D" w14:textId="71CA9F8B" w:rsidR="00882CAD" w:rsidRDefault="00882CAD" w:rsidP="00882CAD">
      <w:r>
        <w:t>Je umožněno, aby výzkumník v rámci své kariérní přestávky souběžně vykonával činnost v oblasti VaV v pracovněprávním vztahu na max. 0,3 FTE</w:t>
      </w:r>
      <w:r w:rsidR="001A0A55">
        <w:rPr>
          <w:rStyle w:val="FootnoteReference"/>
        </w:rPr>
        <w:footnoteReference w:id="1"/>
      </w:r>
      <w:r>
        <w:t xml:space="preserve"> měsíčně, a to v průměru za počet měsíců výkonu této práce. Zároveň však nesmí úvazek v oblasti VaV výzkumníka na kariérní přestávce v žádném měsíci překročit 0,5 FTE. Měsíc, v němž výzkumný pracovník zahajuje činnost v oblasti VaV při své kariérní přestávce, se pro účely výpočtu FTE zohledňuje od data nástupu výzkumníka k výkonu této práce. Měsíc, v němž výzkumný pracovník ukončuje svou činnost v oblasti VaV, se zohledňuje do data ukončení výkonu této práce.</w:t>
      </w:r>
    </w:p>
    <w:p w14:paraId="41C52426" w14:textId="77777777" w:rsidR="00882CAD" w:rsidRDefault="00882CAD" w:rsidP="00882CAD">
      <w:r>
        <w:t xml:space="preserve">Kariérní přestávku je možné přerušit na období, kdy na straně výzkumníka dočasně pominuly důvody osobní překážky. Doba trvání kariérní přestávky bezprostředně před přerušením a po přerušení se sčítá </w:t>
      </w:r>
      <w:r>
        <w:lastRenderedPageBreak/>
        <w:t>za předpokladu, že přerušení kariérní přestávky nepřesáhnou v součtu 30 kalendářních dní. Minimální délka kariérní přestávky 180 kalendářních dní se prodlužuje o počet kalendářních dní jejích přerušení (tj. v případě přerušení na 30 kalendářních dní musí kariérní přestávka, včetně všech přerušení, trvat minimálně 210 dní).</w:t>
      </w:r>
    </w:p>
    <w:p w14:paraId="3D1ADF83" w14:textId="77777777" w:rsidR="00C508CB" w:rsidRPr="00C508CB" w:rsidRDefault="00C508CB" w:rsidP="00C508CB">
      <w:pPr>
        <w:keepNext/>
        <w:rPr>
          <w:u w:val="single"/>
        </w:rPr>
      </w:pPr>
      <w:r w:rsidRPr="00C508CB">
        <w:rPr>
          <w:u w:val="single"/>
        </w:rPr>
        <w:t>Návratový grant</w:t>
      </w:r>
    </w:p>
    <w:p w14:paraId="5480B61C" w14:textId="05579E39" w:rsidR="00882CAD" w:rsidRDefault="00C508CB" w:rsidP="00C508CB">
      <w:r>
        <w:t>Výzkumný grant udělený určený pro výzkumné pracovníky, kteří se vrací z mateřské či rodičovské dovolené a po přerušení kariéry z důvodu dlouhodobé péče nebo dlouhodobé nemoci (tj. po kariérní přestávce – viz pojem Kariérní přestávka).</w:t>
      </w:r>
    </w:p>
    <w:p w14:paraId="28E796AB" w14:textId="77777777" w:rsidR="00197EE7" w:rsidRPr="00197EE7" w:rsidRDefault="00197EE7" w:rsidP="00197EE7">
      <w:pPr>
        <w:keepNext/>
        <w:rPr>
          <w:u w:val="single"/>
        </w:rPr>
      </w:pPr>
      <w:r w:rsidRPr="00197EE7">
        <w:rPr>
          <w:u w:val="single"/>
        </w:rPr>
        <w:t>Průběžná zpráva o činnosti</w:t>
      </w:r>
    </w:p>
    <w:p w14:paraId="5F4CD7C8" w14:textId="0D5D949A" w:rsidR="00197EE7" w:rsidRDefault="00197EE7" w:rsidP="00197EE7">
      <w:r>
        <w:t>Zpráva, kterou v pravidelných intervalech (minimálně jednou za 6 měsíců) předkládá hlavní řešitel návratového grantu. Průběžná zpráva o činnosti je jednou z povinných výstupů návratového grantu a její odevzdání je tedy jednou z podmínek uznání způsobilosti jednotkového nákladu.</w:t>
      </w:r>
    </w:p>
    <w:p w14:paraId="1E3E493B" w14:textId="77777777" w:rsidR="002B4F62" w:rsidRPr="002B4F62" w:rsidRDefault="002B4F62" w:rsidP="002B4F62">
      <w:pPr>
        <w:keepNext/>
        <w:rPr>
          <w:u w:val="single"/>
        </w:rPr>
      </w:pPr>
      <w:r w:rsidRPr="002B4F62">
        <w:rPr>
          <w:u w:val="single"/>
        </w:rPr>
        <w:t>Student Ph.D.</w:t>
      </w:r>
    </w:p>
    <w:p w14:paraId="368E1653" w14:textId="568C30A7" w:rsidR="002B4F62" w:rsidRDefault="002B4F62" w:rsidP="002B4F62">
      <w:r>
        <w:t>Studentem Ph.D. je osoba, která je zapsána do studia (prezenčního či kombinovaného) v doktorském studijním programu na vysoké škole.</w:t>
      </w:r>
    </w:p>
    <w:p w14:paraId="65AB67BA" w14:textId="77777777" w:rsidR="002B4F62" w:rsidRPr="00D36790" w:rsidRDefault="002B4F62" w:rsidP="00D36790">
      <w:pPr>
        <w:keepNext/>
        <w:rPr>
          <w:u w:val="single"/>
        </w:rPr>
      </w:pPr>
      <w:r w:rsidRPr="00D36790">
        <w:rPr>
          <w:u w:val="single"/>
        </w:rPr>
        <w:t>Výzkumný pracovník/výzkumník</w:t>
      </w:r>
    </w:p>
    <w:p w14:paraId="6F5631A9" w14:textId="7BB7362A" w:rsidR="002B4F62" w:rsidRDefault="002B4F62" w:rsidP="002B4F62">
      <w:r>
        <w:t>Výzkumným pracovníkem je pro účely této výzvy takový pracovník, který vytváří nové či rozšiřuje stávající znalosti, a to zpravidla tím, že řídí a/nebo provádí činnosti, které zahrnují koncepci nebo tvorbu nových znalostí, procesů, metod a systémů, aplikuje vědecké koncepty a teorie. Mezi výzkumné pracovníky pro účely této výzvy patří pracovníci, kteří mají ukončené minimálně magisterské vzdělání a současně jsou zaměstnanci sledované organizace a zabývají se činností ve VaV.</w:t>
      </w:r>
    </w:p>
    <w:p w14:paraId="42A02C0E" w14:textId="77777777" w:rsidR="00D36790" w:rsidRPr="00D36790" w:rsidRDefault="00D36790" w:rsidP="00D36790">
      <w:pPr>
        <w:keepNext/>
        <w:rPr>
          <w:u w:val="single"/>
        </w:rPr>
      </w:pPr>
      <w:r w:rsidRPr="00D36790">
        <w:rPr>
          <w:u w:val="single"/>
        </w:rPr>
        <w:t>Výzkumný pracovník – junior</w:t>
      </w:r>
    </w:p>
    <w:p w14:paraId="15C6DB72" w14:textId="5521B63A" w:rsidR="00D36790" w:rsidRDefault="00D36790" w:rsidP="00D36790">
      <w:r>
        <w:t xml:space="preserve">Výzkumným pracovníkem – juniorem se rozumí výzkumný pracovník, u kterého uplynulo nejvýše 7 let od udělení jeho akademického titulu Ph.D. (ode dne obhájení disertační práce) nebo jeho ekvivalentu (ekvivalent úrovně 8 dle ISCED). Uvedená doba se prodlužuje o dobu mateřské a rodičovské dovolené, dlouhodobé nemoci (více než 90 dní), ošetřování člena rodiny (více než 90 dní), předatestační přípravy či vojenské služby. Žadatel o návratový grant má povinnost zvýraznit tyto skutečnosti v CV </w:t>
      </w:r>
      <w:r w:rsidR="003605BB">
        <w:t xml:space="preserve">a </w:t>
      </w:r>
      <w:r>
        <w:t>je povinen doložit je příslušnými dokumenty (doklad o čerpání mateřské/rodičovské dovolené apod.). Časový úsek 7 let se vztahuje k datu podání žádosti o návratový grant.</w:t>
      </w:r>
    </w:p>
    <w:p w14:paraId="08DD6D66" w14:textId="77777777" w:rsidR="00D36790" w:rsidRPr="00D36790" w:rsidRDefault="00D36790" w:rsidP="00D36790">
      <w:pPr>
        <w:keepNext/>
        <w:rPr>
          <w:u w:val="single"/>
        </w:rPr>
      </w:pPr>
      <w:r w:rsidRPr="00D36790">
        <w:rPr>
          <w:u w:val="single"/>
        </w:rPr>
        <w:t>Výzkumný pracovník – senior</w:t>
      </w:r>
    </w:p>
    <w:p w14:paraId="5701C6FB" w14:textId="205F4E1B" w:rsidR="002B4F62" w:rsidRDefault="00D36790" w:rsidP="00D36790">
      <w:r>
        <w:t>Výzkumným pracovníkem – seniorem se rozumí výzkumný pracovník, u kterého uplynulo více než 7 let od udělení jeho akademického titulu Ph.D. (ode dne obhájení disertační práce) nebo jeho ekvivalentu (ekvivalent úrovně 8 dle ISCED). Uvedená doba se prodlužuje o dobu mateřské a rodičovské dovolené, dlouhodobé nemoci (více než 90 dní), ošetřování člena rodiny (více než 90 dní), předatestační přípravy či vojenské služby. Žadatel o návratový grant má povinnost zvýraznit tyto skutečnosti v CV</w:t>
      </w:r>
      <w:r w:rsidR="00984158">
        <w:t xml:space="preserve"> a </w:t>
      </w:r>
      <w:r>
        <w:t>je povinen doložit je příslušnými dokumenty (doklad o čerpání mateřské/rodičovské dovolené apod.). Časový úsek 7 let se vztahuje k datu podání žádosti o návratový grant.</w:t>
      </w:r>
    </w:p>
    <w:p w14:paraId="158AF08B" w14:textId="77777777" w:rsidR="00197EE7" w:rsidRPr="00197EE7" w:rsidRDefault="00197EE7" w:rsidP="00197EE7">
      <w:pPr>
        <w:keepNext/>
        <w:rPr>
          <w:u w:val="single"/>
        </w:rPr>
      </w:pPr>
      <w:r w:rsidRPr="00197EE7">
        <w:rPr>
          <w:u w:val="single"/>
        </w:rPr>
        <w:t>Závěrečná zpráva o činnosti</w:t>
      </w:r>
    </w:p>
    <w:p w14:paraId="72C67F72" w14:textId="5A1A8BA5" w:rsidR="00197EE7" w:rsidRDefault="00197EE7" w:rsidP="00197EE7">
      <w:r>
        <w:t>Zpráva, kterou je po ukončení návratového grantu povinen zpracovat a předložit hlavní řešitel návratového grantu.</w:t>
      </w:r>
    </w:p>
    <w:p w14:paraId="39BC08FD" w14:textId="19728D56" w:rsidR="008F20A1" w:rsidRPr="00C67816" w:rsidRDefault="00D920DE" w:rsidP="008F20A1">
      <w:pPr>
        <w:pStyle w:val="Heading1"/>
        <w:pageBreakBefore/>
        <w:ind w:left="431" w:hanging="431"/>
      </w:pPr>
      <w:bookmarkStart w:id="2" w:name="_Toc241508793"/>
      <w:r w:rsidRPr="00D920DE">
        <w:lastRenderedPageBreak/>
        <w:t>Obecné nastavení</w:t>
      </w:r>
      <w:r w:rsidR="00984889">
        <w:t xml:space="preserve"> návratových grantů</w:t>
      </w:r>
      <w:bookmarkEnd w:id="2"/>
    </w:p>
    <w:p w14:paraId="1BA55816" w14:textId="076003F7" w:rsidR="00CC18C1" w:rsidRDefault="00CC18C1" w:rsidP="00CC18C1">
      <w:pPr>
        <w:pStyle w:val="Heading2"/>
      </w:pPr>
      <w:bookmarkStart w:id="3" w:name="_Toc241508794"/>
      <w:r>
        <w:t>S</w:t>
      </w:r>
      <w:r w:rsidRPr="00CC18C1">
        <w:t>oulad s podmínkami výzvy Návraty a politikami MŠMT</w:t>
      </w:r>
      <w:bookmarkEnd w:id="3"/>
    </w:p>
    <w:p w14:paraId="1B956BE8" w14:textId="267D6534" w:rsidR="00CC18C1" w:rsidRPr="00C508CB" w:rsidRDefault="0060593A" w:rsidP="006521C1">
      <w:pPr>
        <w:pStyle w:val="ListParagraph"/>
        <w:numPr>
          <w:ilvl w:val="0"/>
          <w:numId w:val="16"/>
        </w:numPr>
        <w:ind w:left="709" w:hanging="709"/>
        <w:contextualSpacing w:val="0"/>
      </w:pPr>
      <w:r w:rsidRPr="00C508CB">
        <w:t xml:space="preserve">Návratové granty </w:t>
      </w:r>
      <w:r w:rsidR="009331C8">
        <w:t>ÚCHP</w:t>
      </w:r>
      <w:r w:rsidR="00A023F8" w:rsidRPr="00C508CB">
        <w:t xml:space="preserve"> </w:t>
      </w:r>
      <w:r w:rsidRPr="00C508CB">
        <w:t>budou poskytovány v s</w:t>
      </w:r>
      <w:r w:rsidR="007C356C" w:rsidRPr="00C508CB">
        <w:t>oulad</w:t>
      </w:r>
      <w:r w:rsidRPr="00C508CB">
        <w:t>u</w:t>
      </w:r>
      <w:r w:rsidR="007C356C" w:rsidRPr="00C508CB">
        <w:t xml:space="preserve"> s podmínkami výzvy č. 02_24_037 Návraty OP JAK</w:t>
      </w:r>
      <w:r w:rsidR="00E90A9F" w:rsidRPr="00C508CB">
        <w:t>.</w:t>
      </w:r>
      <w:r w:rsidR="0099413C" w:rsidRPr="00C508CB">
        <w:t xml:space="preserve"> Úplné znění podmínek výzvy č. 02_24_037 Návraty OP JAK je uvedeno na </w:t>
      </w:r>
      <w:hyperlink r:id="rId14" w:history="1">
        <w:r w:rsidR="0099413C" w:rsidRPr="00C508CB">
          <w:rPr>
            <w:rStyle w:val="Hyperlink"/>
          </w:rPr>
          <w:t>https://opjak.cz/vyzvy/vyzva-c-02_24_037-navraty/</w:t>
        </w:r>
      </w:hyperlink>
      <w:r w:rsidR="0099413C" w:rsidRPr="00C508CB">
        <w:t>.</w:t>
      </w:r>
    </w:p>
    <w:p w14:paraId="5856DE3D" w14:textId="77777777" w:rsidR="00586B7A" w:rsidRDefault="00586B7A" w:rsidP="006521C1">
      <w:pPr>
        <w:pStyle w:val="ListParagraph"/>
        <w:numPr>
          <w:ilvl w:val="1"/>
          <w:numId w:val="16"/>
        </w:numPr>
        <w:ind w:left="709" w:hanging="709"/>
        <w:contextualSpacing w:val="0"/>
      </w:pPr>
      <w:r w:rsidRPr="00586B7A">
        <w:t xml:space="preserve">Cílem </w:t>
      </w:r>
      <w:r>
        <w:t xml:space="preserve">návratových grantů </w:t>
      </w:r>
      <w:r w:rsidRPr="00586B7A">
        <w:t>je přispět k tomu, aby přerušení kariéry z důvodu mateřské/rodičovské dovolené, dlouhodobé nemoci nebo dlouhodobé péče o dítě či osobu blízkou nemělo za následek ukončení nebo významné zpomalení dalšího profesního uplatnění výzkumných pracovníků s vysokým potenciálem kvalifikovaného uplatnění.</w:t>
      </w:r>
    </w:p>
    <w:p w14:paraId="588E5BE0" w14:textId="03BF52F4" w:rsidR="00466F2D" w:rsidRDefault="00466F2D" w:rsidP="006521C1">
      <w:pPr>
        <w:pStyle w:val="ListParagraph"/>
        <w:numPr>
          <w:ilvl w:val="1"/>
          <w:numId w:val="16"/>
        </w:numPr>
        <w:ind w:left="709" w:hanging="709"/>
        <w:contextualSpacing w:val="0"/>
      </w:pPr>
      <w:r>
        <w:t>V</w:t>
      </w:r>
      <w:r w:rsidRPr="00466F2D">
        <w:t xml:space="preserve">yloučené aktivity v rámci návratových grantů </w:t>
      </w:r>
      <w:r>
        <w:t>jsou:</w:t>
      </w:r>
    </w:p>
    <w:p w14:paraId="5D4DF4E8" w14:textId="77777777" w:rsidR="00466F2D" w:rsidRDefault="00466F2D" w:rsidP="00831E38">
      <w:pPr>
        <w:pStyle w:val="ListParagraph"/>
        <w:numPr>
          <w:ilvl w:val="0"/>
          <w:numId w:val="17"/>
        </w:numPr>
        <w:ind w:left="1066" w:hanging="357"/>
        <w:contextualSpacing w:val="0"/>
      </w:pPr>
      <w:r>
        <w:t>nová výstavba, stavební činnost;</w:t>
      </w:r>
    </w:p>
    <w:p w14:paraId="12B94C2A" w14:textId="77777777" w:rsidR="00466F2D" w:rsidRDefault="00466F2D" w:rsidP="00831E38">
      <w:pPr>
        <w:pStyle w:val="ListParagraph"/>
        <w:numPr>
          <w:ilvl w:val="0"/>
          <w:numId w:val="17"/>
        </w:numPr>
        <w:ind w:left="1066" w:hanging="357"/>
        <w:contextualSpacing w:val="0"/>
      </w:pPr>
      <w:r>
        <w:t>nákupy nemovitých věcí;</w:t>
      </w:r>
    </w:p>
    <w:p w14:paraId="69AB9F9A" w14:textId="77777777" w:rsidR="00466F2D" w:rsidRDefault="00466F2D" w:rsidP="00831E38">
      <w:pPr>
        <w:pStyle w:val="ListParagraph"/>
        <w:numPr>
          <w:ilvl w:val="0"/>
          <w:numId w:val="17"/>
        </w:numPr>
        <w:ind w:left="1066" w:hanging="357"/>
        <w:contextualSpacing w:val="0"/>
      </w:pPr>
      <w:r>
        <w:t>realizace hospodářských činností ve smyslu nabízení zboží a služeb na trhu (např. smluvní výzkum, poskytování výzkumných služeb atd.);</w:t>
      </w:r>
    </w:p>
    <w:p w14:paraId="7816C78F" w14:textId="77777777" w:rsidR="00466F2D" w:rsidRDefault="00466F2D" w:rsidP="00831E38">
      <w:pPr>
        <w:pStyle w:val="ListParagraph"/>
        <w:numPr>
          <w:ilvl w:val="0"/>
          <w:numId w:val="17"/>
        </w:numPr>
        <w:ind w:left="1066" w:hanging="357"/>
        <w:contextualSpacing w:val="0"/>
      </w:pPr>
      <w:r>
        <w:t>outsourcing aktivit projektu (dalšímu subjektu nelze zadat realizaci podporované aktivity jako celku);</w:t>
      </w:r>
    </w:p>
    <w:p w14:paraId="1CF2B961" w14:textId="77777777" w:rsidR="00466F2D" w:rsidRDefault="00466F2D" w:rsidP="00831E38">
      <w:pPr>
        <w:pStyle w:val="ListParagraph"/>
        <w:numPr>
          <w:ilvl w:val="0"/>
          <w:numId w:val="17"/>
        </w:numPr>
        <w:ind w:left="1066" w:hanging="357"/>
        <w:contextualSpacing w:val="0"/>
      </w:pPr>
      <w:r>
        <w:t>výuka v rámci studijních programů.</w:t>
      </w:r>
    </w:p>
    <w:p w14:paraId="2B559BF5" w14:textId="6C337389" w:rsidR="002B21A2" w:rsidRDefault="002B21A2" w:rsidP="006521C1">
      <w:pPr>
        <w:pStyle w:val="ListParagraph"/>
        <w:numPr>
          <w:ilvl w:val="1"/>
          <w:numId w:val="16"/>
        </w:numPr>
        <w:ind w:left="709" w:hanging="709"/>
        <w:contextualSpacing w:val="0"/>
      </w:pPr>
      <w:r w:rsidRPr="002B21A2">
        <w:t>Není možné kombinovat náklady na návratový grant s podporou poskytnutou v rámci Skupiny grantových projektů Návratové granty, na něž jsou finanční prostředky poskytnuty ze strany GA ČR, v opačném případě budou náklady návratového grantu realizovaného z prostředků OP JAK považovány za nezpůsobilé.</w:t>
      </w:r>
    </w:p>
    <w:p w14:paraId="3A2A7D8F" w14:textId="5BEA9522" w:rsidR="00B86A2A" w:rsidRPr="00C508CB" w:rsidRDefault="00FA2F5C" w:rsidP="006521C1">
      <w:pPr>
        <w:pStyle w:val="ListParagraph"/>
        <w:numPr>
          <w:ilvl w:val="0"/>
          <w:numId w:val="16"/>
        </w:numPr>
        <w:ind w:left="709" w:hanging="709"/>
        <w:contextualSpacing w:val="0"/>
      </w:pPr>
      <w:r w:rsidRPr="00C508CB">
        <w:t xml:space="preserve">Návratové granty budou poskytovány v souladu </w:t>
      </w:r>
      <w:r w:rsidR="007C356C" w:rsidRPr="00C508CB">
        <w:t>s politikami MŠMT</w:t>
      </w:r>
      <w:r w:rsidR="00B86A2A" w:rsidRPr="00C508CB">
        <w:t xml:space="preserve"> (rovné příležitosti, udržitelný rozvoj, veřejná podpora)</w:t>
      </w:r>
    </w:p>
    <w:p w14:paraId="4D144ED3" w14:textId="508F7D3D" w:rsidR="00FA2F5C" w:rsidRPr="00B86A2A" w:rsidRDefault="00FA2F5C" w:rsidP="006521C1">
      <w:pPr>
        <w:pStyle w:val="ListParagraph"/>
        <w:numPr>
          <w:ilvl w:val="1"/>
          <w:numId w:val="16"/>
        </w:numPr>
        <w:ind w:left="709" w:hanging="709"/>
        <w:contextualSpacing w:val="0"/>
      </w:pPr>
      <w:r w:rsidRPr="00B86A2A">
        <w:t>Rovné příležitosti</w:t>
      </w:r>
    </w:p>
    <w:p w14:paraId="6B1099D5" w14:textId="56E9FADE" w:rsidR="00FA2F5C" w:rsidRDefault="00FA2F5C" w:rsidP="006521C1">
      <w:pPr>
        <w:pStyle w:val="ListParagraph"/>
        <w:numPr>
          <w:ilvl w:val="2"/>
          <w:numId w:val="16"/>
        </w:numPr>
        <w:ind w:left="709" w:hanging="709"/>
        <w:contextualSpacing w:val="0"/>
      </w:pPr>
      <w:r>
        <w:t>V oblasti rovných příležitostí návratové granty zajistí dodržování těchto horizontálních principů:</w:t>
      </w:r>
    </w:p>
    <w:p w14:paraId="76EA7D95" w14:textId="77777777" w:rsidR="00FA2F5C" w:rsidRDefault="00FA2F5C" w:rsidP="00831E38">
      <w:pPr>
        <w:pStyle w:val="ListParagraph"/>
        <w:numPr>
          <w:ilvl w:val="0"/>
          <w:numId w:val="17"/>
        </w:numPr>
        <w:ind w:left="1066" w:hanging="357"/>
        <w:contextualSpacing w:val="0"/>
      </w:pPr>
      <w:r>
        <w:t>rovnost mužů a žen;</w:t>
      </w:r>
    </w:p>
    <w:p w14:paraId="1CE0AB0D" w14:textId="77777777" w:rsidR="00FA2F5C" w:rsidRDefault="00FA2F5C" w:rsidP="00831E38">
      <w:pPr>
        <w:pStyle w:val="ListParagraph"/>
        <w:numPr>
          <w:ilvl w:val="0"/>
          <w:numId w:val="17"/>
        </w:numPr>
        <w:ind w:left="1066" w:hanging="357"/>
        <w:contextualSpacing w:val="0"/>
      </w:pPr>
      <w:r>
        <w:t>nediskriminace na základě genderu, rasy, etnického původu, náboženského vyznání, světového názoru, zdravotního postižení, věku nebo sexuální orientace.</w:t>
      </w:r>
    </w:p>
    <w:p w14:paraId="0FDDFC87" w14:textId="3C63A5EF" w:rsidR="00FA2F5C" w:rsidRPr="00FA2F5C" w:rsidRDefault="00FA2F5C" w:rsidP="006521C1">
      <w:pPr>
        <w:pStyle w:val="ListParagraph"/>
        <w:numPr>
          <w:ilvl w:val="2"/>
          <w:numId w:val="16"/>
        </w:numPr>
        <w:ind w:left="709" w:hanging="709"/>
        <w:contextualSpacing w:val="0"/>
      </w:pPr>
      <w:r w:rsidRPr="00FA2F5C">
        <w:t xml:space="preserve">Podle úrovně přispění ke konkrétnímu horizontálnímu principu </w:t>
      </w:r>
      <w:r>
        <w:t xml:space="preserve">určí žadatel o návratový grant </w:t>
      </w:r>
      <w:r w:rsidRPr="00FA2F5C">
        <w:t xml:space="preserve">v žádosti, zda je </w:t>
      </w:r>
      <w:r>
        <w:t xml:space="preserve">jeho </w:t>
      </w:r>
      <w:r w:rsidRPr="00FA2F5C">
        <w:t xml:space="preserve">projekt neutrální, pozitivní nebo cíleně zaměřený na daný horizontální princip. </w:t>
      </w:r>
      <w:r>
        <w:t xml:space="preserve">Návratový grant </w:t>
      </w:r>
      <w:r w:rsidRPr="00FA2F5C">
        <w:t>nesmí být v rozporu s žádným z horizontálních principů.</w:t>
      </w:r>
    </w:p>
    <w:p w14:paraId="167FF36C" w14:textId="045F04F5" w:rsidR="000313D5" w:rsidRPr="000313D5" w:rsidRDefault="000313D5" w:rsidP="006521C1">
      <w:pPr>
        <w:pStyle w:val="ListParagraph"/>
        <w:numPr>
          <w:ilvl w:val="2"/>
          <w:numId w:val="16"/>
        </w:numPr>
        <w:ind w:left="709" w:hanging="709"/>
        <w:contextualSpacing w:val="0"/>
      </w:pPr>
      <w:r>
        <w:t>S</w:t>
      </w:r>
      <w:r w:rsidRPr="000313D5">
        <w:t xml:space="preserve">oulad </w:t>
      </w:r>
      <w:r>
        <w:t xml:space="preserve">návratového grantu </w:t>
      </w:r>
      <w:r w:rsidRPr="000313D5">
        <w:t xml:space="preserve">s principy </w:t>
      </w:r>
      <w:r>
        <w:t xml:space="preserve">rovných příležitostí bude </w:t>
      </w:r>
      <w:r w:rsidRPr="000313D5">
        <w:t>kontrolován v procesu hodnocení přijatelnosti projektu</w:t>
      </w:r>
      <w:r>
        <w:t>.</w:t>
      </w:r>
    </w:p>
    <w:p w14:paraId="0F502084" w14:textId="0E29E4CF" w:rsidR="000313D5" w:rsidRDefault="007A0700" w:rsidP="006521C1">
      <w:pPr>
        <w:pStyle w:val="ListParagraph"/>
        <w:numPr>
          <w:ilvl w:val="1"/>
          <w:numId w:val="16"/>
        </w:numPr>
        <w:ind w:left="709" w:hanging="709"/>
        <w:contextualSpacing w:val="0"/>
      </w:pPr>
      <w:r>
        <w:t>Udržitelný rozvoj</w:t>
      </w:r>
    </w:p>
    <w:p w14:paraId="4C5F5438" w14:textId="32DDC7FC" w:rsidR="00FA2F5C" w:rsidRDefault="00384E0A" w:rsidP="006521C1">
      <w:pPr>
        <w:pStyle w:val="ListParagraph"/>
        <w:numPr>
          <w:ilvl w:val="2"/>
          <w:numId w:val="16"/>
        </w:numPr>
        <w:ind w:left="709" w:hanging="709"/>
        <w:contextualSpacing w:val="0"/>
      </w:pPr>
      <w:r>
        <w:t>Návratové granty</w:t>
      </w:r>
      <w:r w:rsidRPr="00384E0A">
        <w:t xml:space="preserve"> musí být realizovány takovým způsobem, který nebude v budoucnu představovat vyšší environmentální zátěž a s tím spojené náklady, a zároveň způsobem, kdy investice budou odolné vůči environmentálním rizikům.</w:t>
      </w:r>
    </w:p>
    <w:p w14:paraId="57A1077A" w14:textId="28532CFC" w:rsidR="00FF38BF" w:rsidRDefault="00FF38BF" w:rsidP="006521C1">
      <w:pPr>
        <w:pStyle w:val="ListParagraph"/>
        <w:numPr>
          <w:ilvl w:val="1"/>
          <w:numId w:val="16"/>
        </w:numPr>
        <w:ind w:left="709" w:hanging="709"/>
        <w:contextualSpacing w:val="0"/>
      </w:pPr>
      <w:r>
        <w:t>Veřejná podpora</w:t>
      </w:r>
    </w:p>
    <w:p w14:paraId="42C50B1A" w14:textId="55E1A4A7" w:rsidR="00FF38BF" w:rsidRDefault="002A6306" w:rsidP="006521C1">
      <w:pPr>
        <w:pStyle w:val="ListParagraph"/>
        <w:numPr>
          <w:ilvl w:val="2"/>
          <w:numId w:val="16"/>
        </w:numPr>
        <w:ind w:left="709" w:hanging="709"/>
        <w:contextualSpacing w:val="0"/>
      </w:pPr>
      <w:r>
        <w:t>N</w:t>
      </w:r>
      <w:r w:rsidR="00FF38BF">
        <w:t>ávratov</w:t>
      </w:r>
      <w:r>
        <w:t>ý</w:t>
      </w:r>
      <w:r w:rsidR="00FF38BF">
        <w:t xml:space="preserve"> grantu nemá charakter veřejné podpory ve smyslu čl. 107, odst. 1 Smlouvy o fungování EU a bude poskytnut za níže uvedených podmínek:</w:t>
      </w:r>
    </w:p>
    <w:p w14:paraId="1DFDE1E7" w14:textId="77777777" w:rsidR="00FF38BF" w:rsidRDefault="00FF38BF" w:rsidP="00831E38">
      <w:pPr>
        <w:pStyle w:val="ListParagraph"/>
        <w:numPr>
          <w:ilvl w:val="0"/>
          <w:numId w:val="17"/>
        </w:numPr>
      </w:pPr>
      <w:r>
        <w:t>podpořený výzkumný pracovník může vykonávat pouze nehospodářské činnosti vymezené v odst. 20 Rámce VaVaI;</w:t>
      </w:r>
    </w:p>
    <w:p w14:paraId="6028F7CC" w14:textId="77777777" w:rsidR="00FF38BF" w:rsidRDefault="00FF38BF" w:rsidP="00831E38">
      <w:pPr>
        <w:pStyle w:val="ListParagraph"/>
        <w:numPr>
          <w:ilvl w:val="0"/>
          <w:numId w:val="17"/>
        </w:numPr>
      </w:pPr>
      <w:r>
        <w:lastRenderedPageBreak/>
        <w:t>know-how podpořeného výzkumníka nesmí být využíváno pro hospodářskou činnost výzkumné organizace, v níž je zaměstnán, aby nedošlo k jejímu zvýhodnění ve smyslu pravidel veřejné podpory.</w:t>
      </w:r>
    </w:p>
    <w:p w14:paraId="61533234" w14:textId="18F09308" w:rsidR="00FF38BF" w:rsidRDefault="00FF38BF" w:rsidP="006521C1">
      <w:pPr>
        <w:pStyle w:val="ListParagraph"/>
        <w:numPr>
          <w:ilvl w:val="2"/>
          <w:numId w:val="16"/>
        </w:numPr>
        <w:ind w:left="709" w:hanging="709"/>
        <w:contextualSpacing w:val="0"/>
      </w:pPr>
      <w:r>
        <w:t xml:space="preserve">Pro </w:t>
      </w:r>
      <w:r w:rsidR="00BB7CFC">
        <w:t>potvrzení</w:t>
      </w:r>
      <w:r>
        <w:t xml:space="preserve"> výše uvedených podmínek </w:t>
      </w:r>
      <w:r w:rsidR="00D821FC">
        <w:t xml:space="preserve">bude OP JAK </w:t>
      </w:r>
      <w:r>
        <w:t>dolož</w:t>
      </w:r>
      <w:r w:rsidR="00D821FC">
        <w:t>en</w:t>
      </w:r>
      <w:r>
        <w:t xml:space="preserve"> sken pracovní smlouvy mezi </w:t>
      </w:r>
      <w:r w:rsidR="009331C8">
        <w:t>ÚCHP</w:t>
      </w:r>
      <w:r w:rsidR="00D821FC">
        <w:t xml:space="preserve"> </w:t>
      </w:r>
      <w:r>
        <w:t>a podpořeným výzkumným pracovníkem</w:t>
      </w:r>
      <w:r w:rsidR="00BB7CFC">
        <w:t xml:space="preserve">. Tím bude prokázáno, </w:t>
      </w:r>
      <w:r>
        <w:t xml:space="preserve">že daný pracovník bude v průběhu podpory </w:t>
      </w:r>
      <w:r w:rsidR="00D821FC">
        <w:t xml:space="preserve">návratového grantu </w:t>
      </w:r>
      <w:r>
        <w:t>vykonávat výhradně nehospodářskou činnost.</w:t>
      </w:r>
    </w:p>
    <w:p w14:paraId="738682B4" w14:textId="63665E8E" w:rsidR="001034B4" w:rsidRDefault="004B575C" w:rsidP="004B575C">
      <w:pPr>
        <w:pStyle w:val="Heading2"/>
      </w:pPr>
      <w:bookmarkStart w:id="4" w:name="_Toc241508795"/>
      <w:r>
        <w:t>Základní parametry</w:t>
      </w:r>
      <w:r w:rsidR="002759AF">
        <w:t xml:space="preserve"> návratových grantů</w:t>
      </w:r>
      <w:bookmarkEnd w:id="4"/>
    </w:p>
    <w:p w14:paraId="2585B8BF" w14:textId="28136B91" w:rsidR="00CC18C1" w:rsidRDefault="008B4F8C" w:rsidP="004B575C">
      <w:pPr>
        <w:pStyle w:val="Heading3"/>
      </w:pPr>
      <w:bookmarkStart w:id="5" w:name="_Toc241508796"/>
      <w:r>
        <w:t>O</w:t>
      </w:r>
      <w:r w:rsidRPr="008B4F8C">
        <w:t>právněn</w:t>
      </w:r>
      <w:r>
        <w:t>í</w:t>
      </w:r>
      <w:r w:rsidRPr="008B4F8C">
        <w:t xml:space="preserve"> </w:t>
      </w:r>
      <w:r w:rsidR="00C5044F">
        <w:t xml:space="preserve">hlavní </w:t>
      </w:r>
      <w:r w:rsidR="00E90A9F">
        <w:t>řešitelé</w:t>
      </w:r>
      <w:bookmarkEnd w:id="5"/>
    </w:p>
    <w:p w14:paraId="7EB14817" w14:textId="3BC9DD78" w:rsidR="006521C1" w:rsidRPr="00C508CB" w:rsidRDefault="00FD289B" w:rsidP="00831E38">
      <w:pPr>
        <w:pStyle w:val="ListParagraph"/>
        <w:numPr>
          <w:ilvl w:val="0"/>
          <w:numId w:val="18"/>
        </w:numPr>
        <w:ind w:left="709" w:hanging="709"/>
        <w:contextualSpacing w:val="0"/>
      </w:pPr>
      <w:r w:rsidRPr="00C508CB">
        <w:t>Oprávněným žadatelem (hlavním řešitelem) návratového grantu je výzkumný pracovník splňující následující kritéria</w:t>
      </w:r>
      <w:r w:rsidR="00B3754F" w:rsidRPr="00C508CB">
        <w:t>:</w:t>
      </w:r>
    </w:p>
    <w:p w14:paraId="3766B264" w14:textId="77777777" w:rsidR="00B3754F" w:rsidRDefault="00B3754F" w:rsidP="00831E38">
      <w:pPr>
        <w:pStyle w:val="ListParagraph"/>
        <w:numPr>
          <w:ilvl w:val="1"/>
          <w:numId w:val="18"/>
        </w:numPr>
        <w:ind w:left="709" w:hanging="709"/>
        <w:contextualSpacing w:val="0"/>
      </w:pPr>
      <w:r>
        <w:t>je k datu podání žádosti o návratový grant studentem doktorského studijního programu nebo toto studium již v minulosti řádně ukončil, tj. disponuje akademickým titulem Ph.D. (či jeho ekvivalentem)</w:t>
      </w:r>
    </w:p>
    <w:p w14:paraId="79D67287" w14:textId="77777777" w:rsidR="00B3754F" w:rsidRDefault="00B3754F" w:rsidP="00B3754F">
      <w:pPr>
        <w:pStyle w:val="ListParagraph"/>
        <w:ind w:left="709"/>
        <w:contextualSpacing w:val="0"/>
      </w:pPr>
      <w:r>
        <w:t>a současně</w:t>
      </w:r>
    </w:p>
    <w:p w14:paraId="32F49AD5" w14:textId="6351B41E" w:rsidR="00B3754F" w:rsidRDefault="00B3754F" w:rsidP="00831E38">
      <w:pPr>
        <w:pStyle w:val="ListParagraph"/>
        <w:numPr>
          <w:ilvl w:val="1"/>
          <w:numId w:val="18"/>
        </w:numPr>
        <w:ind w:left="709" w:hanging="709"/>
        <w:contextualSpacing w:val="0"/>
      </w:pPr>
      <w:r>
        <w:t>se aktuálně nachází na kariérní přestávce (tuto skutečnost musí být žadatel o návratový grant schopen doložit potvrzením příslušného úřadu či obdobným),</w:t>
      </w:r>
    </w:p>
    <w:p w14:paraId="6CE4A588" w14:textId="77777777" w:rsidR="00B3754F" w:rsidRDefault="00B3754F" w:rsidP="00B3754F">
      <w:pPr>
        <w:pStyle w:val="ListParagraph"/>
        <w:ind w:left="709"/>
        <w:contextualSpacing w:val="0"/>
      </w:pPr>
      <w:r>
        <w:t>nebo</w:t>
      </w:r>
    </w:p>
    <w:p w14:paraId="1AAF4F8A" w14:textId="6F94F22D" w:rsidR="00B3754F" w:rsidRDefault="00B3754F" w:rsidP="00B3754F">
      <w:pPr>
        <w:pStyle w:val="ListParagraph"/>
        <w:ind w:left="709"/>
        <w:contextualSpacing w:val="0"/>
      </w:pPr>
      <w:r>
        <w:t xml:space="preserve">od ukončení kariérní přestávky po datum podání žádosti o návratový grant neuplynulo více než 12 měsíců (žadatel o návratový grant musí k datu předložení žádosti o návratový grant doložit potvrzení příslušného úřadu (či obdobné) dokládající skutečnost, že doba od kariérní přestávky není delší než 12 měsíců). </w:t>
      </w:r>
      <w:r w:rsidRPr="00B3754F">
        <w:t xml:space="preserve">Pokud příslušnými dokumenty disponuje </w:t>
      </w:r>
      <w:r w:rsidR="009331C8">
        <w:t>ÚCHP</w:t>
      </w:r>
      <w:r w:rsidRPr="00B3754F">
        <w:t>, je možné jejich využití i z tohoto zdroje, tj. interní kontrolou/doložením z personálního systému.</w:t>
      </w:r>
    </w:p>
    <w:p w14:paraId="629DC171" w14:textId="3D7767B1" w:rsidR="00B3754F" w:rsidRPr="00C508CB" w:rsidRDefault="00B3754F" w:rsidP="00831E38">
      <w:pPr>
        <w:pStyle w:val="ListParagraph"/>
        <w:numPr>
          <w:ilvl w:val="0"/>
          <w:numId w:val="18"/>
        </w:numPr>
        <w:ind w:left="709" w:hanging="709"/>
        <w:contextualSpacing w:val="0"/>
      </w:pPr>
      <w:r w:rsidRPr="00C508CB">
        <w:t>Realizace návratových grantů bude poskytnuta konkrétním řešitelům, výzkumným pracovníkům vracejícím se po kariérní přestávce k výzkumné kariéře.</w:t>
      </w:r>
    </w:p>
    <w:p w14:paraId="59130522" w14:textId="77777777" w:rsidR="00B3754F" w:rsidRDefault="00B3754F" w:rsidP="00831E38">
      <w:pPr>
        <w:pStyle w:val="ListParagraph"/>
        <w:numPr>
          <w:ilvl w:val="0"/>
          <w:numId w:val="18"/>
        </w:numPr>
        <w:ind w:left="709" w:hanging="709"/>
        <w:contextualSpacing w:val="0"/>
      </w:pPr>
      <w:r w:rsidRPr="00C508CB">
        <w:t>Výzkumník může v pozici hlavního řešitele návratového grantu realizovat pouze jeden návratový grant.</w:t>
      </w:r>
    </w:p>
    <w:p w14:paraId="100F7C6C" w14:textId="01D35B08" w:rsidR="00714359" w:rsidRPr="00C508CB" w:rsidRDefault="00714359" w:rsidP="00831E38">
      <w:pPr>
        <w:pStyle w:val="ListParagraph"/>
        <w:numPr>
          <w:ilvl w:val="0"/>
          <w:numId w:val="18"/>
        </w:numPr>
        <w:ind w:left="709" w:hanging="709"/>
        <w:contextualSpacing w:val="0"/>
      </w:pPr>
      <w:r w:rsidRPr="00714359">
        <w:t>Hlavní řešitel je zodpovědný za vedení návratového grantu</w:t>
      </w:r>
      <w:r>
        <w:t>.</w:t>
      </w:r>
    </w:p>
    <w:p w14:paraId="72278A72" w14:textId="62FC7028" w:rsidR="006521C1" w:rsidRPr="00C508CB" w:rsidRDefault="00C5044F" w:rsidP="00831E38">
      <w:pPr>
        <w:pStyle w:val="ListParagraph"/>
        <w:numPr>
          <w:ilvl w:val="0"/>
          <w:numId w:val="18"/>
        </w:numPr>
        <w:ind w:left="709" w:hanging="709"/>
        <w:contextualSpacing w:val="0"/>
      </w:pPr>
      <w:r w:rsidRPr="00C508CB">
        <w:t>Zapojení hlavního řešitele návratového grantu</w:t>
      </w:r>
      <w:r w:rsidR="009005E7" w:rsidRPr="00C508CB">
        <w:t xml:space="preserve"> bude </w:t>
      </w:r>
      <w:r w:rsidRPr="00C508CB">
        <w:t>v rozsahu 0,5 až 1,0 FTE v každém měsíci po celou dobu realizace návratového grantu.</w:t>
      </w:r>
    </w:p>
    <w:p w14:paraId="5E5EDE76" w14:textId="77777777" w:rsidR="004B575C" w:rsidRDefault="004B575C" w:rsidP="004B575C">
      <w:pPr>
        <w:pStyle w:val="Heading3"/>
      </w:pPr>
      <w:bookmarkStart w:id="6" w:name="_Toc241508797"/>
      <w:r>
        <w:t>T</w:t>
      </w:r>
      <w:r w:rsidRPr="00413163">
        <w:t>ým hlavního řešitele</w:t>
      </w:r>
      <w:bookmarkEnd w:id="6"/>
    </w:p>
    <w:p w14:paraId="0EFFF71B" w14:textId="23BEC512" w:rsidR="005E4B8A" w:rsidRDefault="005E4B8A" w:rsidP="00831E38">
      <w:pPr>
        <w:pStyle w:val="ListParagraph"/>
        <w:numPr>
          <w:ilvl w:val="0"/>
          <w:numId w:val="19"/>
        </w:numPr>
        <w:ind w:left="709" w:hanging="709"/>
        <w:contextualSpacing w:val="0"/>
      </w:pPr>
      <w:r>
        <w:t>Hlavní řešitel může do řešení grantu zapojit i další členy pomocného odborného týmu – odborné/technické/další relevantní pracovníky, kteří se pod jeho vedením podílejí na realizaci návratového grantu (u těchto pracovníků se již nejedná o návrat z kariérní přestávky).</w:t>
      </w:r>
    </w:p>
    <w:p w14:paraId="0CB791E4" w14:textId="19029083" w:rsidR="005E4B8A" w:rsidRDefault="005E4B8A" w:rsidP="00831E38">
      <w:pPr>
        <w:pStyle w:val="ListParagraph"/>
        <w:numPr>
          <w:ilvl w:val="0"/>
          <w:numId w:val="19"/>
        </w:numPr>
        <w:ind w:left="709" w:hanging="709"/>
        <w:contextualSpacing w:val="0"/>
      </w:pPr>
      <w:r>
        <w:t>Tým (bez hlavního řešitele</w:t>
      </w:r>
      <w:r w:rsidR="00201328">
        <w:t xml:space="preserve"> a mentora – viz. kapitola A.2.3</w:t>
      </w:r>
      <w:r>
        <w:t xml:space="preserve">) může </w:t>
      </w:r>
      <w:r w:rsidR="00BB7CFC">
        <w:t xml:space="preserve">být </w:t>
      </w:r>
      <w:r>
        <w:t>složen z maximálně 4 dalších členů, přičemž součet úvazků dalších členů týmu (mimo hlavního řešitele</w:t>
      </w:r>
      <w:r w:rsidR="008C32A8">
        <w:t xml:space="preserve"> a mentora</w:t>
      </w:r>
      <w:r>
        <w:t>) může být maximálně 2 FTE.</w:t>
      </w:r>
    </w:p>
    <w:p w14:paraId="3E9F5217" w14:textId="00D8394D" w:rsidR="005E4B8A" w:rsidRPr="00C508CB" w:rsidRDefault="005E4B8A" w:rsidP="00831E38">
      <w:pPr>
        <w:pStyle w:val="ListParagraph"/>
        <w:numPr>
          <w:ilvl w:val="0"/>
          <w:numId w:val="19"/>
        </w:numPr>
        <w:ind w:left="709" w:hanging="709"/>
        <w:contextualSpacing w:val="0"/>
      </w:pPr>
      <w:r>
        <w:t xml:space="preserve">Maximální limit úvazku člena týmu </w:t>
      </w:r>
      <w:r w:rsidRPr="0022647C">
        <w:t xml:space="preserve">je </w:t>
      </w:r>
      <w:r w:rsidR="00422621" w:rsidRPr="0022647C">
        <w:t>1,0</w:t>
      </w:r>
      <w:r w:rsidRPr="0022647C">
        <w:t xml:space="preserve"> FTE</w:t>
      </w:r>
      <w:r>
        <w:t>. Úvazek musí vždy v každém jednotlivém případě odpovídat náplni práce a celkovému charakteru návratového grantu.</w:t>
      </w:r>
    </w:p>
    <w:p w14:paraId="711775E1" w14:textId="38FAA0DA" w:rsidR="004B575C" w:rsidRDefault="00427172" w:rsidP="004B575C">
      <w:pPr>
        <w:pStyle w:val="Heading3"/>
      </w:pPr>
      <w:bookmarkStart w:id="7" w:name="_Toc241508798"/>
      <w:r>
        <w:t>M</w:t>
      </w:r>
      <w:r w:rsidR="004B575C">
        <w:t>entor</w:t>
      </w:r>
      <w:bookmarkEnd w:id="7"/>
    </w:p>
    <w:p w14:paraId="7EB2F883" w14:textId="5EC9F782" w:rsidR="00390BB1" w:rsidRPr="00390BB1" w:rsidRDefault="00FD58F9" w:rsidP="00831E38">
      <w:pPr>
        <w:pStyle w:val="ListParagraph"/>
        <w:numPr>
          <w:ilvl w:val="0"/>
          <w:numId w:val="20"/>
        </w:numPr>
        <w:ind w:left="709" w:hanging="709"/>
        <w:contextualSpacing w:val="0"/>
      </w:pPr>
      <w:r w:rsidRPr="00FD58F9">
        <w:t xml:space="preserve">Možnou částí návratového grantu </w:t>
      </w:r>
      <w:r>
        <w:t xml:space="preserve">je </w:t>
      </w:r>
      <w:r w:rsidR="00390BB1">
        <w:t xml:space="preserve">mentor. </w:t>
      </w:r>
      <w:r w:rsidR="00390BB1" w:rsidRPr="00390BB1">
        <w:t xml:space="preserve">Jedná se o výzkumného pracovníka, zaměstnance </w:t>
      </w:r>
      <w:r w:rsidR="009331C8">
        <w:t>ÚCHP</w:t>
      </w:r>
      <w:r w:rsidR="00390BB1" w:rsidRPr="00390BB1">
        <w:t>, který poskytuje hlavnímu řešiteli grantu odbornou a metodickou podporu.</w:t>
      </w:r>
    </w:p>
    <w:p w14:paraId="0B08CB70" w14:textId="77777777" w:rsidR="00BE3661" w:rsidRDefault="00BE3661" w:rsidP="00831E38">
      <w:pPr>
        <w:pStyle w:val="ListParagraph"/>
        <w:numPr>
          <w:ilvl w:val="0"/>
          <w:numId w:val="20"/>
        </w:numPr>
        <w:ind w:left="709" w:hanging="709"/>
        <w:contextualSpacing w:val="0"/>
      </w:pPr>
      <w:r>
        <w:t>Maximální zapojení mentora je ve výši 0,2 FTE (max. v každém měsíci po celou dobu realizace návratového grantu).</w:t>
      </w:r>
    </w:p>
    <w:p w14:paraId="7B1C0059" w14:textId="63A59FC4" w:rsidR="00292242" w:rsidRDefault="00BE3661" w:rsidP="00831E38">
      <w:pPr>
        <w:pStyle w:val="ListParagraph"/>
        <w:numPr>
          <w:ilvl w:val="0"/>
          <w:numId w:val="20"/>
        </w:numPr>
        <w:ind w:left="709" w:hanging="709"/>
        <w:contextualSpacing w:val="0"/>
      </w:pPr>
      <w:r>
        <w:lastRenderedPageBreak/>
        <w:t>Minimální kvalifikační požadavky mentora jsou: výzkumný pracovník – senior s adekvátní praxí v oboru daného návratového grantu.</w:t>
      </w:r>
    </w:p>
    <w:p w14:paraId="63EF1D75" w14:textId="697A68E3" w:rsidR="00201328" w:rsidRPr="00C508CB" w:rsidRDefault="00201328" w:rsidP="00831E38">
      <w:pPr>
        <w:pStyle w:val="ListParagraph"/>
        <w:numPr>
          <w:ilvl w:val="0"/>
          <w:numId w:val="20"/>
        </w:numPr>
        <w:ind w:left="709" w:hanging="709"/>
        <w:contextualSpacing w:val="0"/>
      </w:pPr>
      <w:r>
        <w:t>Mentor se nepočítá jako člen pomocného řešitelského týmu.</w:t>
      </w:r>
    </w:p>
    <w:p w14:paraId="47C31EC0" w14:textId="77777777" w:rsidR="00F00391" w:rsidRDefault="00F00391" w:rsidP="00F00391">
      <w:pPr>
        <w:pStyle w:val="Heading3"/>
      </w:pPr>
      <w:bookmarkStart w:id="8" w:name="_Toc241508799"/>
      <w:r>
        <w:t>Mobility</w:t>
      </w:r>
      <w:bookmarkEnd w:id="8"/>
    </w:p>
    <w:p w14:paraId="4D08E7CA" w14:textId="63E08F1D" w:rsidR="00A14722" w:rsidRDefault="00A14722" w:rsidP="00831E38">
      <w:pPr>
        <w:pStyle w:val="ListParagraph"/>
        <w:numPr>
          <w:ilvl w:val="0"/>
          <w:numId w:val="21"/>
        </w:numPr>
        <w:ind w:left="709" w:hanging="709"/>
        <w:contextualSpacing w:val="0"/>
      </w:pPr>
      <w:r>
        <w:t xml:space="preserve">Mobilita </w:t>
      </w:r>
      <w:r w:rsidR="00BF7492">
        <w:t xml:space="preserve">hlavního řešitele </w:t>
      </w:r>
      <w:r>
        <w:t>není podporovanou aktivitou.</w:t>
      </w:r>
    </w:p>
    <w:p w14:paraId="01F98B0A" w14:textId="77777777" w:rsidR="00F9632A" w:rsidRDefault="00F9632A" w:rsidP="00F9632A">
      <w:pPr>
        <w:pStyle w:val="Heading3"/>
      </w:pPr>
      <w:bookmarkStart w:id="9" w:name="_Toc241508800"/>
      <w:r w:rsidRPr="006E539D">
        <w:t>Vzdělávání hlavního řešitele</w:t>
      </w:r>
      <w:bookmarkEnd w:id="9"/>
    </w:p>
    <w:p w14:paraId="6234EC54" w14:textId="1A800A21" w:rsidR="00A14722" w:rsidRDefault="00A14722" w:rsidP="00831E38">
      <w:pPr>
        <w:pStyle w:val="ListParagraph"/>
        <w:numPr>
          <w:ilvl w:val="0"/>
          <w:numId w:val="22"/>
        </w:numPr>
        <w:ind w:left="709" w:hanging="709"/>
        <w:contextualSpacing w:val="0"/>
      </w:pPr>
      <w:r>
        <w:t xml:space="preserve">Vzdělávání hlavního řešitele není podporovanou aktivitou. </w:t>
      </w:r>
    </w:p>
    <w:p w14:paraId="377B601C" w14:textId="77777777" w:rsidR="00F9632A" w:rsidRDefault="00F9632A" w:rsidP="00F9632A">
      <w:pPr>
        <w:pStyle w:val="Heading3"/>
      </w:pPr>
      <w:bookmarkStart w:id="10" w:name="_Toc241508801"/>
      <w:r w:rsidRPr="006E539D">
        <w:t>Příspěvek na péči o dítě či osobu blízkou</w:t>
      </w:r>
      <w:bookmarkEnd w:id="10"/>
    </w:p>
    <w:p w14:paraId="4F371E34" w14:textId="2B3F7BB7" w:rsidR="006134AD" w:rsidRDefault="006134AD" w:rsidP="00831E38">
      <w:pPr>
        <w:pStyle w:val="ListParagraph"/>
        <w:numPr>
          <w:ilvl w:val="0"/>
          <w:numId w:val="23"/>
        </w:numPr>
        <w:ind w:left="709" w:hanging="709"/>
        <w:contextualSpacing w:val="0"/>
      </w:pPr>
      <w:r>
        <w:t xml:space="preserve">Možnou součástí návratového grantu je </w:t>
      </w:r>
      <w:r w:rsidRPr="006134AD">
        <w:t>zařazení příspěvku na péči o dítě či osobu blízkou</w:t>
      </w:r>
      <w:r w:rsidR="00B9710A">
        <w:t>.</w:t>
      </w:r>
    </w:p>
    <w:p w14:paraId="347F6814" w14:textId="77777777" w:rsidR="006134AD" w:rsidRDefault="006134AD" w:rsidP="00831E38">
      <w:pPr>
        <w:pStyle w:val="ListParagraph"/>
        <w:numPr>
          <w:ilvl w:val="0"/>
          <w:numId w:val="23"/>
        </w:numPr>
        <w:ind w:left="709" w:hanging="709"/>
        <w:contextualSpacing w:val="0"/>
      </w:pPr>
      <w:r w:rsidRPr="006134AD">
        <w:t>Účelem je přispět na výdaje, o kterých se předpokládá, že vznikají hlavnímu řešiteli návratového grantu v souvislosti s dlouhodobou osobní péčí o dítě, které ještě nezahájilo povinné předškolní vzdělávání, nebo v souvislosti s dlouhodobou osobní péčí o osobu blízkou, v době, kdy hlavní řešitel návratového grantu bude realizovat návratový grant a nebude se moci věnovat péči o dítě či osobu blízkou.</w:t>
      </w:r>
    </w:p>
    <w:p w14:paraId="2A77BC3C" w14:textId="4921E5F3" w:rsidR="006134AD" w:rsidRDefault="006134AD" w:rsidP="00831E38">
      <w:pPr>
        <w:pStyle w:val="ListParagraph"/>
        <w:numPr>
          <w:ilvl w:val="0"/>
          <w:numId w:val="23"/>
        </w:numPr>
        <w:ind w:left="709" w:hanging="709"/>
        <w:contextualSpacing w:val="0"/>
      </w:pPr>
      <w:r w:rsidRPr="006134AD">
        <w:t>Nárok na příspěvek vzniká hlavnímu řešiteli návratového grantu za každý započatý kalendářní měsíc, kdy splní výše uvedenou podmínku péče o dítě či osobu blízkou a probíhá realizace návratového grantu.</w:t>
      </w:r>
    </w:p>
    <w:p w14:paraId="092D4D77" w14:textId="77777777" w:rsidR="002827FE" w:rsidRDefault="002827FE" w:rsidP="002827FE">
      <w:pPr>
        <w:pStyle w:val="Heading2"/>
      </w:pPr>
      <w:bookmarkStart w:id="11" w:name="_Toc241508802"/>
      <w:r w:rsidRPr="00BB6927">
        <w:t>Délk</w:t>
      </w:r>
      <w:r>
        <w:t>a</w:t>
      </w:r>
      <w:r w:rsidRPr="00BB6927">
        <w:t xml:space="preserve"> realizace</w:t>
      </w:r>
      <w:bookmarkEnd w:id="11"/>
    </w:p>
    <w:p w14:paraId="76388AF2" w14:textId="6D733019" w:rsidR="00F24DB3" w:rsidRDefault="00F24DB3" w:rsidP="00831E38">
      <w:pPr>
        <w:pStyle w:val="ListParagraph"/>
        <w:numPr>
          <w:ilvl w:val="0"/>
          <w:numId w:val="24"/>
        </w:numPr>
        <w:ind w:left="709" w:hanging="709"/>
        <w:contextualSpacing w:val="0"/>
      </w:pPr>
      <w:r>
        <w:t>Návratov</w:t>
      </w:r>
      <w:r w:rsidR="001F5C9F">
        <w:t>ý</w:t>
      </w:r>
      <w:r>
        <w:t xml:space="preserve"> grant musí být ukončen nejpozději k 30. 6. 2029</w:t>
      </w:r>
      <w:r w:rsidR="00D0794E">
        <w:t>.</w:t>
      </w:r>
    </w:p>
    <w:p w14:paraId="3AD3B239" w14:textId="0D1341C0" w:rsidR="00B9710A" w:rsidRDefault="001C037F" w:rsidP="00831E38">
      <w:pPr>
        <w:pStyle w:val="ListParagraph"/>
        <w:numPr>
          <w:ilvl w:val="0"/>
          <w:numId w:val="24"/>
        </w:numPr>
        <w:ind w:left="709" w:hanging="709"/>
        <w:contextualSpacing w:val="0"/>
      </w:pPr>
      <w:r>
        <w:t>D</w:t>
      </w:r>
      <w:r w:rsidR="00F24DB3" w:rsidRPr="00F24DB3">
        <w:t>élk</w:t>
      </w:r>
      <w:r>
        <w:t>a</w:t>
      </w:r>
      <w:r w:rsidR="00F24DB3" w:rsidRPr="00F24DB3">
        <w:t xml:space="preserve"> realizace návratových grantů</w:t>
      </w:r>
      <w:r w:rsidR="00F24DB3">
        <w:t xml:space="preserve"> je </w:t>
      </w:r>
      <w:r w:rsidR="00F24DB3" w:rsidRPr="00F24DB3">
        <w:t>min. 1 rok a max. 3 roky.</w:t>
      </w:r>
    </w:p>
    <w:p w14:paraId="2634E047" w14:textId="4259C751" w:rsidR="00D0794E" w:rsidRDefault="00D0794E" w:rsidP="00831E38">
      <w:pPr>
        <w:pStyle w:val="ListParagraph"/>
        <w:numPr>
          <w:ilvl w:val="0"/>
          <w:numId w:val="24"/>
        </w:numPr>
        <w:ind w:left="709" w:hanging="709"/>
        <w:contextualSpacing w:val="0"/>
      </w:pPr>
      <w:r w:rsidRPr="00D0794E">
        <w:t>Návratový grant je možné přerušit, a to maximálně tak, aby plánované datum ukončení návratového grantu nepřesahovalo 30. 6. 2029. Doba přerušení se nezapočítává do délky realizace návratového grantu.</w:t>
      </w:r>
    </w:p>
    <w:p w14:paraId="6B05F0F3" w14:textId="77777777" w:rsidR="00BF1B05" w:rsidRDefault="00BF1B05" w:rsidP="00BF1B05">
      <w:pPr>
        <w:pStyle w:val="Heading2"/>
      </w:pPr>
      <w:bookmarkStart w:id="12" w:name="_Toc241508803"/>
      <w:r w:rsidRPr="004241E2">
        <w:t>Uplatňování principů otevřené vědy</w:t>
      </w:r>
      <w:bookmarkEnd w:id="12"/>
    </w:p>
    <w:p w14:paraId="3699473C" w14:textId="77777777" w:rsidR="006160A3" w:rsidRDefault="006160A3" w:rsidP="00831E38">
      <w:pPr>
        <w:pStyle w:val="ListParagraph"/>
        <w:numPr>
          <w:ilvl w:val="0"/>
          <w:numId w:val="25"/>
        </w:numPr>
        <w:ind w:left="709" w:hanging="709"/>
        <w:contextualSpacing w:val="0"/>
      </w:pPr>
      <w:r>
        <w:t>Povinnou podmínkou financování návratového grantu je uplatňování principů otevřené vědy jako přístupu k vědeckému procesu založenému na otevřené spolupráci a efektivním šíření poznatků. Pro efektivní a praktické nastavení vzájemné spolupráce v rámci aplikace principů otevřené vědy je stěžejní soulad zveřejňovaných výsledků projektu se zásadou „</w:t>
      </w:r>
      <w:r w:rsidRPr="006160A3">
        <w:rPr>
          <w:i/>
          <w:iCs/>
        </w:rPr>
        <w:t>otevřené jak jen možno, uzavřené jen jak nutno</w:t>
      </w:r>
      <w:r>
        <w:t>“.</w:t>
      </w:r>
    </w:p>
    <w:p w14:paraId="314EA795" w14:textId="466EB1D4" w:rsidR="006160A3" w:rsidRDefault="006160A3" w:rsidP="00831E38">
      <w:pPr>
        <w:pStyle w:val="ListParagraph"/>
        <w:numPr>
          <w:ilvl w:val="0"/>
          <w:numId w:val="25"/>
        </w:numPr>
        <w:ind w:left="709" w:hanging="709"/>
        <w:contextualSpacing w:val="0"/>
      </w:pPr>
      <w:r>
        <w:t>Hlavní řešitel návratového grantu je povinen zejména zajistit:</w:t>
      </w:r>
    </w:p>
    <w:p w14:paraId="0F68E2A4" w14:textId="77777777" w:rsidR="006160A3" w:rsidRDefault="006160A3" w:rsidP="00831E38">
      <w:pPr>
        <w:pStyle w:val="ListParagraph"/>
        <w:numPr>
          <w:ilvl w:val="0"/>
          <w:numId w:val="26"/>
        </w:numPr>
        <w:contextualSpacing w:val="0"/>
      </w:pPr>
      <w:r>
        <w:t>otevřený přístup k recenzovaným vědeckým publikacím, které jsou výsledkem výzkumu financovaného v rámci projektu;</w:t>
      </w:r>
    </w:p>
    <w:p w14:paraId="6075E649" w14:textId="284E3121" w:rsidR="006160A3" w:rsidRDefault="006160A3" w:rsidP="00831E38">
      <w:pPr>
        <w:pStyle w:val="ListParagraph"/>
        <w:numPr>
          <w:ilvl w:val="0"/>
          <w:numId w:val="26"/>
        </w:numPr>
        <w:contextualSpacing w:val="0"/>
      </w:pPr>
      <w:r>
        <w:t>správu výzkumných dat podle FAIR principů a otevřený přístup k těmto datům.</w:t>
      </w:r>
    </w:p>
    <w:p w14:paraId="4AE206DB" w14:textId="10763D4C" w:rsidR="00BF1B05" w:rsidRDefault="00FE4E90" w:rsidP="00831E38">
      <w:pPr>
        <w:pStyle w:val="ListParagraph"/>
        <w:numPr>
          <w:ilvl w:val="0"/>
          <w:numId w:val="25"/>
        </w:numPr>
        <w:ind w:left="709" w:hanging="709"/>
        <w:contextualSpacing w:val="0"/>
      </w:pPr>
      <w:r w:rsidRPr="00FE4E90">
        <w:t>Otevřený přístup k recenzovaným vědeckým publikacím</w:t>
      </w:r>
    </w:p>
    <w:p w14:paraId="3D035E88" w14:textId="36D8BEB9" w:rsidR="00FE4E90" w:rsidRDefault="00C94D64" w:rsidP="00831E38">
      <w:pPr>
        <w:pStyle w:val="ListParagraph"/>
        <w:numPr>
          <w:ilvl w:val="1"/>
          <w:numId w:val="25"/>
        </w:numPr>
        <w:ind w:left="709" w:hanging="709"/>
      </w:pPr>
      <w:r>
        <w:t>Hlavní řešitel</w:t>
      </w:r>
      <w:r w:rsidR="00FE4E90">
        <w:t xml:space="preserve"> je povinen zajistit otevřený přístup k recenzovaným vědeckým publikacím</w:t>
      </w:r>
      <w:r>
        <w:rPr>
          <w:rStyle w:val="FootnoteReference"/>
        </w:rPr>
        <w:footnoteReference w:id="2"/>
      </w:r>
      <w:r w:rsidR="00FE4E90">
        <w:t xml:space="preserve"> souvisejících s výsledky výzkumu v návratových grantech, pokud v nich vzniknou. Zejména musí zajistit:</w:t>
      </w:r>
    </w:p>
    <w:p w14:paraId="454E5901" w14:textId="265CD17A" w:rsidR="00FE4E90" w:rsidRDefault="00FE4E90" w:rsidP="00831E38">
      <w:pPr>
        <w:pStyle w:val="ListParagraph"/>
        <w:numPr>
          <w:ilvl w:val="2"/>
          <w:numId w:val="25"/>
        </w:numPr>
        <w:ind w:left="709" w:hanging="709"/>
      </w:pPr>
      <w:r>
        <w:t xml:space="preserve">uložení strojově čitelné elektronické finální vydavatelské verze nebo konečné verze recenzovaného rukopisu přijatého ke zveřejnění (tj. ve verzi po zapracování připomínek </w:t>
      </w:r>
      <w:r>
        <w:lastRenderedPageBreak/>
        <w:t>vzešlých z recenzního řízení) do důvěryhodného repozitáře bez zbytečného odkladu po dni publikování</w:t>
      </w:r>
      <w:r w:rsidR="00C94D64">
        <w:rPr>
          <w:rStyle w:val="FootnoteReference"/>
        </w:rPr>
        <w:footnoteReference w:id="3"/>
      </w:r>
      <w:r>
        <w:t>;</w:t>
      </w:r>
    </w:p>
    <w:p w14:paraId="263080CE" w14:textId="557F1C2F" w:rsidR="00FE4E90" w:rsidRDefault="00FE4E90" w:rsidP="00831E38">
      <w:pPr>
        <w:pStyle w:val="ListParagraph"/>
        <w:numPr>
          <w:ilvl w:val="2"/>
          <w:numId w:val="25"/>
        </w:numPr>
        <w:ind w:left="709" w:hanging="709"/>
      </w:pPr>
      <w:r>
        <w:t>okamžitý otevřený přístup (tj. bez časového embarga, bezplatný, trvalý a neomezený) k uložené publikaci s možností dalšího opakovaného využití za podmínek poslední dostupné</w:t>
      </w:r>
      <w:r w:rsidRPr="00FE4E90">
        <w:t xml:space="preserve"> </w:t>
      </w:r>
      <w:r>
        <w:t>verze veřejné licence Creative Commons</w:t>
      </w:r>
      <w:r w:rsidR="00423708">
        <w:rPr>
          <w:rStyle w:val="FootnoteReference"/>
        </w:rPr>
        <w:footnoteReference w:id="4"/>
      </w:r>
      <w:r>
        <w:t xml:space="preserve"> Attribution International (CC BY 4.0)</w:t>
      </w:r>
      <w:r w:rsidR="007A6508">
        <w:rPr>
          <w:rStyle w:val="FootnoteReference"/>
        </w:rPr>
        <w:footnoteReference w:id="5"/>
      </w:r>
      <w:r>
        <w:t xml:space="preserve">; monografie a jiné dlouhé textové formáty mohou být zpřístupněny za podmínek veřejné licence vylučující úpravu publikace či její komerční užití (např. CC BY-NC 4.0, CC BY-ND 4.0, CC BY-NC-ND 4.0); </w:t>
      </w:r>
    </w:p>
    <w:p w14:paraId="2DCA38E7" w14:textId="20BECBE7" w:rsidR="00FE4E90" w:rsidRDefault="00FE4E90" w:rsidP="00831E38">
      <w:pPr>
        <w:pStyle w:val="ListParagraph"/>
        <w:numPr>
          <w:ilvl w:val="2"/>
          <w:numId w:val="25"/>
        </w:numPr>
        <w:ind w:left="709" w:hanging="709"/>
      </w:pPr>
      <w:r>
        <w:t>poskytnutí informací (reference) o jakémkoli dalším výstupu výzkumu nebo nástrojích potřebných k ověření závěrů recenzované publikace jako součást záznamu (metadat) publikace v důvěryhodném repozitáři</w:t>
      </w:r>
      <w:r w:rsidR="00C94D64">
        <w:t>.</w:t>
      </w:r>
    </w:p>
    <w:p w14:paraId="41F5B622" w14:textId="1971AFB1" w:rsidR="00FE4E90" w:rsidRDefault="00C94D64" w:rsidP="00831E38">
      <w:pPr>
        <w:pStyle w:val="ListParagraph"/>
        <w:numPr>
          <w:ilvl w:val="1"/>
          <w:numId w:val="25"/>
        </w:numPr>
        <w:ind w:left="709" w:hanging="709"/>
      </w:pPr>
      <w:r>
        <w:t xml:space="preserve">Hlavní řešitel </w:t>
      </w:r>
      <w:r w:rsidR="00FE4E90">
        <w:t>je povinen uchovat si k publikaci autorská majetková práva v takovém rozsahu, aby bylo možné stanoveným povinnostem vyhovět</w:t>
      </w:r>
      <w:r>
        <w:t>.</w:t>
      </w:r>
    </w:p>
    <w:p w14:paraId="0A590362" w14:textId="27DCD5B5" w:rsidR="00FE4E90" w:rsidRDefault="00FE4E90" w:rsidP="00831E38">
      <w:pPr>
        <w:pStyle w:val="ListParagraph"/>
        <w:numPr>
          <w:ilvl w:val="1"/>
          <w:numId w:val="25"/>
        </w:numPr>
        <w:ind w:left="709" w:hanging="709"/>
      </w:pPr>
      <w:r>
        <w:t>Metadata uložených publikací v repozitáři musí být veřejně dostupná a strojově čitelná, aby metadata byla v souladu s FAIR principy a Obecným doporučením metadatového popisu</w:t>
      </w:r>
      <w:r w:rsidR="00C94D64">
        <w:rPr>
          <w:rStyle w:val="FootnoteReference"/>
        </w:rPr>
        <w:footnoteReference w:id="6"/>
      </w:r>
      <w:r>
        <w:t>.</w:t>
      </w:r>
    </w:p>
    <w:p w14:paraId="252C5F46" w14:textId="77777777" w:rsidR="00627A2F" w:rsidRDefault="00627A2F" w:rsidP="00831E38">
      <w:pPr>
        <w:pStyle w:val="ListParagraph"/>
        <w:numPr>
          <w:ilvl w:val="0"/>
          <w:numId w:val="25"/>
        </w:numPr>
        <w:ind w:left="709" w:hanging="709"/>
        <w:contextualSpacing w:val="0"/>
      </w:pPr>
      <w:r w:rsidRPr="00FE4E90">
        <w:t>Správa výzkumných dat</w:t>
      </w:r>
    </w:p>
    <w:p w14:paraId="1A588DEB" w14:textId="714CE8E9" w:rsidR="00F85812" w:rsidRDefault="00EC3859" w:rsidP="00831E38">
      <w:pPr>
        <w:pStyle w:val="ListParagraph"/>
        <w:numPr>
          <w:ilvl w:val="1"/>
          <w:numId w:val="25"/>
        </w:numPr>
        <w:ind w:left="709" w:hanging="709"/>
        <w:contextualSpacing w:val="0"/>
      </w:pPr>
      <w:r>
        <w:t>Hlavní řešitel</w:t>
      </w:r>
      <w:r w:rsidR="00F85812">
        <w:t xml:space="preserve"> zajistí správu výzkumných dat shromážděných či vytvořených v průběhu řešení projektu odpovědně v souladu s FAIR</w:t>
      </w:r>
      <w:r w:rsidR="00F85812">
        <w:rPr>
          <w:rStyle w:val="FootnoteReference"/>
        </w:rPr>
        <w:footnoteReference w:id="7"/>
      </w:r>
      <w:r w:rsidR="00F85812">
        <w:t xml:space="preserve"> principy, a to zejména těmito prostředky:</w:t>
      </w:r>
    </w:p>
    <w:p w14:paraId="5A757310" w14:textId="62B4180F" w:rsidR="00F85812" w:rsidRDefault="00F85812" w:rsidP="00831E38">
      <w:pPr>
        <w:pStyle w:val="ListParagraph"/>
        <w:numPr>
          <w:ilvl w:val="2"/>
          <w:numId w:val="25"/>
        </w:numPr>
        <w:ind w:left="709" w:hanging="709"/>
        <w:contextualSpacing w:val="0"/>
      </w:pPr>
      <w:r>
        <w:t xml:space="preserve">vypracováním Plánu správy dat v souladu s FAIR principy a jeho pravidelnou aktualizaci. Plán správy dat předkládá řešitel návratového grantu k věcnému posouzení </w:t>
      </w:r>
      <w:r w:rsidR="009331C8">
        <w:t>ÚCHP</w:t>
      </w:r>
      <w:r>
        <w:t xml:space="preserve">, a to prvotně po 6 měsících od zahájení fyzické realizace </w:t>
      </w:r>
      <w:r w:rsidR="00C4367C">
        <w:t>návratového</w:t>
      </w:r>
      <w:r>
        <w:t xml:space="preserve"> grantu, a dále jej aktualizuje a předkládá dle potřeby;</w:t>
      </w:r>
    </w:p>
    <w:p w14:paraId="3FA5FE1F" w14:textId="77777777" w:rsidR="00F85812" w:rsidRDefault="00F85812" w:rsidP="00831E38">
      <w:pPr>
        <w:pStyle w:val="ListParagraph"/>
        <w:numPr>
          <w:ilvl w:val="2"/>
          <w:numId w:val="25"/>
        </w:numPr>
        <w:ind w:left="709" w:hanging="709"/>
        <w:contextualSpacing w:val="0"/>
      </w:pPr>
      <w:r>
        <w:t>uložením výzkumných dat, zejména těch spjatých s vědeckou recenzovanou publikací, co nejdříve do důvěryhodného repozitáře dle Plánu správy dat;</w:t>
      </w:r>
    </w:p>
    <w:p w14:paraId="0EB643ED" w14:textId="77777777" w:rsidR="00F85812" w:rsidRDefault="00F85812" w:rsidP="00831E38">
      <w:pPr>
        <w:pStyle w:val="ListParagraph"/>
        <w:numPr>
          <w:ilvl w:val="2"/>
          <w:numId w:val="25"/>
        </w:numPr>
        <w:ind w:left="709" w:hanging="709"/>
        <w:contextualSpacing w:val="0"/>
      </w:pPr>
      <w:r>
        <w:t>zajištěním otevřeného přístupu k výzkumným datům uloženým v repozitáři, v souladu s Plánem správy dat, nejlépe za podmínek poslední dostupné verze veřejné licence Creative Commons Attribution International (CC BY 4.0) nebo jejího ekvivalentu, pokud je to potřeba. Otevřený přístup k datům se řídí zásadou „otevřené jak jen možno, uzavřené jen jak nutno“ s ohledem na soukromí, ochranu osobních údajů, důvěrnost, oprávněné obchodní zájmy a práva DV třetích stran, bezpečnost státu nebo jiné oprávněné zájmy a jiná oprávněná omezení. Pokud není poskytnut otevřený přístup (k některým nebo všem) datům, musí to být odůvodněno v Plánu správy dat a musí být zajištěn pravidelný přezkum tohoto zdůvodnění;</w:t>
      </w:r>
    </w:p>
    <w:p w14:paraId="3DDE0983" w14:textId="77777777" w:rsidR="00F85812" w:rsidRDefault="00F85812" w:rsidP="00831E38">
      <w:pPr>
        <w:pStyle w:val="ListParagraph"/>
        <w:numPr>
          <w:ilvl w:val="2"/>
          <w:numId w:val="25"/>
        </w:numPr>
        <w:ind w:left="709" w:hanging="709"/>
        <w:contextualSpacing w:val="0"/>
      </w:pPr>
      <w:r>
        <w:t>poskytnutí informací (reference) o jakémkoli dalším výstupu výzkumu nebo nástrojích a instrumentech potřebných k opětovnému využití výzkumných dat nebo k jejich validaci jako součást záznamu (metadat) výzkumných dat v důvěryhodném repozitáři (pokud se neuplatní oprávněné důvody pro omezení těchto informací).</w:t>
      </w:r>
    </w:p>
    <w:p w14:paraId="517D4395" w14:textId="377BDCE9" w:rsidR="00F85812" w:rsidRDefault="00F85812" w:rsidP="00831E38">
      <w:pPr>
        <w:pStyle w:val="ListParagraph"/>
        <w:numPr>
          <w:ilvl w:val="1"/>
          <w:numId w:val="25"/>
        </w:numPr>
        <w:ind w:left="709" w:hanging="709"/>
        <w:contextualSpacing w:val="0"/>
      </w:pPr>
      <w:r>
        <w:t xml:space="preserve">Metadata uložených výzkumných dat v repozitáři musí být v souladu s FAIR principy veřejně dostupná (v rozsahu, v jakém jsou chráněny legitimní zájmy nebo omezení) a strojově čitelná, </w:t>
      </w:r>
      <w:r>
        <w:lastRenderedPageBreak/>
        <w:t>aby byla v souladu s Obecným doporučením pro metadatový popis výsledků výzkumu (zejména publikací a dat)</w:t>
      </w:r>
      <w:r w:rsidR="00CE38DC">
        <w:rPr>
          <w:rStyle w:val="FootnoteReference"/>
        </w:rPr>
        <w:footnoteReference w:id="8"/>
      </w:r>
      <w:r>
        <w:t>.</w:t>
      </w:r>
    </w:p>
    <w:p w14:paraId="628DE36D" w14:textId="4409C732" w:rsidR="00347DF3" w:rsidRDefault="009331C8" w:rsidP="00831E38">
      <w:pPr>
        <w:pStyle w:val="ListParagraph"/>
        <w:numPr>
          <w:ilvl w:val="1"/>
          <w:numId w:val="25"/>
        </w:numPr>
        <w:ind w:left="709" w:hanging="709"/>
        <w:contextualSpacing w:val="0"/>
      </w:pPr>
      <w:r>
        <w:t>ÚCHP</w:t>
      </w:r>
      <w:r w:rsidR="00347DF3" w:rsidRPr="00A46BE4">
        <w:t xml:space="preserve"> </w:t>
      </w:r>
      <w:r w:rsidR="00347DF3">
        <w:t xml:space="preserve">bude po </w:t>
      </w:r>
      <w:r w:rsidR="00347DF3" w:rsidRPr="00347DF3">
        <w:t>uchazeč</w:t>
      </w:r>
      <w:r w:rsidR="00347DF3">
        <w:t>ích</w:t>
      </w:r>
      <w:r w:rsidR="00347DF3" w:rsidRPr="00347DF3">
        <w:t xml:space="preserve"> o návratový grant</w:t>
      </w:r>
      <w:r w:rsidR="00347DF3">
        <w:t xml:space="preserve"> požadovat </w:t>
      </w:r>
      <w:r w:rsidR="00347DF3" w:rsidRPr="00347DF3">
        <w:t>uplatňování také dalších rozšiřujících postupů otevřené vědy</w:t>
      </w:r>
      <w:r w:rsidR="00347DF3">
        <w:rPr>
          <w:rStyle w:val="FootnoteReference"/>
        </w:rPr>
        <w:footnoteReference w:id="9"/>
      </w:r>
      <w:r w:rsidR="00347DF3" w:rsidRPr="00347DF3">
        <w:t>.</w:t>
      </w:r>
    </w:p>
    <w:p w14:paraId="11EA535A" w14:textId="593C4BC3" w:rsidR="004178E8" w:rsidRDefault="009331C8" w:rsidP="00831E38">
      <w:pPr>
        <w:pStyle w:val="ListParagraph"/>
        <w:numPr>
          <w:ilvl w:val="1"/>
          <w:numId w:val="25"/>
        </w:numPr>
        <w:ind w:left="709" w:hanging="709"/>
        <w:contextualSpacing w:val="0"/>
      </w:pPr>
      <w:r>
        <w:t>ÚCHP</w:t>
      </w:r>
      <w:r w:rsidR="004178E8" w:rsidRPr="004178E8">
        <w:t xml:space="preserve"> zajistí hrazení následujících ná</w:t>
      </w:r>
      <w:r w:rsidR="004178E8">
        <w:t>kladů (nad rámec návratového grantu):</w:t>
      </w:r>
    </w:p>
    <w:p w14:paraId="0E5583E9" w14:textId="77777777" w:rsidR="004178E8" w:rsidRDefault="004178E8" w:rsidP="00831E38">
      <w:pPr>
        <w:pStyle w:val="ListParagraph"/>
        <w:numPr>
          <w:ilvl w:val="2"/>
          <w:numId w:val="25"/>
        </w:numPr>
        <w:ind w:left="709" w:hanging="709"/>
        <w:contextualSpacing w:val="0"/>
      </w:pPr>
      <w:r w:rsidRPr="004178E8">
        <w:t>Náklady na správu výzkumných dat (jako např. náklady spojené s procesováním a ukládáním dat, anonymizace dat apod.).</w:t>
      </w:r>
    </w:p>
    <w:p w14:paraId="31117BF5" w14:textId="0F0C3406" w:rsidR="004178E8" w:rsidRDefault="004178E8" w:rsidP="00831E38">
      <w:pPr>
        <w:pStyle w:val="ListParagraph"/>
        <w:numPr>
          <w:ilvl w:val="2"/>
          <w:numId w:val="25"/>
        </w:numPr>
        <w:ind w:left="709" w:hanging="709"/>
        <w:contextualSpacing w:val="0"/>
      </w:pPr>
      <w:r>
        <w:t>P</w:t>
      </w:r>
      <w:r w:rsidRPr="004178E8">
        <w:t>ozici data stewarda – odborníka na správu dat (bližší popis této pozice je uveden v Příručce postupů otevřené vědy v OP JAK) nebo obdobnou odbornou pozici, která se bude zabývat koordinací/správou výzkumných dat.</w:t>
      </w:r>
    </w:p>
    <w:p w14:paraId="3CCF2C45" w14:textId="546081F0" w:rsidR="004178E8" w:rsidRPr="004178E8" w:rsidRDefault="004178E8" w:rsidP="00831E38">
      <w:pPr>
        <w:pStyle w:val="ListParagraph"/>
        <w:numPr>
          <w:ilvl w:val="2"/>
          <w:numId w:val="25"/>
        </w:numPr>
        <w:ind w:left="709" w:hanging="709"/>
        <w:contextualSpacing w:val="0"/>
      </w:pPr>
      <w:r>
        <w:t>N</w:t>
      </w:r>
      <w:r w:rsidRPr="004178E8">
        <w:t xml:space="preserve">áklady </w:t>
      </w:r>
      <w:r>
        <w:t xml:space="preserve">na </w:t>
      </w:r>
      <w:r w:rsidRPr="004178E8">
        <w:t>Open Access poplatky.</w:t>
      </w:r>
    </w:p>
    <w:p w14:paraId="65842C08" w14:textId="761EDC04" w:rsidR="00BF1B05" w:rsidRDefault="00BF1B05" w:rsidP="00BF1B05">
      <w:pPr>
        <w:pStyle w:val="Heading2"/>
      </w:pPr>
      <w:bookmarkStart w:id="13" w:name="_Toc241508804"/>
      <w:r w:rsidRPr="00CF5034">
        <w:t>Gender v obsahu výzkumu</w:t>
      </w:r>
      <w:bookmarkEnd w:id="13"/>
    </w:p>
    <w:p w14:paraId="779F4156" w14:textId="069DE72F" w:rsidR="009B3388" w:rsidRDefault="00EB6030" w:rsidP="00831E38">
      <w:pPr>
        <w:pStyle w:val="ListParagraph"/>
        <w:numPr>
          <w:ilvl w:val="0"/>
          <w:numId w:val="27"/>
        </w:numPr>
        <w:ind w:left="709" w:hanging="709"/>
        <w:contextualSpacing w:val="0"/>
      </w:pPr>
      <w:r w:rsidRPr="00EB6030">
        <w:t xml:space="preserve">Za účelem zvýšení kvality a relevance výstupů výzkumu pro celou společnost </w:t>
      </w:r>
      <w:r>
        <w:t xml:space="preserve">bude </w:t>
      </w:r>
      <w:r w:rsidR="009331C8">
        <w:t>ÚCHP</w:t>
      </w:r>
      <w:r w:rsidRPr="00A46BE4">
        <w:t xml:space="preserve"> </w:t>
      </w:r>
      <w:r w:rsidRPr="00EB6030">
        <w:t>v</w:t>
      </w:r>
      <w:r w:rsidR="009331C8">
        <w:t> </w:t>
      </w:r>
      <w:r w:rsidRPr="00EB6030">
        <w:t>rámci návratových grantů posuzovat a monitorovat, jak uchazeč o návratový grant přistupuj</w:t>
      </w:r>
      <w:r>
        <w:t>e</w:t>
      </w:r>
      <w:r w:rsidRPr="00EB6030">
        <w:t xml:space="preserve"> k zohledňování genderové dimenze v rámci navrhovaného výzkumu.</w:t>
      </w:r>
    </w:p>
    <w:p w14:paraId="5E79A4B6" w14:textId="360BC6A5" w:rsidR="001A5B1A" w:rsidRDefault="001A5B1A" w:rsidP="00831E38">
      <w:pPr>
        <w:pStyle w:val="ListParagraph"/>
        <w:numPr>
          <w:ilvl w:val="0"/>
          <w:numId w:val="27"/>
        </w:numPr>
        <w:ind w:left="709" w:hanging="709"/>
        <w:contextualSpacing w:val="0"/>
      </w:pPr>
      <w:r>
        <w:t>Předmětem hodnocení je, zda hlavní řešitel adekvátně posoudil, zda je v rámci jím řešen</w:t>
      </w:r>
      <w:r w:rsidR="00945191">
        <w:t>é</w:t>
      </w:r>
      <w:r>
        <w:t xml:space="preserve"> výzkumné agendy relevantní zohlednit pohlaví a/nebo gender. V případě, že tyto souvislosti v</w:t>
      </w:r>
      <w:r w:rsidR="000503EF">
        <w:t> </w:t>
      </w:r>
      <w:r>
        <w:t xml:space="preserve">řešené problematice vyvstávají, bude hodnoceno, zda jsou genderové aspekty zohledněny v samotné výzkumné </w:t>
      </w:r>
      <w:r w:rsidR="008E4B7B">
        <w:t>agendě</w:t>
      </w:r>
      <w:r>
        <w:t>, použité metodologii a postupech a zda jsou genderová témata v obsahu výzkumu řešena dostatečně.</w:t>
      </w:r>
    </w:p>
    <w:p w14:paraId="1017DFCD" w14:textId="1853D3D0" w:rsidR="00EB6030" w:rsidRDefault="001A5B1A" w:rsidP="00831E38">
      <w:pPr>
        <w:pStyle w:val="ListParagraph"/>
        <w:numPr>
          <w:ilvl w:val="0"/>
          <w:numId w:val="27"/>
        </w:numPr>
        <w:ind w:left="709" w:hanging="709"/>
        <w:contextualSpacing w:val="0"/>
      </w:pPr>
      <w:r>
        <w:t>Pokud nejsou genderové aspekty ve vztahu k výzkumn</w:t>
      </w:r>
      <w:r w:rsidR="003A349F">
        <w:t xml:space="preserve">é agendě </w:t>
      </w:r>
      <w:r>
        <w:t xml:space="preserve">relevantní, je toto nutné zdůvodnit a </w:t>
      </w:r>
      <w:r w:rsidR="009331C8">
        <w:t xml:space="preserve">ÚCHP </w:t>
      </w:r>
      <w:r>
        <w:t>bude hodno</w:t>
      </w:r>
      <w:r w:rsidR="003A349F">
        <w:t>tit</w:t>
      </w:r>
      <w:r>
        <w:t xml:space="preserve"> adekvátnost daného zdůvodnění a uvedené argumenty </w:t>
      </w:r>
      <w:r w:rsidR="00FC5CA1">
        <w:t>hlavního řešitele</w:t>
      </w:r>
      <w:r>
        <w:t>.</w:t>
      </w:r>
    </w:p>
    <w:p w14:paraId="14AFDCEB" w14:textId="707D83BD" w:rsidR="00CC18C1" w:rsidRDefault="00437C86" w:rsidP="00CC18C1">
      <w:pPr>
        <w:pStyle w:val="Heading2"/>
      </w:pPr>
      <w:bookmarkStart w:id="14" w:name="_Toc241508805"/>
      <w:r>
        <w:t>Alokace</w:t>
      </w:r>
      <w:bookmarkEnd w:id="14"/>
    </w:p>
    <w:p w14:paraId="62A6D4C9" w14:textId="2B25B374" w:rsidR="007016DF" w:rsidRPr="002065C3" w:rsidRDefault="00D0493E" w:rsidP="00201328">
      <w:pPr>
        <w:spacing w:after="120"/>
      </w:pPr>
      <w:r w:rsidRPr="002065C3">
        <w:t xml:space="preserve">Předpokládaná alokace pro návratové granty je </w:t>
      </w:r>
      <w:r w:rsidR="0022647C" w:rsidRPr="002065C3">
        <w:t>37 344 234</w:t>
      </w:r>
      <w:r w:rsidR="0022647C" w:rsidRPr="00201328">
        <w:rPr>
          <w:b/>
          <w:bCs/>
        </w:rPr>
        <w:t xml:space="preserve"> </w:t>
      </w:r>
      <w:r w:rsidRPr="002065C3">
        <w:t>Kč.</w:t>
      </w:r>
    </w:p>
    <w:p w14:paraId="3C18FEBE" w14:textId="77CC3FD1" w:rsidR="00CC18C1" w:rsidRDefault="00437C86" w:rsidP="00CC18C1">
      <w:pPr>
        <w:pStyle w:val="Heading2"/>
      </w:pPr>
      <w:bookmarkStart w:id="15" w:name="_Toc241508806"/>
      <w:r>
        <w:t>Způsobilost/finanční parametry</w:t>
      </w:r>
      <w:bookmarkEnd w:id="15"/>
    </w:p>
    <w:p w14:paraId="330147B5" w14:textId="60BE4C8E" w:rsidR="00951F30" w:rsidRDefault="00951F30" w:rsidP="00831E38">
      <w:pPr>
        <w:pStyle w:val="ListParagraph"/>
        <w:numPr>
          <w:ilvl w:val="0"/>
          <w:numId w:val="32"/>
        </w:numPr>
        <w:ind w:left="709" w:hanging="709"/>
        <w:contextualSpacing w:val="0"/>
      </w:pPr>
      <w:r>
        <w:t xml:space="preserve">Součásti návratového grantu </w:t>
      </w:r>
      <w:r w:rsidR="00BF7492">
        <w:t>mohou být</w:t>
      </w:r>
      <w:r>
        <w:t xml:space="preserve"> náklady na</w:t>
      </w:r>
      <w:r w:rsidR="00BF7492">
        <w:t>:</w:t>
      </w:r>
    </w:p>
    <w:p w14:paraId="5328CA83" w14:textId="77777777" w:rsidR="00951F30" w:rsidRDefault="00951F30" w:rsidP="00831E38">
      <w:pPr>
        <w:pStyle w:val="ListParagraph"/>
        <w:numPr>
          <w:ilvl w:val="0"/>
          <w:numId w:val="31"/>
        </w:numPr>
        <w:contextualSpacing w:val="0"/>
      </w:pPr>
      <w:r>
        <w:t>výzkum realizovaný hlavním řešitelem návratového grantu (povinné);</w:t>
      </w:r>
    </w:p>
    <w:p w14:paraId="5EEDE2AC" w14:textId="77777777" w:rsidR="00951F30" w:rsidRDefault="00951F30" w:rsidP="00831E38">
      <w:pPr>
        <w:pStyle w:val="ListParagraph"/>
        <w:numPr>
          <w:ilvl w:val="0"/>
          <w:numId w:val="31"/>
        </w:numPr>
        <w:contextualSpacing w:val="0"/>
      </w:pPr>
      <w:r>
        <w:t>využití mentora (nepovinné);</w:t>
      </w:r>
    </w:p>
    <w:p w14:paraId="671DCD94" w14:textId="77777777" w:rsidR="00951F30" w:rsidRDefault="00951F30" w:rsidP="00831E38">
      <w:pPr>
        <w:pStyle w:val="ListParagraph"/>
        <w:numPr>
          <w:ilvl w:val="0"/>
          <w:numId w:val="31"/>
        </w:numPr>
        <w:contextualSpacing w:val="0"/>
      </w:pPr>
      <w:r>
        <w:t>pomocný odborný tým (nepovinné);</w:t>
      </w:r>
    </w:p>
    <w:p w14:paraId="59583B7B" w14:textId="79FB5D61" w:rsidR="00951F30" w:rsidRDefault="00951F30" w:rsidP="00831E38">
      <w:pPr>
        <w:pStyle w:val="ListParagraph"/>
        <w:numPr>
          <w:ilvl w:val="0"/>
          <w:numId w:val="31"/>
        </w:numPr>
        <w:contextualSpacing w:val="0"/>
      </w:pPr>
      <w:r>
        <w:t>příspěvek na péči o dítě nebo osobu blízkou (nepovinné)</w:t>
      </w:r>
      <w:r w:rsidR="00BF7492">
        <w:t>;</w:t>
      </w:r>
    </w:p>
    <w:p w14:paraId="4585783A" w14:textId="65405187" w:rsidR="00BF7492" w:rsidRPr="007016DF" w:rsidRDefault="00BF7492" w:rsidP="00831E38">
      <w:pPr>
        <w:pStyle w:val="ListParagraph"/>
        <w:numPr>
          <w:ilvl w:val="0"/>
          <w:numId w:val="31"/>
        </w:numPr>
        <w:contextualSpacing w:val="0"/>
      </w:pPr>
      <w:r>
        <w:t xml:space="preserve">náklady na materiál, služby, cestovní náklady související s realizací návratového grantu (maximálně však ve výši </w:t>
      </w:r>
      <w:r w:rsidRPr="00BF7492">
        <w:rPr>
          <w:b/>
          <w:bCs/>
        </w:rPr>
        <w:t>15% osobních nákladů hlavního řešitele</w:t>
      </w:r>
      <w:r>
        <w:t xml:space="preserve"> NG</w:t>
      </w:r>
      <w:r w:rsidR="00925937">
        <w:t>) (nepovinné).</w:t>
      </w:r>
    </w:p>
    <w:p w14:paraId="20E0CFF3" w14:textId="5760A350" w:rsidR="00984889" w:rsidRDefault="00BF7492" w:rsidP="00BF7492">
      <w:pPr>
        <w:pStyle w:val="ListParagraph"/>
        <w:numPr>
          <w:ilvl w:val="0"/>
          <w:numId w:val="32"/>
        </w:numPr>
      </w:pPr>
      <w:r>
        <w:t xml:space="preserve">Rozpočet návratového grantu je definován strukturou a zdůvodněními nastavení zvolených parametrů návratových grantů dle údajů vyplněných v souboru </w:t>
      </w:r>
      <w:r w:rsidRPr="0041222A">
        <w:t>„</w:t>
      </w:r>
      <w:r w:rsidR="0070364D" w:rsidRPr="0041222A">
        <w:rPr>
          <w:i/>
          <w:iCs/>
        </w:rPr>
        <w:t>Kalkulačka</w:t>
      </w:r>
      <w:r w:rsidR="00444F50">
        <w:rPr>
          <w:i/>
          <w:iCs/>
        </w:rPr>
        <w:t>_žádost o</w:t>
      </w:r>
      <w:r w:rsidR="0070364D" w:rsidRPr="0041222A">
        <w:rPr>
          <w:i/>
          <w:iCs/>
        </w:rPr>
        <w:t xml:space="preserve"> návratov</w:t>
      </w:r>
      <w:r w:rsidR="00444F50">
        <w:rPr>
          <w:i/>
          <w:iCs/>
        </w:rPr>
        <w:t>ý</w:t>
      </w:r>
      <w:r w:rsidR="0070364D" w:rsidRPr="0041222A">
        <w:rPr>
          <w:i/>
          <w:iCs/>
        </w:rPr>
        <w:t xml:space="preserve"> grant</w:t>
      </w:r>
      <w:r w:rsidRPr="0041222A">
        <w:rPr>
          <w:i/>
          <w:iCs/>
        </w:rPr>
        <w:t>“</w:t>
      </w:r>
      <w:r>
        <w:rPr>
          <w:i/>
          <w:iCs/>
        </w:rPr>
        <w:t xml:space="preserve">. </w:t>
      </w:r>
    </w:p>
    <w:p w14:paraId="7F78D933" w14:textId="6ADCA973" w:rsidR="00BF7492" w:rsidRDefault="00BF7492" w:rsidP="00BF7492">
      <w:pPr>
        <w:pStyle w:val="ListParagraph"/>
        <w:numPr>
          <w:ilvl w:val="0"/>
          <w:numId w:val="32"/>
        </w:numPr>
      </w:pPr>
      <w:r>
        <w:t>Aby výdaj byl finančně způsobilý, musí naplňovat několik kritérií:</w:t>
      </w:r>
    </w:p>
    <w:p w14:paraId="4CF4BFE4" w14:textId="7C0B2B69" w:rsidR="00925937" w:rsidRDefault="00925937" w:rsidP="002B497A">
      <w:pPr>
        <w:pStyle w:val="ListParagraph"/>
        <w:numPr>
          <w:ilvl w:val="0"/>
          <w:numId w:val="63"/>
        </w:numPr>
      </w:pPr>
      <w:r>
        <w:t xml:space="preserve">Musí být v souladu s právními předpisy EU a ČR. </w:t>
      </w:r>
    </w:p>
    <w:p w14:paraId="45890225" w14:textId="77777777" w:rsidR="00925937" w:rsidRDefault="00925937" w:rsidP="002B497A">
      <w:pPr>
        <w:pStyle w:val="ListParagraph"/>
        <w:numPr>
          <w:ilvl w:val="0"/>
          <w:numId w:val="63"/>
        </w:numPr>
      </w:pPr>
      <w:r>
        <w:t>Musí být v souladu s pravidly OP JAK a podmínkami podpory (vydaný PA).</w:t>
      </w:r>
    </w:p>
    <w:p w14:paraId="34744AFF" w14:textId="02ECAEA6" w:rsidR="00BF7492" w:rsidRDefault="00BF7492" w:rsidP="002B497A">
      <w:pPr>
        <w:pStyle w:val="ListParagraph"/>
        <w:numPr>
          <w:ilvl w:val="0"/>
          <w:numId w:val="63"/>
        </w:numPr>
      </w:pPr>
      <w:r>
        <w:lastRenderedPageBreak/>
        <w:t>Musí souviset s projektem (výdaj musí být přímo spojen s realizací projektu, který je financován).</w:t>
      </w:r>
    </w:p>
    <w:p w14:paraId="2222FF01" w14:textId="6FBDBF3C" w:rsidR="00925937" w:rsidRDefault="00925937" w:rsidP="002B497A">
      <w:pPr>
        <w:pStyle w:val="ListParagraph"/>
        <w:numPr>
          <w:ilvl w:val="0"/>
          <w:numId w:val="63"/>
        </w:numPr>
      </w:pPr>
      <w:r>
        <w:t>Musí být přiměřený a hospodárný (tj. musí být vynaložen v souladu s principy hospodárnosti, účelnosti a efektivnosti a musí odpovídat cenám v místě a čase obvyklým).</w:t>
      </w:r>
    </w:p>
    <w:p w14:paraId="08829156" w14:textId="25F5DD64" w:rsidR="00925937" w:rsidRDefault="00925937" w:rsidP="002B497A">
      <w:pPr>
        <w:pStyle w:val="ListParagraph"/>
        <w:numPr>
          <w:ilvl w:val="0"/>
          <w:numId w:val="63"/>
        </w:numPr>
      </w:pPr>
      <w:r>
        <w:t>Vznikl řešiteli v období realizace grantu.</w:t>
      </w:r>
    </w:p>
    <w:p w14:paraId="174E50D8" w14:textId="45C0C3CD" w:rsidR="00984889" w:rsidRDefault="00925937" w:rsidP="00F66491">
      <w:pPr>
        <w:pStyle w:val="ListParagraph"/>
        <w:numPr>
          <w:ilvl w:val="0"/>
          <w:numId w:val="63"/>
        </w:numPr>
      </w:pPr>
      <w:r>
        <w:t>Musí být řádně prokazatelný a doložitelný.</w:t>
      </w:r>
    </w:p>
    <w:p w14:paraId="5DEC02C4" w14:textId="7E6B0527" w:rsidR="009C6482" w:rsidRDefault="009C6482" w:rsidP="009C6482">
      <w:pPr>
        <w:pStyle w:val="Heading2"/>
      </w:pPr>
      <w:bookmarkStart w:id="16" w:name="_Toc241508807"/>
      <w:r w:rsidRPr="009C6482">
        <w:t>Harmonogram grantového řízení</w:t>
      </w:r>
      <w:bookmarkEnd w:id="16"/>
    </w:p>
    <w:p w14:paraId="170F4C94" w14:textId="77777777" w:rsidR="00B53FAE" w:rsidRDefault="00CF2F5C" w:rsidP="009C6482">
      <w:r w:rsidRPr="00997DF6">
        <w:t>Grantové řízení</w:t>
      </w:r>
      <w:r w:rsidR="00B53FAE" w:rsidRPr="00997DF6">
        <w:t xml:space="preserve"> lze rozdělit do několika fází:</w:t>
      </w:r>
    </w:p>
    <w:p w14:paraId="754E5CA7" w14:textId="33E25DE0" w:rsidR="00B53FAE" w:rsidRDefault="00B53FAE" w:rsidP="002B497A">
      <w:pPr>
        <w:pStyle w:val="ListParagraph"/>
        <w:numPr>
          <w:ilvl w:val="0"/>
          <w:numId w:val="61"/>
        </w:numPr>
      </w:pPr>
      <w:r w:rsidRPr="00B4330D">
        <w:rPr>
          <w:b/>
        </w:rPr>
        <w:t>Grantová výzv</w:t>
      </w:r>
      <w:r w:rsidR="00B4330D" w:rsidRPr="00B4330D">
        <w:rPr>
          <w:b/>
        </w:rPr>
        <w:t>a</w:t>
      </w:r>
      <w:r>
        <w:t xml:space="preserve"> – </w:t>
      </w:r>
      <w:r w:rsidR="00CF2F5C" w:rsidRPr="00CF2F5C">
        <w:t>začíná</w:t>
      </w:r>
      <w:r>
        <w:t xml:space="preserve"> 1. 6. 2025. Tato průběžná výzva trvá do 30. 4. 2028 (35 měsíců) a zahrnuje celkem 9 dílčích uzávěr pro podávání žádostí. První uzávěra je 30. 9. 2025, druhá 31. 12. 20</w:t>
      </w:r>
      <w:r w:rsidR="00B4330D">
        <w:t>2</w:t>
      </w:r>
      <w:r>
        <w:t>5 a všechny další jsou k poslednímu dni následujícího 4. měsíce.</w:t>
      </w:r>
    </w:p>
    <w:p w14:paraId="40603B87" w14:textId="30E5781F" w:rsidR="00B53FAE" w:rsidRDefault="00B53FAE" w:rsidP="002B497A">
      <w:pPr>
        <w:pStyle w:val="ListParagraph"/>
        <w:numPr>
          <w:ilvl w:val="0"/>
          <w:numId w:val="61"/>
        </w:numPr>
      </w:pPr>
      <w:r w:rsidRPr="00B4330D">
        <w:rPr>
          <w:b/>
        </w:rPr>
        <w:t>Hodnotící proces</w:t>
      </w:r>
      <w:r>
        <w:t xml:space="preserve"> – začíná prvním dnem následujícího měsíce po dílčí uzávěře pro podávání žádostí a trvá nejdéle 3 měsíce</w:t>
      </w:r>
      <w:r w:rsidR="00B4330D">
        <w:t>.</w:t>
      </w:r>
    </w:p>
    <w:p w14:paraId="6E3E184C" w14:textId="57ECDCAB" w:rsidR="00B4330D" w:rsidRDefault="00B4330D" w:rsidP="002B497A">
      <w:pPr>
        <w:pStyle w:val="ListParagraph"/>
        <w:numPr>
          <w:ilvl w:val="0"/>
          <w:numId w:val="61"/>
        </w:numPr>
      </w:pPr>
      <w:r w:rsidRPr="00B4330D">
        <w:rPr>
          <w:b/>
        </w:rPr>
        <w:t>Vyhlášení výsledků hodnocení návratových grantů</w:t>
      </w:r>
      <w:r>
        <w:t xml:space="preserve"> – je realizováno nejpozději do 10 pracovních dnů od ukončení hodnocení grantových žádostí.</w:t>
      </w:r>
    </w:p>
    <w:p w14:paraId="38E04D61" w14:textId="699FD584" w:rsidR="00B4330D" w:rsidRDefault="00B4330D" w:rsidP="002B497A">
      <w:pPr>
        <w:pStyle w:val="ListParagraph"/>
        <w:numPr>
          <w:ilvl w:val="0"/>
          <w:numId w:val="61"/>
        </w:numPr>
      </w:pPr>
      <w:r>
        <w:rPr>
          <w:b/>
        </w:rPr>
        <w:t xml:space="preserve">Realizace návratových grantů </w:t>
      </w:r>
      <w:r>
        <w:t xml:space="preserve">– začíná nejdříve </w:t>
      </w:r>
      <w:r w:rsidRPr="00B4330D">
        <w:t>prvního dne následujícího měsíce od vyhlášení výsledků první dílčí uzávěry</w:t>
      </w:r>
      <w:r>
        <w:t>. Konkrétní délka trvání návratového grantu je stanovena žadatelem s tím, je minimální doba je 12 a maximální 24 měsíců. Návratový grant může být v odůvodněných případech přerušen s tím, že ukončení realizace návratového grant</w:t>
      </w:r>
      <w:r w:rsidR="00925937">
        <w:t>u</w:t>
      </w:r>
      <w:r>
        <w:t xml:space="preserve"> může být nejpozději 30. 6. 2029.</w:t>
      </w:r>
    </w:p>
    <w:p w14:paraId="0558C719" w14:textId="3D9071A1" w:rsidR="004F1D94" w:rsidRDefault="00B4330D" w:rsidP="002B497A">
      <w:pPr>
        <w:pStyle w:val="ListParagraph"/>
        <w:numPr>
          <w:ilvl w:val="0"/>
          <w:numId w:val="61"/>
        </w:numPr>
      </w:pPr>
      <w:r>
        <w:rPr>
          <w:b/>
        </w:rPr>
        <w:t xml:space="preserve">Odevzdávání průběžných </w:t>
      </w:r>
      <w:r w:rsidR="004F1D94">
        <w:rPr>
          <w:b/>
        </w:rPr>
        <w:t>a závěrečných grantových zpráv –</w:t>
      </w:r>
      <w:r w:rsidR="004F1D94">
        <w:t xml:space="preserve"> průběžné zprávy je nutné odevzdávat za každé 6 měsíční období řešení návratového grantu, přičemž zpráva se odevzdává nejpozději k poslednímu dni posledního měsíce </w:t>
      </w:r>
      <w:r w:rsidR="00997DF6">
        <w:t xml:space="preserve">každého 6 měsíčního období (vyjma posledního období). </w:t>
      </w:r>
      <w:r w:rsidR="004F1D94">
        <w:t xml:space="preserve">Za poslední období návratového grantu se průběžná zpráva neodevzdává, ale odevzdává se závěrečná zpráva za řešení celého období návratového </w:t>
      </w:r>
      <w:r w:rsidR="00D93C43">
        <w:t>grantu,</w:t>
      </w:r>
      <w:r w:rsidR="004F1D94">
        <w:t xml:space="preserve"> a to nejpozději k poslednímu dni následujícího měsíce od ukončení návratového grantu.</w:t>
      </w:r>
    </w:p>
    <w:p w14:paraId="740CBEE0" w14:textId="24733217" w:rsidR="004F1D94" w:rsidRDefault="004F1D94" w:rsidP="00A81921">
      <w:pPr>
        <w:pStyle w:val="ListParagraph"/>
        <w:numPr>
          <w:ilvl w:val="0"/>
          <w:numId w:val="61"/>
        </w:numPr>
      </w:pPr>
      <w:r w:rsidRPr="00201328">
        <w:rPr>
          <w:b/>
        </w:rPr>
        <w:t xml:space="preserve">Vyhodnocení návratových grantů </w:t>
      </w:r>
      <w:r>
        <w:t>– začíná prvního dne následujícího měsíce po odevzdání závěrečné zprávy každého návratového grantu a trvá nejdéle 5 měsíců.</w:t>
      </w:r>
    </w:p>
    <w:p w14:paraId="0E82E9FA" w14:textId="447BFEB2" w:rsidR="009C6482" w:rsidRDefault="00AE10FF" w:rsidP="009C6482">
      <w:pPr>
        <w:pStyle w:val="Heading2"/>
      </w:pPr>
      <w:bookmarkStart w:id="17" w:name="_Toc241508808"/>
      <w:r w:rsidRPr="00AE10FF">
        <w:t>Očekávané výsledky a výstupy</w:t>
      </w:r>
      <w:bookmarkEnd w:id="17"/>
    </w:p>
    <w:p w14:paraId="7271BAD2" w14:textId="309E7508" w:rsidR="00FF02A6" w:rsidRDefault="00FF02A6" w:rsidP="00831E38">
      <w:pPr>
        <w:pStyle w:val="ListParagraph"/>
        <w:numPr>
          <w:ilvl w:val="0"/>
          <w:numId w:val="28"/>
        </w:numPr>
        <w:ind w:left="709" w:hanging="709"/>
        <w:contextualSpacing w:val="0"/>
      </w:pPr>
      <w:r>
        <w:t>Indikátory</w:t>
      </w:r>
      <w:r w:rsidR="00B43D3A">
        <w:t xml:space="preserve"> (v</w:t>
      </w:r>
      <w:r w:rsidR="00B51C27">
        <w:t xml:space="preserve">ymezení indikátorů je určeno výzvou </w:t>
      </w:r>
      <w:r w:rsidR="00B57806" w:rsidRPr="00C508CB">
        <w:t xml:space="preserve">č. 02_24_037 Návraty OP JAK je uvedeno na </w:t>
      </w:r>
      <w:hyperlink r:id="rId15" w:history="1">
        <w:r w:rsidR="00B57806" w:rsidRPr="00C508CB">
          <w:rPr>
            <w:rStyle w:val="Hyperlink"/>
          </w:rPr>
          <w:t>https://opjak.cz/vyzvy/vyzva-c-02_24_037-navraty/</w:t>
        </w:r>
      </w:hyperlink>
      <w:r w:rsidR="00B43D3A">
        <w:t>):</w:t>
      </w:r>
    </w:p>
    <w:p w14:paraId="253B2D26" w14:textId="74AE827A" w:rsidR="00E2174D" w:rsidRDefault="00E2174D" w:rsidP="00831E38">
      <w:pPr>
        <w:pStyle w:val="ListParagraph"/>
        <w:keepNext/>
        <w:numPr>
          <w:ilvl w:val="0"/>
          <w:numId w:val="29"/>
        </w:numPr>
        <w:contextualSpacing w:val="0"/>
      </w:pPr>
      <w:r>
        <w:t>Publikační indikátory</w:t>
      </w:r>
    </w:p>
    <w:p w14:paraId="5C031100" w14:textId="75277943" w:rsidR="00E2174D" w:rsidRDefault="00E2174D" w:rsidP="00831E38">
      <w:pPr>
        <w:pStyle w:val="ListParagraph"/>
        <w:numPr>
          <w:ilvl w:val="1"/>
          <w:numId w:val="29"/>
        </w:numPr>
        <w:contextualSpacing w:val="0"/>
      </w:pPr>
      <w:r>
        <w:t>214 021 Publikace z podpořených projektů</w:t>
      </w:r>
    </w:p>
    <w:p w14:paraId="13E6AD9E" w14:textId="5DD08743" w:rsidR="006174AD" w:rsidRDefault="006174AD" w:rsidP="00517BF6">
      <w:pPr>
        <w:pStyle w:val="ListParagraph"/>
        <w:numPr>
          <w:ilvl w:val="1"/>
          <w:numId w:val="29"/>
        </w:numPr>
        <w:contextualSpacing w:val="0"/>
      </w:pPr>
      <w:r w:rsidRPr="006174AD">
        <w:t>214 026 Počet publikací publikovaných v prvním kvartilu nejvlivnějších časopisů</w:t>
      </w:r>
      <w:r>
        <w:t xml:space="preserve"> </w:t>
      </w:r>
      <w:r w:rsidRPr="006174AD">
        <w:t>v</w:t>
      </w:r>
      <w:r>
        <w:t> </w:t>
      </w:r>
      <w:r w:rsidRPr="006174AD">
        <w:t>oboru</w:t>
      </w:r>
    </w:p>
    <w:p w14:paraId="1C861A7F" w14:textId="5345A29A" w:rsidR="006174AD" w:rsidRDefault="006174AD" w:rsidP="00E46E7B">
      <w:pPr>
        <w:pStyle w:val="ListParagraph"/>
        <w:numPr>
          <w:ilvl w:val="1"/>
          <w:numId w:val="29"/>
        </w:numPr>
        <w:contextualSpacing w:val="0"/>
      </w:pPr>
      <w:r>
        <w:t>210 181 Počet příspěvků na odborných akcích</w:t>
      </w:r>
    </w:p>
    <w:p w14:paraId="39CD9569" w14:textId="071461DE" w:rsidR="00887794" w:rsidRDefault="00887794" w:rsidP="00831E38">
      <w:pPr>
        <w:pStyle w:val="ListParagraph"/>
        <w:keepNext/>
        <w:numPr>
          <w:ilvl w:val="0"/>
          <w:numId w:val="29"/>
        </w:numPr>
        <w:contextualSpacing w:val="0"/>
      </w:pPr>
      <w:r>
        <w:t>Grantové přihlášky</w:t>
      </w:r>
    </w:p>
    <w:p w14:paraId="7C534871" w14:textId="77777777" w:rsidR="00887794" w:rsidRDefault="00887794" w:rsidP="00831E38">
      <w:pPr>
        <w:pStyle w:val="ListParagraph"/>
        <w:numPr>
          <w:ilvl w:val="1"/>
          <w:numId w:val="29"/>
        </w:numPr>
        <w:contextualSpacing w:val="0"/>
      </w:pPr>
      <w:r>
        <w:t>203 111 Počet podaných grantů – národní</w:t>
      </w:r>
    </w:p>
    <w:p w14:paraId="48F6E353" w14:textId="50766750" w:rsidR="00FF02A6" w:rsidRDefault="00FF02A6" w:rsidP="00831E38">
      <w:pPr>
        <w:pStyle w:val="ListParagraph"/>
        <w:numPr>
          <w:ilvl w:val="0"/>
          <w:numId w:val="28"/>
        </w:numPr>
        <w:ind w:left="709" w:hanging="709"/>
        <w:contextualSpacing w:val="0"/>
      </w:pPr>
      <w:r>
        <w:t xml:space="preserve">Zprávy </w:t>
      </w:r>
      <w:r w:rsidRPr="00FF02A6">
        <w:t>nad rámec indikátorů</w:t>
      </w:r>
    </w:p>
    <w:p w14:paraId="69357DB0" w14:textId="77777777" w:rsidR="00FF02A6" w:rsidRDefault="00FF02A6" w:rsidP="00831E38">
      <w:pPr>
        <w:pStyle w:val="ListParagraph"/>
        <w:numPr>
          <w:ilvl w:val="0"/>
          <w:numId w:val="29"/>
        </w:numPr>
        <w:contextualSpacing w:val="0"/>
      </w:pPr>
      <w:r>
        <w:t>Průběžná zpráva o činnosti</w:t>
      </w:r>
    </w:p>
    <w:p w14:paraId="1C7A1237" w14:textId="4A8B5293" w:rsidR="00B3339A" w:rsidRDefault="00FF02A6" w:rsidP="00C63425">
      <w:pPr>
        <w:pStyle w:val="ListParagraph"/>
        <w:numPr>
          <w:ilvl w:val="0"/>
          <w:numId w:val="29"/>
        </w:numPr>
        <w:contextualSpacing w:val="0"/>
      </w:pPr>
      <w:r>
        <w:t>Závěrečná zpráva o činnosti</w:t>
      </w:r>
    </w:p>
    <w:p w14:paraId="7B3C9426" w14:textId="23EA85ED" w:rsidR="00B3339A" w:rsidRDefault="00B3339A" w:rsidP="00B3339A">
      <w:pPr>
        <w:pStyle w:val="Heading1"/>
      </w:pPr>
      <w:bookmarkStart w:id="18" w:name="_Toc241508809"/>
      <w:r w:rsidRPr="00B3339A">
        <w:t>Náležitosti žádosti o návratový grant</w:t>
      </w:r>
      <w:bookmarkEnd w:id="18"/>
    </w:p>
    <w:p w14:paraId="74354083" w14:textId="34315A2C" w:rsidR="00F00628" w:rsidRDefault="00B528BE" w:rsidP="00543E95">
      <w:r>
        <w:t xml:space="preserve">Žádost o návratový grant </w:t>
      </w:r>
      <w:r w:rsidR="00F00628">
        <w:t xml:space="preserve">je ucelený soubor informací a dokumentů, které jsou nutné k posouzení jeho odborného přínosu, úrovně a realizovatelnosti. </w:t>
      </w:r>
      <w:r w:rsidR="00997DF6">
        <w:t xml:space="preserve">Žádost </w:t>
      </w:r>
      <w:r w:rsidR="004453BF">
        <w:t>je nutné vyplnit d</w:t>
      </w:r>
      <w:r w:rsidR="00997DF6">
        <w:t>o předepsaného formuláře</w:t>
      </w:r>
      <w:r w:rsidR="0041222A">
        <w:t xml:space="preserve"> </w:t>
      </w:r>
      <w:r w:rsidR="0041222A">
        <w:lastRenderedPageBreak/>
        <w:t>„</w:t>
      </w:r>
      <w:r w:rsidR="0041222A" w:rsidRPr="004453BF">
        <w:rPr>
          <w:i/>
        </w:rPr>
        <w:t>Žádost o návratový grant</w:t>
      </w:r>
      <w:r w:rsidR="0041222A">
        <w:t xml:space="preserve">“, který bude součástí </w:t>
      </w:r>
      <w:r w:rsidR="004453BF">
        <w:t>zadávací dokumentace</w:t>
      </w:r>
      <w:r w:rsidR="0041222A">
        <w:t>.</w:t>
      </w:r>
      <w:r w:rsidR="004453BF">
        <w:t xml:space="preserve"> </w:t>
      </w:r>
      <w:r w:rsidR="00F00628" w:rsidRPr="00960EAE">
        <w:rPr>
          <w:b/>
        </w:rPr>
        <w:t xml:space="preserve">Žádost se </w:t>
      </w:r>
      <w:r w:rsidR="00960EAE" w:rsidRPr="00960EAE">
        <w:rPr>
          <w:b/>
        </w:rPr>
        <w:t>předkládá v anglickém jazyce</w:t>
      </w:r>
      <w:r w:rsidR="00960EAE">
        <w:t xml:space="preserve"> a </w:t>
      </w:r>
      <w:r w:rsidR="00F00628">
        <w:t>skládá z následujících částí:</w:t>
      </w:r>
    </w:p>
    <w:p w14:paraId="2DDAC661" w14:textId="2C961B51" w:rsidR="00F00628" w:rsidRDefault="00F00628" w:rsidP="002B497A">
      <w:pPr>
        <w:pStyle w:val="ListParagraph"/>
        <w:numPr>
          <w:ilvl w:val="0"/>
          <w:numId w:val="55"/>
        </w:numPr>
      </w:pPr>
      <w:r>
        <w:t>Základní identifikační údaje žadatele – jméno, příjmení, pracovní zařazení na ÚCHP včetně zařazení do výzkumné skupiny</w:t>
      </w:r>
      <w:r w:rsidR="00C47EB6">
        <w:t>, ve které bude realizován návratový grant</w:t>
      </w:r>
      <w:r>
        <w:t xml:space="preserve">. </w:t>
      </w:r>
    </w:p>
    <w:p w14:paraId="7B3C61CF" w14:textId="5648DA52" w:rsidR="00960EAE" w:rsidRDefault="00F00628" w:rsidP="002B497A">
      <w:pPr>
        <w:pStyle w:val="ListParagraph"/>
        <w:numPr>
          <w:ilvl w:val="0"/>
          <w:numId w:val="55"/>
        </w:numPr>
      </w:pPr>
      <w:r>
        <w:t xml:space="preserve">Základní identifikační údaje návratového grantu – název, anotace, </w:t>
      </w:r>
      <w:r w:rsidR="007B0515">
        <w:t xml:space="preserve">klíčová slova, </w:t>
      </w:r>
      <w:r w:rsidR="00960EAE">
        <w:t>popis cílů projektu.</w:t>
      </w:r>
    </w:p>
    <w:p w14:paraId="77209F6C" w14:textId="12552B31" w:rsidR="00B528BE" w:rsidRDefault="00960EAE" w:rsidP="002B497A">
      <w:pPr>
        <w:pStyle w:val="ListParagraph"/>
        <w:numPr>
          <w:ilvl w:val="0"/>
          <w:numId w:val="55"/>
        </w:numPr>
      </w:pPr>
      <w:r>
        <w:t xml:space="preserve">Zdůvodnění </w:t>
      </w:r>
      <w:r w:rsidR="00283085">
        <w:t xml:space="preserve">odborného zaměření </w:t>
      </w:r>
      <w:r>
        <w:t>návratov</w:t>
      </w:r>
      <w:r w:rsidR="00283085">
        <w:t>ého</w:t>
      </w:r>
      <w:r>
        <w:t xml:space="preserve"> grant</w:t>
      </w:r>
      <w:r w:rsidR="00283085">
        <w:t>u</w:t>
      </w:r>
      <w:r>
        <w:t xml:space="preserve"> – </w:t>
      </w:r>
      <w:r w:rsidR="00532068">
        <w:t xml:space="preserve">výzkumného </w:t>
      </w:r>
      <w:r>
        <w:t>zaměření návratového grantu, shrnutí současného stavu poznání, vysvětlení motivace a zdůvodněné originality a aktuálnosti</w:t>
      </w:r>
      <w:r w:rsidR="00543E95">
        <w:t xml:space="preserve"> tématu</w:t>
      </w:r>
      <w:r>
        <w:t>, vysvětlení způsobu řešení včetně metodických postupů</w:t>
      </w:r>
      <w:r w:rsidR="00543E95">
        <w:t xml:space="preserve"> a přístrojového vybavení, analýza rizik spojených s realizací projektu.</w:t>
      </w:r>
    </w:p>
    <w:p w14:paraId="2E645BE2" w14:textId="234E7162" w:rsidR="00543E95" w:rsidRDefault="00543E95" w:rsidP="002B497A">
      <w:pPr>
        <w:pStyle w:val="ListParagraph"/>
        <w:numPr>
          <w:ilvl w:val="0"/>
          <w:numId w:val="55"/>
        </w:numPr>
      </w:pPr>
      <w:r>
        <w:t xml:space="preserve">Informace o </w:t>
      </w:r>
      <w:r w:rsidR="00BD6C76">
        <w:t xml:space="preserve">řešitelském </w:t>
      </w:r>
      <w:r>
        <w:t>týmu – identifikace realizačního týmu včetně předpokládané pracovní kapacity a náplně práce.</w:t>
      </w:r>
    </w:p>
    <w:p w14:paraId="13608DE7" w14:textId="2411B4DE" w:rsidR="00411507" w:rsidRDefault="00411507" w:rsidP="002B497A">
      <w:pPr>
        <w:pStyle w:val="ListParagraph"/>
        <w:numPr>
          <w:ilvl w:val="0"/>
          <w:numId w:val="55"/>
        </w:numPr>
      </w:pPr>
      <w:r>
        <w:t>Harmonogram řešení návratového projektu</w:t>
      </w:r>
      <w:r w:rsidR="00283085">
        <w:t xml:space="preserve"> – časové rozvržení </w:t>
      </w:r>
      <w:r w:rsidR="007D0D64">
        <w:t xml:space="preserve">řešení </w:t>
      </w:r>
      <w:r w:rsidR="002C2FE7">
        <w:t xml:space="preserve">jednotlivých </w:t>
      </w:r>
      <w:r w:rsidR="007D0D64">
        <w:t>dílčích úkolů.</w:t>
      </w:r>
    </w:p>
    <w:p w14:paraId="72D5C864" w14:textId="64E7DAD5" w:rsidR="00543E95" w:rsidRPr="00827F48" w:rsidRDefault="00827F48" w:rsidP="002B497A">
      <w:pPr>
        <w:pStyle w:val="ListParagraph"/>
        <w:numPr>
          <w:ilvl w:val="0"/>
          <w:numId w:val="55"/>
        </w:numPr>
      </w:pPr>
      <w:r>
        <w:t>Z</w:t>
      </w:r>
      <w:r w:rsidR="00411507" w:rsidRPr="00827F48">
        <w:t>důvodnění jednotlivých položek rozpočtu</w:t>
      </w:r>
      <w:r>
        <w:t xml:space="preserve"> – informace o potřebnosti jednotlivých položek rozpočtu.</w:t>
      </w:r>
    </w:p>
    <w:p w14:paraId="665C9B83" w14:textId="6DF65D14" w:rsidR="00411507" w:rsidRDefault="008865C3" w:rsidP="002B497A">
      <w:pPr>
        <w:pStyle w:val="ListParagraph"/>
        <w:numPr>
          <w:ilvl w:val="0"/>
          <w:numId w:val="55"/>
        </w:numPr>
      </w:pPr>
      <w:r w:rsidRPr="001958E0">
        <w:t>Soulad s RIS3 strategií</w:t>
      </w:r>
      <w:r w:rsidR="002C2FE7">
        <w:t xml:space="preserve"> – stručný popis, jak je řešení návratového grantu v souladu s </w:t>
      </w:r>
      <w:r w:rsidR="00C70B72" w:rsidRPr="00B30786">
        <w:t>Národní RIS3 strategi</w:t>
      </w:r>
      <w:r w:rsidR="00C70B72">
        <w:t>í.</w:t>
      </w:r>
    </w:p>
    <w:p w14:paraId="30B2FCCD" w14:textId="4FD3D83D" w:rsidR="002C2FE7" w:rsidRDefault="002C2FE7" w:rsidP="002B497A">
      <w:pPr>
        <w:pStyle w:val="ListParagraph"/>
        <w:numPr>
          <w:ilvl w:val="0"/>
          <w:numId w:val="55"/>
        </w:numPr>
      </w:pPr>
      <w:r>
        <w:t>Genderová dimenze v obsahu výzkumu</w:t>
      </w:r>
      <w:r w:rsidR="00C70B72">
        <w:t xml:space="preserve"> – stručný popis, jakým způsobem je v rámci návratového grantu zohledněna genderová dimenze. </w:t>
      </w:r>
    </w:p>
    <w:p w14:paraId="6CD70954" w14:textId="127FB1E7" w:rsidR="002C2FE7" w:rsidRDefault="002C2FE7" w:rsidP="002B497A">
      <w:pPr>
        <w:pStyle w:val="ListParagraph"/>
        <w:numPr>
          <w:ilvl w:val="0"/>
          <w:numId w:val="55"/>
        </w:numPr>
      </w:pPr>
      <w:r>
        <w:t>Informace o dodržování principů Open Science</w:t>
      </w:r>
      <w:r w:rsidR="00C70B72">
        <w:t xml:space="preserve"> – stručný popis, jakým způsobem je v rámci návratového grantu nakládáno s</w:t>
      </w:r>
      <w:r w:rsidR="00D211F4">
        <w:t> </w:t>
      </w:r>
      <w:r w:rsidR="00C70B72">
        <w:t>daty</w:t>
      </w:r>
      <w:r w:rsidR="00D211F4">
        <w:t xml:space="preserve"> a informace o jejich dostupnosti</w:t>
      </w:r>
      <w:r w:rsidR="00C70B72">
        <w:t xml:space="preserve">. </w:t>
      </w:r>
    </w:p>
    <w:p w14:paraId="09C57806" w14:textId="648F8302" w:rsidR="00B528BE" w:rsidRPr="00B528BE" w:rsidRDefault="0041222A" w:rsidP="0046724C">
      <w:pPr>
        <w:pStyle w:val="ListParagraph"/>
        <w:numPr>
          <w:ilvl w:val="0"/>
          <w:numId w:val="55"/>
        </w:numPr>
      </w:pPr>
      <w:r>
        <w:t>Seznam p</w:t>
      </w:r>
      <w:r w:rsidR="00550FCD">
        <w:t>ovinn</w:t>
      </w:r>
      <w:r>
        <w:t>ých</w:t>
      </w:r>
      <w:r w:rsidR="00550FCD">
        <w:t xml:space="preserve"> příloh žádosti</w:t>
      </w:r>
      <w:r w:rsidR="00C70B72">
        <w:t>.</w:t>
      </w:r>
    </w:p>
    <w:p w14:paraId="6B4FEAF7" w14:textId="73F5FE70" w:rsidR="007B6F97" w:rsidRDefault="007B6F97" w:rsidP="009C6482">
      <w:pPr>
        <w:pStyle w:val="Heading2"/>
      </w:pPr>
      <w:bookmarkStart w:id="19" w:name="_Toc241508810"/>
      <w:r>
        <w:t>Základní identifikační údaje žadatele</w:t>
      </w:r>
      <w:bookmarkEnd w:id="19"/>
    </w:p>
    <w:p w14:paraId="20F418F7" w14:textId="6D1F781D" w:rsidR="009C6482" w:rsidRDefault="00EE0C17" w:rsidP="007B6F97">
      <w:pPr>
        <w:pStyle w:val="Heading3"/>
      </w:pPr>
      <w:bookmarkStart w:id="20" w:name="_Toc241508811"/>
      <w:r w:rsidRPr="00EE0C17">
        <w:t>Identifikace žadatele</w:t>
      </w:r>
      <w:bookmarkEnd w:id="20"/>
    </w:p>
    <w:p w14:paraId="75D9672F" w14:textId="64BB842D" w:rsidR="007B01B5" w:rsidRDefault="007B01B5" w:rsidP="009C6482">
      <w:r>
        <w:t xml:space="preserve">Žadatel o návratový grant musí splňovat požadavky hlavního řešitele definované v bodě 1. kapitoly </w:t>
      </w:r>
      <w:r w:rsidRPr="007B01B5">
        <w:rPr>
          <w:i/>
        </w:rPr>
        <w:t>A.2.1. Oprávnění hlavní řešitelé</w:t>
      </w:r>
      <w:r w:rsidRPr="007B01B5">
        <w:t>.</w:t>
      </w:r>
      <w:r>
        <w:t xml:space="preserve"> </w:t>
      </w:r>
      <w:r w:rsidR="00F432E7">
        <w:t>Jedná se o žadatelé, kteří splňují podmínky kariérní přestávky.</w:t>
      </w:r>
      <w:r w:rsidR="007954F7">
        <w:t xml:space="preserve"> </w:t>
      </w:r>
    </w:p>
    <w:p w14:paraId="5A9958C3" w14:textId="08CAA092" w:rsidR="007954F7" w:rsidRDefault="007B01B5" w:rsidP="009C6482">
      <w:r>
        <w:t xml:space="preserve">Žadatel o návratový grant </w:t>
      </w:r>
      <w:r w:rsidRPr="00F432E7">
        <w:rPr>
          <w:b/>
        </w:rPr>
        <w:t>může ale nemusí</w:t>
      </w:r>
      <w:r>
        <w:t xml:space="preserve"> mít pracovně právní vztah k ÚCHP. O návratový grant mohou </w:t>
      </w:r>
      <w:r w:rsidR="00F432E7">
        <w:t xml:space="preserve">tedy </w:t>
      </w:r>
      <w:r>
        <w:t xml:space="preserve">žádat </w:t>
      </w:r>
      <w:r w:rsidR="00F432E7">
        <w:t xml:space="preserve">i </w:t>
      </w:r>
      <w:r w:rsidR="00C16792">
        <w:t xml:space="preserve">osoby, které na ÚCHP nikdy nepracovali. </w:t>
      </w:r>
    </w:p>
    <w:p w14:paraId="607EBBEE" w14:textId="2B83F0A2" w:rsidR="007954F7" w:rsidRDefault="007954F7" w:rsidP="009C6482">
      <w:r>
        <w:t xml:space="preserve">Žadatel o návratový grant </w:t>
      </w:r>
      <w:r w:rsidRPr="00556CC6">
        <w:rPr>
          <w:b/>
        </w:rPr>
        <w:t>může</w:t>
      </w:r>
      <w:r>
        <w:t xml:space="preserve"> být v době podání žádosti na kariérní přestávce, nicméně v případě udělení </w:t>
      </w:r>
      <w:r w:rsidR="00556CC6">
        <w:t>návratového grantu mu bude k datu začátku řešení návratového grantu kariérní přestávka ukončena.</w:t>
      </w:r>
    </w:p>
    <w:p w14:paraId="29D142CE" w14:textId="31F5CA75" w:rsidR="00C47EB6" w:rsidRDefault="007954F7" w:rsidP="009C6482">
      <w:r>
        <w:t>Žadatel o návratový grant</w:t>
      </w:r>
      <w:r w:rsidR="00CB67D1">
        <w:t xml:space="preserve"> dokládá svou způsobilost pomocí</w:t>
      </w:r>
      <w:r w:rsidR="00314C1F">
        <w:t xml:space="preserve"> povinných příloh k žádosti definovaných v kapitole </w:t>
      </w:r>
      <w:r w:rsidR="00314C1F" w:rsidRPr="00314C1F">
        <w:rPr>
          <w:i/>
        </w:rPr>
        <w:t>B.1</w:t>
      </w:r>
      <w:r w:rsidR="007051CA">
        <w:rPr>
          <w:i/>
        </w:rPr>
        <w:t>0</w:t>
      </w:r>
      <w:r w:rsidR="00314C1F">
        <w:rPr>
          <w:i/>
        </w:rPr>
        <w:t xml:space="preserve"> </w:t>
      </w:r>
      <w:r w:rsidR="00314C1F" w:rsidRPr="00314C1F">
        <w:rPr>
          <w:i/>
        </w:rPr>
        <w:t>Povinné přílohy žádosti</w:t>
      </w:r>
      <w:r w:rsidR="00314C1F">
        <w:t>.</w:t>
      </w:r>
      <w:r w:rsidR="00C47EB6">
        <w:t xml:space="preserve"> </w:t>
      </w:r>
    </w:p>
    <w:p w14:paraId="70631E45" w14:textId="5E1AD226" w:rsidR="000241C7" w:rsidRDefault="00C47EB6" w:rsidP="009C6482">
      <w:r>
        <w:t>Žadatel o návratový grant dokládá svou odbornou způsobilost pomocí profesního životopisu</w:t>
      </w:r>
      <w:r w:rsidR="00DC0595">
        <w:t xml:space="preserve">, který </w:t>
      </w:r>
      <w:r w:rsidR="00D5013A">
        <w:t xml:space="preserve">je součástí </w:t>
      </w:r>
      <w:r w:rsidR="00CB4E62">
        <w:t xml:space="preserve">žádosti o návratový grant jako </w:t>
      </w:r>
      <w:r w:rsidR="00DC0595">
        <w:t>povinná příloha</w:t>
      </w:r>
      <w:r w:rsidR="00CB4E62">
        <w:t xml:space="preserve"> (seznam povinných příloh viz kapitola</w:t>
      </w:r>
      <w:r w:rsidR="00CB4E62" w:rsidRPr="00CB4E62">
        <w:t xml:space="preserve"> </w:t>
      </w:r>
      <w:r w:rsidR="00CB4E62" w:rsidRPr="00CB4E62">
        <w:rPr>
          <w:i/>
        </w:rPr>
        <w:t>B.1</w:t>
      </w:r>
      <w:r w:rsidR="007051CA">
        <w:rPr>
          <w:i/>
        </w:rPr>
        <w:t>0</w:t>
      </w:r>
      <w:r w:rsidR="00CB4E62" w:rsidRPr="00CB4E62">
        <w:rPr>
          <w:i/>
        </w:rPr>
        <w:t xml:space="preserve"> Povinné přílohy žádosti</w:t>
      </w:r>
      <w:r w:rsidR="00CB4E62">
        <w:t>)</w:t>
      </w:r>
      <w:r w:rsidR="00DC0595">
        <w:t>. Předkládá se v anglickém jazyce a zahrnuje stručný strukturovaný životopis a výčet činností za celou dobu své kariéry v oboru, který je předmětem řešeného návratového grantu.</w:t>
      </w:r>
      <w:r w:rsidR="00CB4E62">
        <w:t xml:space="preserve"> Součástí životopisu může být</w:t>
      </w:r>
      <w:r w:rsidR="00DC0595">
        <w:t xml:space="preserve"> </w:t>
      </w:r>
      <w:r w:rsidR="00CB4E62">
        <w:t xml:space="preserve">také výčet nejdůležitějších publikací žadatele včetně citačních ohlasů, pedagogické aktivity, </w:t>
      </w:r>
      <w:r w:rsidR="00C84A97">
        <w:t>zapojení do projektů před kariérní přestávk</w:t>
      </w:r>
      <w:r w:rsidR="00140647">
        <w:t>ou</w:t>
      </w:r>
      <w:r w:rsidR="00C84A97">
        <w:t xml:space="preserve"> atd</w:t>
      </w:r>
      <w:r w:rsidR="00CB4E62">
        <w:t xml:space="preserve">. </w:t>
      </w:r>
      <w:r w:rsidR="00DC0595">
        <w:t xml:space="preserve">Maximální rozsah jsou 2 </w:t>
      </w:r>
      <w:r w:rsidR="00576270">
        <w:t xml:space="preserve">strany </w:t>
      </w:r>
      <w:r w:rsidR="00DC0595">
        <w:t>A4 s použitím standardního písma</w:t>
      </w:r>
      <w:r w:rsidR="00C25CB2">
        <w:t xml:space="preserve"> (písmo o velikosti 11, řádkování 1)</w:t>
      </w:r>
      <w:r w:rsidR="00DC0595">
        <w:t>.</w:t>
      </w:r>
      <w:r>
        <w:t xml:space="preserve"> </w:t>
      </w:r>
    </w:p>
    <w:p w14:paraId="63D2D4D5" w14:textId="1310D298" w:rsidR="002E59D7" w:rsidRDefault="002E59D7" w:rsidP="009C6482">
      <w:r>
        <w:t xml:space="preserve">Součástí profesního životopisu budou nad rámec výše uvedeného ještě minimálně tyto další údaje sloužící k identifikaci žadatele o návratový grant: </w:t>
      </w:r>
    </w:p>
    <w:p w14:paraId="7EF964BE" w14:textId="590AC341" w:rsidR="002E59D7" w:rsidRDefault="002E59D7" w:rsidP="002B497A">
      <w:pPr>
        <w:pStyle w:val="ListParagraph"/>
        <w:numPr>
          <w:ilvl w:val="0"/>
          <w:numId w:val="57"/>
        </w:numPr>
      </w:pPr>
      <w:r>
        <w:t>Jméno a příjmení</w:t>
      </w:r>
    </w:p>
    <w:p w14:paraId="4C7B0134" w14:textId="2120F78F" w:rsidR="002E59D7" w:rsidRDefault="002E59D7" w:rsidP="002B497A">
      <w:pPr>
        <w:pStyle w:val="ListParagraph"/>
        <w:numPr>
          <w:ilvl w:val="0"/>
          <w:numId w:val="57"/>
        </w:numPr>
      </w:pPr>
      <w:r>
        <w:t>Datum narození</w:t>
      </w:r>
    </w:p>
    <w:p w14:paraId="3F455C00" w14:textId="5FCA988F" w:rsidR="002E59D7" w:rsidRDefault="002E59D7" w:rsidP="002B497A">
      <w:pPr>
        <w:pStyle w:val="ListParagraph"/>
        <w:numPr>
          <w:ilvl w:val="0"/>
          <w:numId w:val="57"/>
        </w:numPr>
      </w:pPr>
      <w:r>
        <w:t>Nejvyšší dosažené vzdělání</w:t>
      </w:r>
    </w:p>
    <w:p w14:paraId="22B40356" w14:textId="4A863F49" w:rsidR="002E59D7" w:rsidRDefault="002E59D7" w:rsidP="002B497A">
      <w:pPr>
        <w:pStyle w:val="ListParagraph"/>
        <w:numPr>
          <w:ilvl w:val="0"/>
          <w:numId w:val="57"/>
        </w:numPr>
      </w:pPr>
      <w:r>
        <w:t>Datum obhajoby disertační práce, pokud se jedná o studenta Ph.D. pak datum zahájení studia</w:t>
      </w:r>
    </w:p>
    <w:p w14:paraId="1CA8C932" w14:textId="783A188C" w:rsidR="002E59D7" w:rsidRDefault="002E59D7" w:rsidP="002B497A">
      <w:pPr>
        <w:pStyle w:val="ListParagraph"/>
        <w:numPr>
          <w:ilvl w:val="0"/>
          <w:numId w:val="57"/>
        </w:numPr>
      </w:pPr>
      <w:r>
        <w:lastRenderedPageBreak/>
        <w:t>Vymezení kariérní přestávky, případně pokud personální oddělení ÚCHP nedisponuje příslušnými doklady, pak tyto doklady žadatel doloží jako součást povinných příloh (viz B.1</w:t>
      </w:r>
      <w:r w:rsidR="007051CA">
        <w:t>0</w:t>
      </w:r>
      <w:r>
        <w:t xml:space="preserve"> Povinné přílohy žádosti).</w:t>
      </w:r>
      <w:r w:rsidR="001660F1">
        <w:t xml:space="preserve"> V případě, že </w:t>
      </w:r>
      <w:r w:rsidR="001660F1" w:rsidRPr="001660F1">
        <w:t xml:space="preserve">potřebnými podklady </w:t>
      </w:r>
      <w:r w:rsidR="001660F1">
        <w:t>ÚCHP již disponuje</w:t>
      </w:r>
      <w:r w:rsidR="001660F1" w:rsidRPr="001660F1">
        <w:t>, je možné v žádosti o návratový grant na tuto skutečnost pouze odkázat.</w:t>
      </w:r>
    </w:p>
    <w:p w14:paraId="574DA0FC" w14:textId="779064E8" w:rsidR="002E59D7" w:rsidRPr="00660512" w:rsidRDefault="002E59D7" w:rsidP="002B497A">
      <w:pPr>
        <w:pStyle w:val="ListParagraph"/>
        <w:numPr>
          <w:ilvl w:val="0"/>
          <w:numId w:val="57"/>
        </w:numPr>
      </w:pPr>
      <w:r w:rsidRPr="00660512">
        <w:t>ORCID</w:t>
      </w:r>
      <w:r w:rsidR="00A254DE" w:rsidRPr="00660512">
        <w:t xml:space="preserve"> (Open Researcher and Contributor ID)</w:t>
      </w:r>
      <w:r w:rsidRPr="00660512">
        <w:t xml:space="preserve">, </w:t>
      </w:r>
      <w:r w:rsidR="00A254DE" w:rsidRPr="00660512">
        <w:t xml:space="preserve">Scopus Author ID či </w:t>
      </w:r>
      <w:r w:rsidR="00D93C43" w:rsidRPr="00660512">
        <w:t>Researcher</w:t>
      </w:r>
      <w:r w:rsidRPr="00660512">
        <w:t>ID</w:t>
      </w:r>
      <w:r w:rsidR="00A254DE" w:rsidRPr="00660512">
        <w:t xml:space="preserve"> (WoS)</w:t>
      </w:r>
    </w:p>
    <w:p w14:paraId="196C8950" w14:textId="2CCF10E0" w:rsidR="00B3339A" w:rsidRDefault="0047045C" w:rsidP="007B6F97">
      <w:pPr>
        <w:pStyle w:val="Heading3"/>
      </w:pPr>
      <w:bookmarkStart w:id="21" w:name="_Toc241508812"/>
      <w:r w:rsidRPr="0047045C">
        <w:t>Identifikace pracoviště</w:t>
      </w:r>
      <w:bookmarkEnd w:id="21"/>
    </w:p>
    <w:p w14:paraId="72034244" w14:textId="77777777" w:rsidR="00532068" w:rsidRPr="00660512" w:rsidRDefault="00C47EB6" w:rsidP="00B3339A">
      <w:r w:rsidRPr="00660512">
        <w:t xml:space="preserve">Návratový grant může být realizován </w:t>
      </w:r>
      <w:r w:rsidR="00532068" w:rsidRPr="00660512">
        <w:t xml:space="preserve">pouze </w:t>
      </w:r>
      <w:r w:rsidRPr="00660512">
        <w:t>na ÚCHP</w:t>
      </w:r>
      <w:r w:rsidR="00532068" w:rsidRPr="00660512">
        <w:t>.</w:t>
      </w:r>
    </w:p>
    <w:p w14:paraId="47942804" w14:textId="590D35F1" w:rsidR="00F225A0" w:rsidRPr="00660512" w:rsidRDefault="00532068" w:rsidP="00B3339A">
      <w:r w:rsidRPr="00660512">
        <w:t xml:space="preserve">Návratový grant může být realizován </w:t>
      </w:r>
      <w:r w:rsidR="00DC0595" w:rsidRPr="00660512">
        <w:t>v</w:t>
      </w:r>
      <w:r w:rsidR="00827F48" w:rsidRPr="00660512">
        <w:t>e</w:t>
      </w:r>
      <w:r w:rsidR="00DC0595" w:rsidRPr="00660512">
        <w:t xml:space="preserve"> kterékoli výzkumné skupině podle </w:t>
      </w:r>
      <w:hyperlink r:id="rId16" w:history="1">
        <w:r w:rsidR="00DC0595" w:rsidRPr="00660512">
          <w:rPr>
            <w:rStyle w:val="Hyperlink"/>
          </w:rPr>
          <w:t>organizační struktury</w:t>
        </w:r>
        <w:r w:rsidRPr="00660512">
          <w:rPr>
            <w:rStyle w:val="Hyperlink"/>
          </w:rPr>
          <w:t xml:space="preserve"> ÚCHP</w:t>
        </w:r>
      </w:hyperlink>
      <w:r w:rsidR="00C47EB6" w:rsidRPr="00660512">
        <w:t xml:space="preserve">. </w:t>
      </w:r>
      <w:r w:rsidR="00DC0595" w:rsidRPr="00660512">
        <w:t>Žadatel o návratový grant v žádosti uvede</w:t>
      </w:r>
      <w:r w:rsidR="00CA208E" w:rsidRPr="00660512">
        <w:t>, v rámci které výzkumné skupiny bude návratový grant realizovat</w:t>
      </w:r>
      <w:r w:rsidR="00283085" w:rsidRPr="00660512">
        <w:t>.</w:t>
      </w:r>
      <w:r w:rsidR="00CA208E" w:rsidRPr="00660512">
        <w:t xml:space="preserve"> </w:t>
      </w:r>
      <w:r w:rsidR="00F225A0" w:rsidRPr="00660512">
        <w:t xml:space="preserve">Vedoucí této výzkumné skupiny se stručně vyjádří k začlenění žadatele a jeho potenciálu pro rozvoj výzkumné skupiny (viz povinná příloha specifikovaná v kapitole </w:t>
      </w:r>
      <w:r w:rsidR="00F225A0" w:rsidRPr="00660512">
        <w:rPr>
          <w:i/>
        </w:rPr>
        <w:t>B.1</w:t>
      </w:r>
      <w:r w:rsidR="007051CA" w:rsidRPr="00660512">
        <w:rPr>
          <w:i/>
        </w:rPr>
        <w:t>0</w:t>
      </w:r>
      <w:r w:rsidR="00F225A0" w:rsidRPr="00660512">
        <w:rPr>
          <w:i/>
        </w:rPr>
        <w:t xml:space="preserve"> Povinné přílohy žádosti</w:t>
      </w:r>
      <w:r w:rsidR="00F225A0" w:rsidRPr="00660512">
        <w:t>).</w:t>
      </w:r>
    </w:p>
    <w:p w14:paraId="0BA2ED4C" w14:textId="70984D2A" w:rsidR="001E2D84" w:rsidRPr="00660512" w:rsidRDefault="00CA208E" w:rsidP="00B3339A">
      <w:r w:rsidRPr="00660512">
        <w:t xml:space="preserve">Soulad výzkumného </w:t>
      </w:r>
      <w:r w:rsidR="00283085" w:rsidRPr="00660512">
        <w:t>zaměření</w:t>
      </w:r>
      <w:r w:rsidRPr="00660512">
        <w:t xml:space="preserve"> návratového grantu s dlouhodobou strategií příslušné výzkumné skupiny </w:t>
      </w:r>
      <w:r w:rsidR="00CA0309" w:rsidRPr="00660512">
        <w:t>(</w:t>
      </w:r>
      <w:hyperlink r:id="rId17" w:history="1">
        <w:r w:rsidR="00CA0309" w:rsidRPr="00660512">
          <w:rPr>
            <w:rStyle w:val="Hyperlink"/>
          </w:rPr>
          <w:t>https://www.icpf.cas.cz/oddeleni/</w:t>
        </w:r>
      </w:hyperlink>
      <w:r w:rsidR="00CA0309" w:rsidRPr="00660512">
        <w:t xml:space="preserve">) </w:t>
      </w:r>
      <w:r w:rsidRPr="00660512">
        <w:t>bude posuzován v hodnotícím procesu (</w:t>
      </w:r>
      <w:r w:rsidR="00532068" w:rsidRPr="00660512">
        <w:t xml:space="preserve">viz kapitola </w:t>
      </w:r>
      <w:r w:rsidR="00532068" w:rsidRPr="00660512">
        <w:rPr>
          <w:i/>
        </w:rPr>
        <w:t>C.2 Oblasti hodnocení návratových grantů včetně nastavení vah jednotlivých kritérií</w:t>
      </w:r>
      <w:r w:rsidR="00532068" w:rsidRPr="00660512">
        <w:t>, bod 1.</w:t>
      </w:r>
      <w:r w:rsidR="00FD2013" w:rsidRPr="00660512">
        <w:t>6</w:t>
      </w:r>
      <w:r w:rsidRPr="00660512">
        <w:t xml:space="preserve">). </w:t>
      </w:r>
    </w:p>
    <w:p w14:paraId="0C755200" w14:textId="560E6008" w:rsidR="00B3339A" w:rsidRPr="00660512" w:rsidRDefault="007B6F97" w:rsidP="00B3339A">
      <w:pPr>
        <w:pStyle w:val="Heading2"/>
      </w:pPr>
      <w:bookmarkStart w:id="22" w:name="_Toc241508813"/>
      <w:r w:rsidRPr="00660512">
        <w:t>Základní identifikační údaje projektu</w:t>
      </w:r>
      <w:bookmarkEnd w:id="22"/>
      <w:r w:rsidRPr="00660512">
        <w:t xml:space="preserve"> </w:t>
      </w:r>
    </w:p>
    <w:p w14:paraId="008709BF" w14:textId="4C5ED7E2" w:rsidR="007B0515" w:rsidRPr="00660512" w:rsidRDefault="007B0515" w:rsidP="007B0515">
      <w:r w:rsidRPr="00660512">
        <w:t>Základní identifikační údaje projektu zahrnují:</w:t>
      </w:r>
    </w:p>
    <w:p w14:paraId="6D8CDF3A" w14:textId="0A562E8E" w:rsidR="007B0515" w:rsidRPr="00660512" w:rsidRDefault="007B0515" w:rsidP="002B497A">
      <w:pPr>
        <w:pStyle w:val="ListParagraph"/>
        <w:numPr>
          <w:ilvl w:val="0"/>
          <w:numId w:val="65"/>
        </w:numPr>
      </w:pPr>
      <w:r w:rsidRPr="00660512">
        <w:t>Název projektu – předkládá se v českém i anglickém jazyce</w:t>
      </w:r>
    </w:p>
    <w:p w14:paraId="46F2EC57" w14:textId="4F0C3D97" w:rsidR="007B0515" w:rsidRPr="00660512" w:rsidRDefault="007B0515" w:rsidP="002B497A">
      <w:pPr>
        <w:pStyle w:val="ListParagraph"/>
        <w:numPr>
          <w:ilvl w:val="0"/>
          <w:numId w:val="65"/>
        </w:numPr>
      </w:pPr>
      <w:r w:rsidRPr="00660512">
        <w:t xml:space="preserve">Anotaci – podrobnosti viz </w:t>
      </w:r>
      <w:r w:rsidRPr="00660512">
        <w:rPr>
          <w:i/>
          <w:iCs/>
        </w:rPr>
        <w:t>kapitola B.2.1.</w:t>
      </w:r>
    </w:p>
    <w:p w14:paraId="487855AB" w14:textId="1872CA00" w:rsidR="007B0515" w:rsidRPr="00660512" w:rsidRDefault="007B0515" w:rsidP="002B497A">
      <w:pPr>
        <w:pStyle w:val="ListParagraph"/>
        <w:numPr>
          <w:ilvl w:val="0"/>
          <w:numId w:val="65"/>
        </w:numPr>
      </w:pPr>
      <w:r w:rsidRPr="00660512">
        <w:t>Klíčová slova – maximálně 5 klíčových slov oddělených čárkou, předkládají se v českém in anglickém jazyce</w:t>
      </w:r>
    </w:p>
    <w:p w14:paraId="06BC1794" w14:textId="5A8E37A1" w:rsidR="007B0515" w:rsidRPr="00660512" w:rsidRDefault="007B0515" w:rsidP="002B497A">
      <w:pPr>
        <w:pStyle w:val="ListParagraph"/>
        <w:numPr>
          <w:ilvl w:val="0"/>
          <w:numId w:val="65"/>
        </w:numPr>
      </w:pPr>
      <w:r w:rsidRPr="00660512">
        <w:t xml:space="preserve">Popis cílů projektu – podrobnosti viz </w:t>
      </w:r>
      <w:r w:rsidRPr="00660512">
        <w:rPr>
          <w:i/>
          <w:iCs/>
        </w:rPr>
        <w:t>kapitola B.2.2</w:t>
      </w:r>
      <w:r w:rsidRPr="00660512">
        <w:t>.</w:t>
      </w:r>
    </w:p>
    <w:p w14:paraId="59754BB9" w14:textId="1BAB80C3" w:rsidR="007B6F97" w:rsidRPr="007B6F97" w:rsidRDefault="007B6F97" w:rsidP="007B6F97">
      <w:pPr>
        <w:pStyle w:val="Heading3"/>
      </w:pPr>
      <w:bookmarkStart w:id="23" w:name="_Toc241508814"/>
      <w:r>
        <w:t>Anotace</w:t>
      </w:r>
      <w:bookmarkEnd w:id="23"/>
    </w:p>
    <w:p w14:paraId="2C3A76DF" w14:textId="27A886D3" w:rsidR="00532068" w:rsidRPr="00660512" w:rsidRDefault="00532068" w:rsidP="00B3339A">
      <w:r w:rsidRPr="00660512">
        <w:t xml:space="preserve">Anotace návratového grantu shrnuje vědeckou podstatu navrhovaného návratového grantu a motivaci k řešení předkládaného problému. </w:t>
      </w:r>
      <w:r w:rsidR="00DA4242" w:rsidRPr="00660512">
        <w:t>Anotace</w:t>
      </w:r>
      <w:r w:rsidRPr="00660512">
        <w:t xml:space="preserve"> se předkládá v českém i v anglickém jazyce a v případě úspěšného udělení grantu je zveřejněn</w:t>
      </w:r>
      <w:r w:rsidR="00DA4242" w:rsidRPr="00660512">
        <w:t>a</w:t>
      </w:r>
      <w:r w:rsidRPr="00660512">
        <w:t xml:space="preserve"> na webových stránkách ÚCHP</w:t>
      </w:r>
      <w:r w:rsidR="00DA4242" w:rsidRPr="00660512">
        <w:t>.</w:t>
      </w:r>
      <w:r w:rsidR="002E59D7" w:rsidRPr="00660512">
        <w:t xml:space="preserve"> </w:t>
      </w:r>
    </w:p>
    <w:p w14:paraId="3C7BE3C3" w14:textId="5F7B4E2C" w:rsidR="001E2D84" w:rsidRDefault="00DA4242" w:rsidP="00B3339A">
      <w:r w:rsidRPr="00660512">
        <w:t xml:space="preserve">Anotace pro </w:t>
      </w:r>
      <w:r w:rsidR="00B30786" w:rsidRPr="00660512">
        <w:t xml:space="preserve">každou </w:t>
      </w:r>
      <w:r w:rsidRPr="00660512">
        <w:t xml:space="preserve">jazykovou verzi </w:t>
      </w:r>
      <w:r w:rsidR="00532068" w:rsidRPr="00660512">
        <w:t>nesmí přesáhnout 1000 znaků včetně mezer.</w:t>
      </w:r>
    </w:p>
    <w:p w14:paraId="1803BE67" w14:textId="4F863C35" w:rsidR="00B3339A" w:rsidRDefault="00B97346" w:rsidP="007B6F97">
      <w:pPr>
        <w:pStyle w:val="Heading3"/>
      </w:pPr>
      <w:bookmarkStart w:id="24" w:name="_Toc241508815"/>
      <w:r w:rsidRPr="00B97346">
        <w:t>Popis cílů</w:t>
      </w:r>
      <w:bookmarkEnd w:id="24"/>
    </w:p>
    <w:p w14:paraId="05B47C4F" w14:textId="61872E39" w:rsidR="00B3339A" w:rsidRDefault="00DA4242" w:rsidP="00B3339A">
      <w:r>
        <w:t xml:space="preserve">Cíle vystihují vědecký záměr návratového grantu. Jejich popis lze je strukturovat v bodech. </w:t>
      </w:r>
      <w:r w:rsidR="00576270">
        <w:t>Cíle se p</w:t>
      </w:r>
      <w:r>
        <w:t xml:space="preserve">ředkládají </w:t>
      </w:r>
      <w:r w:rsidR="00576270">
        <w:t>v</w:t>
      </w:r>
      <w:r>
        <w:t xml:space="preserve"> českém i anglickém jazyce a </w:t>
      </w:r>
      <w:r w:rsidR="00576270">
        <w:t>v případě úspěšného udělení grantu jsou zveřejněny na webových stránkách ÚCHP.</w:t>
      </w:r>
    </w:p>
    <w:p w14:paraId="43BF9153" w14:textId="00018EB2" w:rsidR="001E2D84" w:rsidRDefault="00576270" w:rsidP="00B3339A">
      <w:r>
        <w:t xml:space="preserve">Cíle návratového grantu pro </w:t>
      </w:r>
      <w:r w:rsidR="00B30786">
        <w:t>ka</w:t>
      </w:r>
      <w:r w:rsidR="00C25CB2">
        <w:t>ž</w:t>
      </w:r>
      <w:r w:rsidR="00B30786">
        <w:t>dou</w:t>
      </w:r>
      <w:r>
        <w:t xml:space="preserve"> jazykovou verzi nesmí přesáhnout 500 znaků včetně mezer.</w:t>
      </w:r>
    </w:p>
    <w:p w14:paraId="043FC709" w14:textId="235542FC" w:rsidR="00283085" w:rsidRDefault="00283085" w:rsidP="00283085">
      <w:pPr>
        <w:pStyle w:val="Heading2"/>
      </w:pPr>
      <w:bookmarkStart w:id="25" w:name="_Toc241508816"/>
      <w:r>
        <w:t>Zdůvodnění odborného zaměření návratového grantu</w:t>
      </w:r>
      <w:bookmarkEnd w:id="25"/>
    </w:p>
    <w:p w14:paraId="4433CDF5" w14:textId="6AB408BF" w:rsidR="00433F71" w:rsidRDefault="008865C3" w:rsidP="00283085">
      <w:r>
        <w:t>Žádost o návratový grant musí obsahovat z</w:t>
      </w:r>
      <w:r w:rsidR="00283085">
        <w:t>důvodnění odborného zaměření návratového grantu</w:t>
      </w:r>
      <w:r>
        <w:t xml:space="preserve">. Jedná se o hlavní </w:t>
      </w:r>
      <w:r w:rsidR="00433F71">
        <w:t>vědeckou</w:t>
      </w:r>
      <w:r w:rsidR="00283085">
        <w:t xml:space="preserve"> část žádosti o návratový </w:t>
      </w:r>
      <w:r w:rsidR="00433F71">
        <w:t>grant. Toto zdůvodnění zahrnuje:</w:t>
      </w:r>
    </w:p>
    <w:p w14:paraId="431FCAFE" w14:textId="65B407C5" w:rsidR="00433F71" w:rsidRPr="003D6AD1" w:rsidRDefault="003D6AD1" w:rsidP="002B497A">
      <w:pPr>
        <w:pStyle w:val="ListParagraph"/>
        <w:numPr>
          <w:ilvl w:val="0"/>
          <w:numId w:val="56"/>
        </w:numPr>
      </w:pPr>
      <w:r>
        <w:rPr>
          <w:u w:val="single"/>
        </w:rPr>
        <w:t>M</w:t>
      </w:r>
      <w:r w:rsidR="00433F71" w:rsidRPr="003D6AD1">
        <w:rPr>
          <w:u w:val="single"/>
        </w:rPr>
        <w:t>otivace</w:t>
      </w:r>
      <w:r>
        <w:rPr>
          <w:u w:val="single"/>
        </w:rPr>
        <w:t>:</w:t>
      </w:r>
      <w:r w:rsidRPr="003D6AD1">
        <w:t xml:space="preserve"> vysvětlení motivace zahrnuje informace</w:t>
      </w:r>
      <w:r w:rsidR="008865C3" w:rsidRPr="003D6AD1">
        <w:t>, proč se zabývat právě navrhovaným tématem</w:t>
      </w:r>
      <w:r>
        <w:t xml:space="preserve"> a jak navrhovaný výzkum </w:t>
      </w:r>
      <w:r w:rsidR="00A3370B">
        <w:t>přispěje k současnému poznání nebo inovaci existujících technologií.</w:t>
      </w:r>
    </w:p>
    <w:p w14:paraId="784444EC" w14:textId="3148724A" w:rsidR="00433F71" w:rsidRPr="00A3370B" w:rsidRDefault="00A3370B" w:rsidP="002B497A">
      <w:pPr>
        <w:pStyle w:val="ListParagraph"/>
        <w:numPr>
          <w:ilvl w:val="0"/>
          <w:numId w:val="56"/>
        </w:numPr>
        <w:rPr>
          <w:u w:val="single"/>
        </w:rPr>
      </w:pPr>
      <w:r w:rsidRPr="00A3370B">
        <w:rPr>
          <w:u w:val="single"/>
        </w:rPr>
        <w:t>S</w:t>
      </w:r>
      <w:r w:rsidR="00283085" w:rsidRPr="00A3370B">
        <w:rPr>
          <w:u w:val="single"/>
        </w:rPr>
        <w:t>hrnutí současného stavu poznání</w:t>
      </w:r>
      <w:r w:rsidRPr="00A3370B">
        <w:rPr>
          <w:u w:val="single"/>
        </w:rPr>
        <w:t>:</w:t>
      </w:r>
      <w:r w:rsidRPr="00A3370B">
        <w:t xml:space="preserve"> shrnutí </w:t>
      </w:r>
      <w:r>
        <w:t xml:space="preserve">existujícího poznání odborné problematiky v oblasti týkající tématu návratového grantu a popis příspěvku žadatele o návratový grant </w:t>
      </w:r>
      <w:r w:rsidR="0047024B">
        <w:t>k</w:t>
      </w:r>
      <w:r>
        <w:t> této problematice.</w:t>
      </w:r>
    </w:p>
    <w:p w14:paraId="2A1FC9BF" w14:textId="512214FD" w:rsidR="00244823" w:rsidRDefault="006D6DAD" w:rsidP="002B497A">
      <w:pPr>
        <w:pStyle w:val="ListParagraph"/>
        <w:numPr>
          <w:ilvl w:val="0"/>
          <w:numId w:val="56"/>
        </w:numPr>
      </w:pPr>
      <w:r>
        <w:rPr>
          <w:u w:val="single"/>
        </w:rPr>
        <w:t>Výzkumné cíle a d</w:t>
      </w:r>
      <w:r w:rsidR="00244823">
        <w:rPr>
          <w:u w:val="single"/>
        </w:rPr>
        <w:t>ílčí úkoly:</w:t>
      </w:r>
      <w:r w:rsidR="00244823">
        <w:t xml:space="preserve"> </w:t>
      </w:r>
      <w:r w:rsidR="00244823" w:rsidRPr="00244823">
        <w:t>identifikace</w:t>
      </w:r>
      <w:r w:rsidR="00244823">
        <w:t xml:space="preserve"> </w:t>
      </w:r>
      <w:r>
        <w:t xml:space="preserve">výzkumných cílů a </w:t>
      </w:r>
      <w:r w:rsidR="00244823">
        <w:t>dílčích úkolů, které vyplývají z kritického zhodnocení současného stavu poznání.</w:t>
      </w:r>
    </w:p>
    <w:p w14:paraId="0169C861" w14:textId="3D5B7919" w:rsidR="00433F71" w:rsidRDefault="00A3370B" w:rsidP="002B497A">
      <w:pPr>
        <w:pStyle w:val="ListParagraph"/>
        <w:numPr>
          <w:ilvl w:val="0"/>
          <w:numId w:val="56"/>
        </w:numPr>
      </w:pPr>
      <w:r w:rsidRPr="0047024B">
        <w:rPr>
          <w:u w:val="single"/>
        </w:rPr>
        <w:lastRenderedPageBreak/>
        <w:t>Z</w:t>
      </w:r>
      <w:r w:rsidR="00283085" w:rsidRPr="0047024B">
        <w:rPr>
          <w:u w:val="single"/>
        </w:rPr>
        <w:t>důvodněn</w:t>
      </w:r>
      <w:r w:rsidR="00C70B72">
        <w:rPr>
          <w:u w:val="single"/>
        </w:rPr>
        <w:t>í</w:t>
      </w:r>
      <w:r w:rsidR="00283085" w:rsidRPr="0047024B">
        <w:rPr>
          <w:u w:val="single"/>
        </w:rPr>
        <w:t xml:space="preserve"> originality a aktuálnosti tématu</w:t>
      </w:r>
      <w:r w:rsidRPr="0047024B">
        <w:rPr>
          <w:u w:val="single"/>
        </w:rPr>
        <w:t>:</w:t>
      </w:r>
      <w:r>
        <w:t xml:space="preserve"> vysvětlení, čím je </w:t>
      </w:r>
      <w:r w:rsidR="0047024B">
        <w:t>řešené téma originální nebo inovativní ve srovnání se současným stavem poznání.</w:t>
      </w:r>
    </w:p>
    <w:p w14:paraId="4BCE4D27" w14:textId="372008A0" w:rsidR="00433F71" w:rsidRDefault="0047024B" w:rsidP="002B497A">
      <w:pPr>
        <w:pStyle w:val="ListParagraph"/>
        <w:numPr>
          <w:ilvl w:val="0"/>
          <w:numId w:val="56"/>
        </w:numPr>
      </w:pPr>
      <w:r w:rsidRPr="00244823">
        <w:rPr>
          <w:u w:val="single"/>
        </w:rPr>
        <w:t>Metodické postupy:</w:t>
      </w:r>
      <w:r>
        <w:t xml:space="preserve"> </w:t>
      </w:r>
      <w:r w:rsidR="00283085">
        <w:t>vysvětlení způsobu řešení včetně metodických postupů</w:t>
      </w:r>
      <w:r w:rsidR="0068177C">
        <w:t xml:space="preserve">, </w:t>
      </w:r>
      <w:r>
        <w:t>dostupného</w:t>
      </w:r>
      <w:r w:rsidR="00283085">
        <w:t xml:space="preserve"> přístrojového vybavení</w:t>
      </w:r>
      <w:r>
        <w:t xml:space="preserve"> a připravenosti pracoviště na řešení </w:t>
      </w:r>
      <w:r w:rsidR="00175EE1">
        <w:t>návratového grantu.</w:t>
      </w:r>
    </w:p>
    <w:p w14:paraId="54EA8B6B" w14:textId="4EC73A46" w:rsidR="003D6AD1" w:rsidRDefault="0047024B" w:rsidP="002B497A">
      <w:pPr>
        <w:pStyle w:val="ListParagraph"/>
        <w:numPr>
          <w:ilvl w:val="0"/>
          <w:numId w:val="56"/>
        </w:numPr>
      </w:pPr>
      <w:r w:rsidRPr="0047024B">
        <w:rPr>
          <w:u w:val="single"/>
        </w:rPr>
        <w:t>O</w:t>
      </w:r>
      <w:r w:rsidR="003D6AD1" w:rsidRPr="0047024B">
        <w:rPr>
          <w:u w:val="single"/>
        </w:rPr>
        <w:t>čekávané výsledky projektu</w:t>
      </w:r>
      <w:r w:rsidRPr="0047024B">
        <w:rPr>
          <w:u w:val="single"/>
        </w:rPr>
        <w:t>:</w:t>
      </w:r>
      <w:r>
        <w:t xml:space="preserve"> slovní popis druhů očekávaných výsledků projektu s důrazem na kvalitu (nikoli kvantitu), jestli se jedná o výsledky základního nebo aplikovaného výzkumu</w:t>
      </w:r>
      <w:r w:rsidR="006D6DAD">
        <w:t>.</w:t>
      </w:r>
    </w:p>
    <w:p w14:paraId="44AFB6D2" w14:textId="31977D94" w:rsidR="007D0D64" w:rsidRDefault="0047024B" w:rsidP="002B497A">
      <w:pPr>
        <w:pStyle w:val="ListParagraph"/>
        <w:numPr>
          <w:ilvl w:val="0"/>
          <w:numId w:val="56"/>
        </w:numPr>
      </w:pPr>
      <w:r w:rsidRPr="00175EE1">
        <w:rPr>
          <w:u w:val="single"/>
        </w:rPr>
        <w:t>A</w:t>
      </w:r>
      <w:r w:rsidR="00283085" w:rsidRPr="00175EE1">
        <w:rPr>
          <w:u w:val="single"/>
        </w:rPr>
        <w:t>nalýz</w:t>
      </w:r>
      <w:r w:rsidR="00433F71" w:rsidRPr="00175EE1">
        <w:rPr>
          <w:u w:val="single"/>
        </w:rPr>
        <w:t xml:space="preserve">a </w:t>
      </w:r>
      <w:r w:rsidR="00283085" w:rsidRPr="00175EE1">
        <w:rPr>
          <w:u w:val="single"/>
        </w:rPr>
        <w:t>rizik spojených s realizací projektu</w:t>
      </w:r>
      <w:r w:rsidRPr="00175EE1">
        <w:rPr>
          <w:u w:val="single"/>
        </w:rPr>
        <w:t>:</w:t>
      </w:r>
      <w:r>
        <w:t xml:space="preserve"> </w:t>
      </w:r>
      <w:r w:rsidR="00175EE1">
        <w:t>identifikace rizik týkajících se odborného řešení projektu včetně jejich intenzity, pravděpodobnosti a návrhu na jejich minimalizaci.</w:t>
      </w:r>
    </w:p>
    <w:p w14:paraId="1BB96D03" w14:textId="1F912CDD" w:rsidR="0068177C" w:rsidRDefault="0068177C" w:rsidP="002B497A">
      <w:pPr>
        <w:pStyle w:val="ListParagraph"/>
        <w:numPr>
          <w:ilvl w:val="0"/>
          <w:numId w:val="56"/>
        </w:numPr>
      </w:pPr>
      <w:r>
        <w:rPr>
          <w:u w:val="single"/>
        </w:rPr>
        <w:t>Plán rozvoje kariéry žadatele o návratový grant:</w:t>
      </w:r>
      <w:r w:rsidRPr="0068177C">
        <w:t xml:space="preserve"> stručný popis</w:t>
      </w:r>
      <w:r>
        <w:t xml:space="preserve"> předpokládaného rozvoje kariéry žadatele a budoucí plány. </w:t>
      </w:r>
    </w:p>
    <w:p w14:paraId="776C756F" w14:textId="532445D2" w:rsidR="007D0D64" w:rsidRDefault="00175EE1" w:rsidP="002B497A">
      <w:pPr>
        <w:pStyle w:val="ListParagraph"/>
        <w:numPr>
          <w:ilvl w:val="0"/>
          <w:numId w:val="56"/>
        </w:numPr>
      </w:pPr>
      <w:r w:rsidRPr="00175EE1">
        <w:rPr>
          <w:u w:val="single"/>
        </w:rPr>
        <w:t>S</w:t>
      </w:r>
      <w:r w:rsidR="007D0D64" w:rsidRPr="00175EE1">
        <w:rPr>
          <w:u w:val="single"/>
        </w:rPr>
        <w:t>eznam použité literatury</w:t>
      </w:r>
      <w:r w:rsidRPr="00175EE1">
        <w:rPr>
          <w:u w:val="single"/>
        </w:rPr>
        <w:t>:</w:t>
      </w:r>
      <w:r>
        <w:t xml:space="preserve"> formát seznamu použité literatury </w:t>
      </w:r>
      <w:r w:rsidR="0068177C">
        <w:t>se řídí zvyklostmi daného oboru.</w:t>
      </w:r>
    </w:p>
    <w:p w14:paraId="4CA29FA5" w14:textId="41E5212F" w:rsidR="00433F71" w:rsidRPr="00283085" w:rsidRDefault="00433F71" w:rsidP="00283085">
      <w:r w:rsidRPr="00660512">
        <w:t xml:space="preserve">Zdůvodnění se píše v anglickém jazyce a </w:t>
      </w:r>
      <w:r w:rsidR="006174AD">
        <w:t>misí mít rozsah min.</w:t>
      </w:r>
      <w:r w:rsidRPr="00660512">
        <w:t xml:space="preserve"> 5 stan A4 s použitím standardního písma</w:t>
      </w:r>
      <w:r w:rsidR="00175EE1" w:rsidRPr="00660512">
        <w:t xml:space="preserve"> (písmo o velikosti 11, řádkování 1)</w:t>
      </w:r>
      <w:r w:rsidRPr="00660512">
        <w:t>.</w:t>
      </w:r>
    </w:p>
    <w:p w14:paraId="7BE44840" w14:textId="1163D828" w:rsidR="00416D0D" w:rsidRDefault="00600A70" w:rsidP="00416D0D">
      <w:pPr>
        <w:pStyle w:val="Heading2"/>
      </w:pPr>
      <w:bookmarkStart w:id="26" w:name="_Toc241508817"/>
      <w:r>
        <w:t>Řešitelský tým</w:t>
      </w:r>
      <w:bookmarkEnd w:id="26"/>
    </w:p>
    <w:p w14:paraId="7811A24F" w14:textId="3F48F518" w:rsidR="00B3339A" w:rsidRDefault="00063E23" w:rsidP="00416D0D">
      <w:pPr>
        <w:pStyle w:val="Heading3"/>
      </w:pPr>
      <w:bookmarkStart w:id="27" w:name="_Toc241508818"/>
      <w:r w:rsidRPr="00063E23">
        <w:t>Hlavní řešitel</w:t>
      </w:r>
      <w:bookmarkEnd w:id="27"/>
    </w:p>
    <w:p w14:paraId="6EDA1354" w14:textId="77777777" w:rsidR="00A321D2" w:rsidRDefault="003502AF" w:rsidP="00B3339A">
      <w:r>
        <w:t xml:space="preserve">Hlavní řešitel návratového grantu je zodpovědný za </w:t>
      </w:r>
      <w:r w:rsidR="00A321D2">
        <w:t xml:space="preserve">odborné </w:t>
      </w:r>
      <w:r>
        <w:t>řešení grantu</w:t>
      </w:r>
      <w:r w:rsidR="00A321D2">
        <w:t>, za splnění cílů grantu, za administraci, odevzdání průběžných i závěrečných zpráv a za odbornou úroveň výstupů vytvořených v rámci řešení návratového grantu.</w:t>
      </w:r>
    </w:p>
    <w:p w14:paraId="43FCD9E5" w14:textId="63A3946B" w:rsidR="001E2D84" w:rsidRDefault="00BD6C76" w:rsidP="00B3339A">
      <w:r>
        <w:t xml:space="preserve">Žádost o návratový grant musí obsahovat informace o hlavním řešiteli, kde </w:t>
      </w:r>
      <w:r w:rsidR="00264031">
        <w:t xml:space="preserve">bude </w:t>
      </w:r>
      <w:r>
        <w:t xml:space="preserve">definována jeho role a předpokládaný pracovní úvazek, který </w:t>
      </w:r>
      <w:r w:rsidR="00A321D2">
        <w:t>musí být v rozsahu 0,5 až 1,0 FTE v každém měsíci po celou dobu realizace návratového grantu.</w:t>
      </w:r>
      <w:r>
        <w:t xml:space="preserve"> Nesplnění této podmínky může mít za následek vyřazení žádosti o návratový grant ze soutěže. </w:t>
      </w:r>
    </w:p>
    <w:p w14:paraId="653A1353" w14:textId="2EA78828" w:rsidR="00B3339A" w:rsidRDefault="00984889" w:rsidP="00416D0D">
      <w:pPr>
        <w:pStyle w:val="Heading3"/>
      </w:pPr>
      <w:bookmarkStart w:id="28" w:name="_Toc241508819"/>
      <w:r>
        <w:t>T</w:t>
      </w:r>
      <w:r w:rsidRPr="00413163">
        <w:t>ým hlavního řešitele</w:t>
      </w:r>
      <w:bookmarkEnd w:id="28"/>
    </w:p>
    <w:p w14:paraId="3F83B001" w14:textId="258E5B7A" w:rsidR="00BD6C76" w:rsidRDefault="00A321D2" w:rsidP="00B3339A">
      <w:r>
        <w:t xml:space="preserve">Hlavní řešitel může v rámci návratového grantu vytvořit odborný tým, který </w:t>
      </w:r>
      <w:r w:rsidR="00BD6C76">
        <w:t xml:space="preserve">se bude podílet na řešení návratového grantu a </w:t>
      </w:r>
      <w:r w:rsidR="00A344FB">
        <w:t>bude financován z rozpočtu návratového grantu</w:t>
      </w:r>
      <w:r>
        <w:t>.</w:t>
      </w:r>
      <w:r w:rsidR="00BD6C76">
        <w:t xml:space="preserve"> Odborný tým může zahrnovat pregraduální studenty, Ph.D. studenty</w:t>
      </w:r>
      <w:r w:rsidR="00264031">
        <w:t>,</w:t>
      </w:r>
      <w:r w:rsidR="00BD6C76">
        <w:t xml:space="preserve"> postdoktorandy (juniorní vědecké pracovníky)</w:t>
      </w:r>
      <w:r w:rsidR="00264031">
        <w:t xml:space="preserve"> a technické </w:t>
      </w:r>
      <w:r w:rsidR="00264031" w:rsidRPr="00660512">
        <w:t>pracovníky</w:t>
      </w:r>
      <w:r w:rsidR="00BD6C76" w:rsidRPr="00660512">
        <w:t>.</w:t>
      </w:r>
      <w:r w:rsidR="00A3698A" w:rsidRPr="00660512">
        <w:t xml:space="preserve"> Seniorní pracovník může být pouze v roli hlavního řešitele nebo mentora.</w:t>
      </w:r>
    </w:p>
    <w:p w14:paraId="28110C19" w14:textId="2A99294E" w:rsidR="001E2D84" w:rsidRDefault="009303E4" w:rsidP="00B3339A">
      <w:r>
        <w:t>V případě, že bude hlavní řešitel návratového grantu navrhovat odborný tým, ž</w:t>
      </w:r>
      <w:r w:rsidR="00BD6C76">
        <w:t xml:space="preserve">ádost o návratový grant musí obsahovat informace o </w:t>
      </w:r>
      <w:r>
        <w:t>tomto</w:t>
      </w:r>
      <w:r w:rsidR="00BD6C76">
        <w:t xml:space="preserve"> týmu, kde budou definovány role jednotlivých členů a předpokládaný pracovní úvazek na celou dobu řešení návratového grantu. </w:t>
      </w:r>
      <w:r w:rsidR="00C71A63">
        <w:t xml:space="preserve">Popis navrhovaných pozic odborného týmu bude obsahovat zdůvodnění potřebnosti těchto pozic. </w:t>
      </w:r>
      <w:r w:rsidR="006212F4">
        <w:t>Pomocný o</w:t>
      </w:r>
      <w:r w:rsidR="00A321D2">
        <w:t>dborný tým</w:t>
      </w:r>
      <w:r w:rsidR="006212F4">
        <w:t xml:space="preserve"> bez hlavního řešitele a mentora</w:t>
      </w:r>
      <w:r w:rsidR="00A321D2">
        <w:t xml:space="preserve"> může obsahovat maximálně 4 osoby s celkovým maximálním úvazkem 2,0 FTE.</w:t>
      </w:r>
      <w:r w:rsidR="00BD6C76">
        <w:t xml:space="preserve"> Překročení těchto limitů může mít za následek vyřazení žádosti o návratový grant ze soutěže.</w:t>
      </w:r>
    </w:p>
    <w:p w14:paraId="7DF5028E" w14:textId="1C08CD90" w:rsidR="00F35DC4" w:rsidRDefault="00F35DC4" w:rsidP="00F35DC4">
      <w:pPr>
        <w:pStyle w:val="Heading3"/>
      </w:pPr>
      <w:bookmarkStart w:id="29" w:name="_Toc241508820"/>
      <w:r>
        <w:t>Mentor</w:t>
      </w:r>
      <w:bookmarkEnd w:id="29"/>
    </w:p>
    <w:p w14:paraId="473994FB" w14:textId="101E46CC" w:rsidR="00416D0D" w:rsidRDefault="00BD6C76" w:rsidP="00B3339A">
      <w:r>
        <w:t xml:space="preserve">Nad rámec odborného týmu definovaného v kapitole </w:t>
      </w:r>
      <w:r w:rsidRPr="00BD6C76">
        <w:rPr>
          <w:i/>
        </w:rPr>
        <w:t>B.</w:t>
      </w:r>
      <w:r w:rsidR="007051CA">
        <w:rPr>
          <w:i/>
        </w:rPr>
        <w:t>4</w:t>
      </w:r>
      <w:r w:rsidRPr="00BD6C76">
        <w:rPr>
          <w:i/>
        </w:rPr>
        <w:t>.2 Tým hlavního řešitele</w:t>
      </w:r>
      <w:r>
        <w:t xml:space="preserve"> může </w:t>
      </w:r>
      <w:r w:rsidR="009303E4">
        <w:t>hlavní řešitel návratového grantu v žádosti navrhnout také pozici mentora, která bude hrazena z rozpočtu návratového grantu. Mentor</w:t>
      </w:r>
      <w:r w:rsidR="001939F2">
        <w:t>em</w:t>
      </w:r>
      <w:r w:rsidR="009303E4">
        <w:t xml:space="preserve"> </w:t>
      </w:r>
      <w:r w:rsidR="001939F2">
        <w:t>může být</w:t>
      </w:r>
      <w:r w:rsidR="009303E4">
        <w:t xml:space="preserve"> seniorní výzkumný pracovník, který je zaměstnancem ÚCHP</w:t>
      </w:r>
      <w:r w:rsidR="00E22360">
        <w:t xml:space="preserve">, </w:t>
      </w:r>
      <w:r w:rsidR="009303E4">
        <w:t xml:space="preserve">má zkušenosti </w:t>
      </w:r>
      <w:r w:rsidR="00E22360">
        <w:t xml:space="preserve">v oboru, k němuž </w:t>
      </w:r>
      <w:r w:rsidR="00600A70">
        <w:t>j</w:t>
      </w:r>
      <w:r w:rsidR="00E22360">
        <w:t xml:space="preserve">e podáván návratový grant, </w:t>
      </w:r>
      <w:r w:rsidR="009303E4">
        <w:t>a který bude hlavnímu řešiteli poskytovat odbornou a metodickou podporu.</w:t>
      </w:r>
    </w:p>
    <w:p w14:paraId="5A358D23" w14:textId="18B2815E" w:rsidR="009303E4" w:rsidRDefault="009303E4" w:rsidP="00B3339A">
      <w:r>
        <w:t>V případě, že bude hlavní řešitel návratového grantu navrhovat pozici mentora, tak v žádosti o návratový grant uvede informace o mentorovi, jeho odbornost a</w:t>
      </w:r>
      <w:r w:rsidR="001939F2">
        <w:t xml:space="preserve"> zkušenosti v </w:t>
      </w:r>
      <w:r>
        <w:t>souvislost</w:t>
      </w:r>
      <w:r w:rsidR="001939F2">
        <w:t xml:space="preserve">i s tematickým zaměření </w:t>
      </w:r>
      <w:r>
        <w:t>návratového grantu</w:t>
      </w:r>
      <w:r w:rsidR="00E22360">
        <w:t xml:space="preserve">, a dále </w:t>
      </w:r>
      <w:r>
        <w:t>předpokládaný pracovní úvazek na celou dobu řešení návratového grantu.</w:t>
      </w:r>
      <w:r w:rsidR="001939F2">
        <w:t xml:space="preserve"> </w:t>
      </w:r>
      <w:r w:rsidR="0092519E">
        <w:t>Maximální zapojení mentora do návratového grantu je ve výši 0,2 FTE. Překročení tohoto limitu může mít za následek vyřazení žádosti o návratový grant ze soutěže.</w:t>
      </w:r>
    </w:p>
    <w:p w14:paraId="7411DBA9" w14:textId="664393D5" w:rsidR="00B3339A" w:rsidRDefault="00A43510" w:rsidP="00B3339A">
      <w:pPr>
        <w:pStyle w:val="Heading2"/>
      </w:pPr>
      <w:bookmarkStart w:id="30" w:name="_Toc241508821"/>
      <w:r w:rsidRPr="00A43510">
        <w:lastRenderedPageBreak/>
        <w:t>Harmonogram</w:t>
      </w:r>
      <w:bookmarkEnd w:id="30"/>
    </w:p>
    <w:p w14:paraId="4A6FE735" w14:textId="0371E130" w:rsidR="0068177C" w:rsidRDefault="007D0D64" w:rsidP="00B3339A">
      <w:r>
        <w:t>Doba trvání n</w:t>
      </w:r>
      <w:r w:rsidR="004B03D1">
        <w:t>ávratov</w:t>
      </w:r>
      <w:r>
        <w:t>ého</w:t>
      </w:r>
      <w:r w:rsidR="004B03D1">
        <w:t xml:space="preserve"> grant</w:t>
      </w:r>
      <w:r>
        <w:t>u</w:t>
      </w:r>
      <w:r w:rsidR="004B03D1">
        <w:t xml:space="preserve"> je časově omezen</w:t>
      </w:r>
      <w:r w:rsidR="003D6AD1">
        <w:t>á</w:t>
      </w:r>
      <w:r w:rsidR="004B03D1">
        <w:t xml:space="preserve"> v rozmezí minimálně 12 měsíců a maximálně 24 měsíců, přičemž </w:t>
      </w:r>
      <w:r>
        <w:t xml:space="preserve">přesná délka </w:t>
      </w:r>
      <w:r w:rsidR="004B03D1">
        <w:t>je na uvážení žadatele</w:t>
      </w:r>
      <w:r>
        <w:t xml:space="preserve">. </w:t>
      </w:r>
      <w:r w:rsidRPr="007D0D64">
        <w:t xml:space="preserve">Návratový grant je možné přerušit, a to maximálně tak, aby plánované datum ukončení návratového grantu </w:t>
      </w:r>
      <w:r w:rsidR="0068177C">
        <w:t xml:space="preserve">bylo nejpozději </w:t>
      </w:r>
      <w:r w:rsidR="007C46E8">
        <w:t>30</w:t>
      </w:r>
      <w:r>
        <w:t xml:space="preserve">. </w:t>
      </w:r>
      <w:r w:rsidR="007C46E8">
        <w:t>06</w:t>
      </w:r>
      <w:r>
        <w:t>. 202</w:t>
      </w:r>
      <w:r w:rsidR="007C46E8">
        <w:t>9</w:t>
      </w:r>
      <w:r w:rsidRPr="007D0D64">
        <w:t>. Doba přerušení se nezapočítává do délky realizace návratového grantu.</w:t>
      </w:r>
    </w:p>
    <w:p w14:paraId="1B062992" w14:textId="0CCB1385" w:rsidR="007D0D64" w:rsidRDefault="0068177C" w:rsidP="00B3339A">
      <w:r>
        <w:t xml:space="preserve">Žádost o návratový grant musí obsahovat časové rozvržení </w:t>
      </w:r>
      <w:r w:rsidR="00244823">
        <w:t xml:space="preserve">(harmonogram) </w:t>
      </w:r>
      <w:r>
        <w:t>dílčích úkolů</w:t>
      </w:r>
      <w:r w:rsidR="00244823">
        <w:t xml:space="preserve">, cílů </w:t>
      </w:r>
      <w:r>
        <w:t>a témat</w:t>
      </w:r>
      <w:r w:rsidR="00244823">
        <w:t xml:space="preserve"> řešených v rámci návratového grantu. Forma harmonogramu není nijak specifikovaná (přípus</w:t>
      </w:r>
      <w:r w:rsidR="00C71A63">
        <w:t>t</w:t>
      </w:r>
      <w:r w:rsidR="00244823">
        <w:t>né je slovní vysvětlení, tabulka, Ganttův diagram apod.). Z harmonogramu musí být zřetelné, kdy budou dosaženy dílčí cíle návratového grantu.</w:t>
      </w:r>
    </w:p>
    <w:p w14:paraId="676D9413" w14:textId="38105089" w:rsidR="00244823" w:rsidRDefault="00244823" w:rsidP="00B3339A">
      <w:r w:rsidRPr="002065C3">
        <w:t>Rozsah harmonogramu</w:t>
      </w:r>
      <w:r w:rsidR="0041222A" w:rsidRPr="002065C3">
        <w:t xml:space="preserve"> včetně obrázků a tabulek</w:t>
      </w:r>
      <w:r w:rsidRPr="002065C3">
        <w:t xml:space="preserve"> je omezen</w:t>
      </w:r>
      <w:r w:rsidR="0041222A" w:rsidRPr="002065C3">
        <w:t xml:space="preserve"> maximálně</w:t>
      </w:r>
      <w:r w:rsidRPr="002065C3">
        <w:t xml:space="preserve"> na </w:t>
      </w:r>
      <w:r w:rsidR="0041222A" w:rsidRPr="002065C3">
        <w:t>2</w:t>
      </w:r>
      <w:r w:rsidRPr="002065C3">
        <w:t xml:space="preserve"> stran</w:t>
      </w:r>
      <w:r w:rsidR="0041222A" w:rsidRPr="002065C3">
        <w:t>y</w:t>
      </w:r>
      <w:r w:rsidRPr="002065C3">
        <w:t xml:space="preserve"> A4</w:t>
      </w:r>
      <w:r w:rsidR="007C46E8" w:rsidRPr="002065C3">
        <w:t>.</w:t>
      </w:r>
    </w:p>
    <w:p w14:paraId="3C8B2B62" w14:textId="66562D44" w:rsidR="00B3339A" w:rsidRDefault="000A72F5" w:rsidP="00B3339A">
      <w:pPr>
        <w:pStyle w:val="Heading2"/>
      </w:pPr>
      <w:bookmarkStart w:id="31" w:name="_Toc241508822"/>
      <w:r>
        <w:t>Rozpočet</w:t>
      </w:r>
      <w:r w:rsidR="007051CA">
        <w:t xml:space="preserve"> a </w:t>
      </w:r>
      <w:r w:rsidR="00093E73">
        <w:t xml:space="preserve">jeho </w:t>
      </w:r>
      <w:r w:rsidR="007051CA">
        <w:t>zdůvodnění</w:t>
      </w:r>
      <w:bookmarkEnd w:id="31"/>
    </w:p>
    <w:p w14:paraId="418A5F46" w14:textId="6061C3E1" w:rsidR="00890867" w:rsidRPr="0041222A" w:rsidRDefault="00890867" w:rsidP="00890867">
      <w:r w:rsidRPr="0041222A">
        <w:t xml:space="preserve">V žádosti o návratový grant musí být přehledně a srozumitelně specifikován navrhovaný rozpočet a </w:t>
      </w:r>
      <w:r w:rsidRPr="00660512">
        <w:t xml:space="preserve">jeho zdůvodnění. Návrh rozpočtu </w:t>
      </w:r>
      <w:r w:rsidR="00746336" w:rsidRPr="00660512">
        <w:t>je předkládán formou</w:t>
      </w:r>
      <w:r w:rsidR="0070364D" w:rsidRPr="00660512">
        <w:t xml:space="preserve"> </w:t>
      </w:r>
      <w:r w:rsidRPr="00660512">
        <w:t>kalkulačk</w:t>
      </w:r>
      <w:r w:rsidR="00746336" w:rsidRPr="00660512">
        <w:t>y</w:t>
      </w:r>
      <w:r w:rsidRPr="00660512">
        <w:t xml:space="preserve"> </w:t>
      </w:r>
      <w:r w:rsidRPr="007F30B4">
        <w:rPr>
          <w:b/>
          <w:bCs/>
        </w:rPr>
        <w:t>„</w:t>
      </w:r>
      <w:r w:rsidRPr="007F30B4">
        <w:rPr>
          <w:b/>
          <w:bCs/>
          <w:i/>
          <w:iCs/>
        </w:rPr>
        <w:t>Kalkulačka</w:t>
      </w:r>
      <w:r w:rsidR="00313298" w:rsidRPr="007F30B4">
        <w:rPr>
          <w:b/>
          <w:bCs/>
          <w:i/>
          <w:iCs/>
        </w:rPr>
        <w:t>_žádost o</w:t>
      </w:r>
      <w:r w:rsidRPr="007F30B4">
        <w:rPr>
          <w:b/>
          <w:bCs/>
          <w:i/>
          <w:iCs/>
        </w:rPr>
        <w:t xml:space="preserve"> návratov</w:t>
      </w:r>
      <w:r w:rsidR="00313298" w:rsidRPr="007F30B4">
        <w:rPr>
          <w:b/>
          <w:bCs/>
          <w:i/>
          <w:iCs/>
        </w:rPr>
        <w:t>ý</w:t>
      </w:r>
      <w:r w:rsidRPr="007F30B4">
        <w:rPr>
          <w:b/>
          <w:bCs/>
          <w:i/>
          <w:iCs/>
        </w:rPr>
        <w:t xml:space="preserve"> grant“</w:t>
      </w:r>
      <w:r w:rsidRPr="00660512">
        <w:rPr>
          <w:i/>
          <w:iCs/>
        </w:rPr>
        <w:t>,</w:t>
      </w:r>
      <w:r w:rsidRPr="00660512">
        <w:t xml:space="preserve"> která </w:t>
      </w:r>
      <w:r w:rsidR="0070364D" w:rsidRPr="00660512">
        <w:t xml:space="preserve">je tvořena samostatným souborem a </w:t>
      </w:r>
      <w:r w:rsidRPr="00660512">
        <w:t>bude součástí zadávací dokumentace, a</w:t>
      </w:r>
      <w:r w:rsidRPr="00660512">
        <w:rPr>
          <w:i/>
          <w:iCs/>
        </w:rPr>
        <w:t xml:space="preserve"> </w:t>
      </w:r>
      <w:r w:rsidRPr="00660512">
        <w:t>obsahuje</w:t>
      </w:r>
      <w:r w:rsidRPr="0041222A">
        <w:t xml:space="preserve"> následující položky:</w:t>
      </w:r>
    </w:p>
    <w:p w14:paraId="338D706D" w14:textId="2A758D6C" w:rsidR="00890867" w:rsidRPr="0041222A" w:rsidRDefault="00890867" w:rsidP="00746336">
      <w:pPr>
        <w:rPr>
          <w:u w:val="single"/>
        </w:rPr>
      </w:pPr>
      <w:r w:rsidRPr="0041222A">
        <w:rPr>
          <w:u w:val="single"/>
        </w:rPr>
        <w:t>Osobní náklady na hlavního řešitele (vždy za předpokladu splnění podmínek definovaných v B.</w:t>
      </w:r>
      <w:r w:rsidR="007051CA">
        <w:rPr>
          <w:u w:val="single"/>
        </w:rPr>
        <w:t>4</w:t>
      </w:r>
      <w:r w:rsidRPr="0041222A">
        <w:rPr>
          <w:u w:val="single"/>
        </w:rPr>
        <w:t>.1)</w:t>
      </w:r>
    </w:p>
    <w:p w14:paraId="1983A76E" w14:textId="05A2DA6E" w:rsidR="00746336" w:rsidRPr="00313298" w:rsidRDefault="00746336" w:rsidP="006212F4">
      <w:pPr>
        <w:pStyle w:val="ListParagraph"/>
        <w:numPr>
          <w:ilvl w:val="0"/>
          <w:numId w:val="59"/>
        </w:numPr>
        <w:ind w:left="284" w:hanging="284"/>
      </w:pPr>
      <w:r w:rsidRPr="0041222A">
        <w:t xml:space="preserve">V kalkulačce žadatel o návratový grant stanoví pro pozici hlavního řešitele výši FTE a počet měsíců zapojení do realizace návratového grantu. Kalkulačka na základě těchto dat stanoví počet produktivních hodin a celkové </w:t>
      </w:r>
      <w:r w:rsidR="00273005">
        <w:t xml:space="preserve">osobní </w:t>
      </w:r>
      <w:r w:rsidRPr="0041222A">
        <w:t xml:space="preserve">náklady. </w:t>
      </w:r>
    </w:p>
    <w:p w14:paraId="3D6E1D90" w14:textId="122954B0" w:rsidR="00746336" w:rsidRPr="0041222A" w:rsidRDefault="00746336" w:rsidP="00746336">
      <w:pPr>
        <w:keepNext/>
        <w:rPr>
          <w:u w:val="single"/>
        </w:rPr>
      </w:pPr>
      <w:r w:rsidRPr="0041222A">
        <w:rPr>
          <w:u w:val="single"/>
        </w:rPr>
        <w:t>Osobní náklady na mentora (vždy za předpokladu splnění podmínek definovaných v B.</w:t>
      </w:r>
      <w:r w:rsidR="007051CA">
        <w:rPr>
          <w:u w:val="single"/>
        </w:rPr>
        <w:t>4</w:t>
      </w:r>
      <w:r w:rsidRPr="0041222A">
        <w:rPr>
          <w:u w:val="single"/>
        </w:rPr>
        <w:t>.3)</w:t>
      </w:r>
    </w:p>
    <w:p w14:paraId="39372DD6" w14:textId="7D0C6EEB" w:rsidR="00746336" w:rsidRPr="00313298" w:rsidRDefault="00746336" w:rsidP="006212F4">
      <w:pPr>
        <w:pStyle w:val="Default"/>
        <w:keepNext/>
        <w:numPr>
          <w:ilvl w:val="0"/>
          <w:numId w:val="59"/>
        </w:numPr>
        <w:ind w:left="284" w:hanging="284"/>
        <w:jc w:val="both"/>
        <w:rPr>
          <w:sz w:val="22"/>
          <w:szCs w:val="22"/>
        </w:rPr>
      </w:pPr>
      <w:r w:rsidRPr="0041222A">
        <w:rPr>
          <w:sz w:val="22"/>
          <w:szCs w:val="22"/>
        </w:rPr>
        <w:t xml:space="preserve">Žadatel o návratový grant stanoví výši FTE mentora a počet měsíců zapojení mentora do realizace návratového grantu. Kalkulačka na základě těchto dat vypočte počet produktivních hodin a celkové náklady na mentora. </w:t>
      </w:r>
    </w:p>
    <w:p w14:paraId="541ECBF4" w14:textId="4EA19934" w:rsidR="00890867" w:rsidRPr="0041222A" w:rsidRDefault="00890867" w:rsidP="00746336">
      <w:pPr>
        <w:rPr>
          <w:u w:val="single"/>
        </w:rPr>
      </w:pPr>
      <w:r w:rsidRPr="0041222A">
        <w:rPr>
          <w:u w:val="single"/>
        </w:rPr>
        <w:t xml:space="preserve">Osobní náklady </w:t>
      </w:r>
      <w:r w:rsidR="004152D6" w:rsidRPr="0041222A">
        <w:rPr>
          <w:u w:val="single"/>
        </w:rPr>
        <w:t xml:space="preserve">na členy </w:t>
      </w:r>
      <w:r w:rsidRPr="0041222A">
        <w:rPr>
          <w:u w:val="single"/>
        </w:rPr>
        <w:t>odborného týmu (vždy za předpokladu splnění podmínek definovaných v B.</w:t>
      </w:r>
      <w:r w:rsidR="007051CA">
        <w:rPr>
          <w:u w:val="single"/>
        </w:rPr>
        <w:t>4</w:t>
      </w:r>
      <w:r w:rsidRPr="0041222A">
        <w:rPr>
          <w:u w:val="single"/>
        </w:rPr>
        <w:t>.2</w:t>
      </w:r>
      <w:r w:rsidR="006174AD">
        <w:rPr>
          <w:u w:val="single"/>
        </w:rPr>
        <w:t xml:space="preserve"> a A.2.2</w:t>
      </w:r>
      <w:r w:rsidRPr="0041222A">
        <w:rPr>
          <w:u w:val="single"/>
        </w:rPr>
        <w:t>)</w:t>
      </w:r>
    </w:p>
    <w:p w14:paraId="08B7F7E4" w14:textId="2965305D" w:rsidR="00746336" w:rsidRPr="00313298" w:rsidRDefault="007F17B1" w:rsidP="006212F4">
      <w:pPr>
        <w:pStyle w:val="Default"/>
        <w:numPr>
          <w:ilvl w:val="0"/>
          <w:numId w:val="60"/>
        </w:numPr>
        <w:ind w:left="284" w:hanging="284"/>
        <w:jc w:val="both"/>
        <w:rPr>
          <w:sz w:val="22"/>
          <w:szCs w:val="22"/>
        </w:rPr>
      </w:pPr>
      <w:r w:rsidRPr="0041222A">
        <w:rPr>
          <w:sz w:val="22"/>
          <w:szCs w:val="22"/>
        </w:rPr>
        <w:t xml:space="preserve">Žadatel o návratový </w:t>
      </w:r>
      <w:r w:rsidR="00313298">
        <w:rPr>
          <w:sz w:val="22"/>
          <w:szCs w:val="22"/>
        </w:rPr>
        <w:t xml:space="preserve">grant </w:t>
      </w:r>
      <w:r w:rsidR="00746336" w:rsidRPr="0041222A">
        <w:rPr>
          <w:sz w:val="22"/>
          <w:szCs w:val="22"/>
        </w:rPr>
        <w:t xml:space="preserve">stanoví </w:t>
      </w:r>
      <w:r w:rsidR="00313298">
        <w:rPr>
          <w:sz w:val="22"/>
          <w:szCs w:val="22"/>
        </w:rPr>
        <w:t xml:space="preserve">souhrnnou výši FTE za celý pomocný odborný tým </w:t>
      </w:r>
      <w:r w:rsidR="00746336" w:rsidRPr="0041222A">
        <w:rPr>
          <w:sz w:val="22"/>
          <w:szCs w:val="22"/>
        </w:rPr>
        <w:t xml:space="preserve">a počet měsíců zapojení do realizace návratového grantu. Kalkulačka na základě těchto dat vypočte pro každou pozici počet produktivních hodin a celkové náklady pro každou pozici. </w:t>
      </w:r>
    </w:p>
    <w:p w14:paraId="2925A412" w14:textId="14ADA85E" w:rsidR="00890867" w:rsidRPr="0041222A" w:rsidRDefault="00746336" w:rsidP="00746336">
      <w:pPr>
        <w:rPr>
          <w:u w:val="single"/>
        </w:rPr>
      </w:pPr>
      <w:r w:rsidRPr="0041222A">
        <w:rPr>
          <w:u w:val="single"/>
        </w:rPr>
        <w:t>P</w:t>
      </w:r>
      <w:r w:rsidR="00890867" w:rsidRPr="0041222A">
        <w:rPr>
          <w:u w:val="single"/>
        </w:rPr>
        <w:t>říspěvek na péči o dítě či osobu blízkou</w:t>
      </w:r>
    </w:p>
    <w:p w14:paraId="18D5BFA8" w14:textId="702E542A" w:rsidR="007F17B1" w:rsidRPr="0041222A" w:rsidRDefault="007F17B1" w:rsidP="002B497A">
      <w:pPr>
        <w:pStyle w:val="ListParagraph"/>
        <w:numPr>
          <w:ilvl w:val="0"/>
          <w:numId w:val="58"/>
        </w:numPr>
        <w:ind w:left="284" w:hanging="284"/>
      </w:pPr>
      <w:r w:rsidRPr="0041222A">
        <w:t>Přesná výše je uvedena v souboru „</w:t>
      </w:r>
      <w:r w:rsidR="00313298" w:rsidRPr="00660512">
        <w:rPr>
          <w:i/>
          <w:iCs/>
        </w:rPr>
        <w:t>Kalkulačka</w:t>
      </w:r>
      <w:r w:rsidR="00313298">
        <w:rPr>
          <w:i/>
          <w:iCs/>
        </w:rPr>
        <w:t>_žádost o</w:t>
      </w:r>
      <w:r w:rsidR="00313298" w:rsidRPr="00660512">
        <w:rPr>
          <w:i/>
          <w:iCs/>
        </w:rPr>
        <w:t xml:space="preserve"> návratov</w:t>
      </w:r>
      <w:r w:rsidR="00313298">
        <w:rPr>
          <w:i/>
          <w:iCs/>
        </w:rPr>
        <w:t>ý</w:t>
      </w:r>
      <w:r w:rsidR="00313298" w:rsidRPr="00660512">
        <w:rPr>
          <w:i/>
          <w:iCs/>
        </w:rPr>
        <w:t xml:space="preserve"> grant</w:t>
      </w:r>
      <w:r w:rsidRPr="0041222A">
        <w:t>“.</w:t>
      </w:r>
    </w:p>
    <w:p w14:paraId="57704B59" w14:textId="04917211" w:rsidR="007F17B1" w:rsidRPr="0041222A" w:rsidRDefault="007F17B1" w:rsidP="002B497A">
      <w:pPr>
        <w:pStyle w:val="ListParagraph"/>
        <w:numPr>
          <w:ilvl w:val="0"/>
          <w:numId w:val="58"/>
        </w:numPr>
        <w:ind w:left="284" w:hanging="284"/>
      </w:pPr>
      <w:r w:rsidRPr="0041222A">
        <w:t>Žadatel uvede počet měsíců, seznam osob a předpokládanou délku čerpání příspěvku.</w:t>
      </w:r>
    </w:p>
    <w:p w14:paraId="6C2414F6" w14:textId="623C505B" w:rsidR="007F17B1" w:rsidRDefault="007F17B1" w:rsidP="002B497A">
      <w:pPr>
        <w:pStyle w:val="ListParagraph"/>
        <w:numPr>
          <w:ilvl w:val="0"/>
          <w:numId w:val="58"/>
        </w:numPr>
        <w:ind w:left="284" w:hanging="284"/>
      </w:pPr>
      <w:r w:rsidRPr="0041222A">
        <w:t>Příspěvek bude vyplácen jako součást mzdy.</w:t>
      </w:r>
    </w:p>
    <w:p w14:paraId="1E9FF7B7" w14:textId="1FDD4A95" w:rsidR="006174AD" w:rsidRPr="0041222A" w:rsidRDefault="006174AD" w:rsidP="00076D14">
      <w:r>
        <w:t xml:space="preserve">Součástí žádosti je také interní kalkulačka </w:t>
      </w:r>
      <w:r w:rsidR="00313298">
        <w:t xml:space="preserve">definovaná v samostatném soboru </w:t>
      </w:r>
      <w:r w:rsidR="00313298" w:rsidRPr="007F30B4">
        <w:rPr>
          <w:b/>
          <w:bCs/>
        </w:rPr>
        <w:t>„</w:t>
      </w:r>
      <w:r w:rsidR="00313298" w:rsidRPr="00076D14">
        <w:rPr>
          <w:b/>
          <w:bCs/>
          <w:i/>
          <w:iCs/>
        </w:rPr>
        <w:t>Kalulačka_interni.xlsx</w:t>
      </w:r>
      <w:r w:rsidR="00313298" w:rsidRPr="007F30B4">
        <w:rPr>
          <w:b/>
          <w:bCs/>
        </w:rPr>
        <w:t>“</w:t>
      </w:r>
      <w:r w:rsidR="00313298">
        <w:t>, který obsahuje následující položky:</w:t>
      </w:r>
    </w:p>
    <w:p w14:paraId="513798B3" w14:textId="77777777" w:rsidR="00313298" w:rsidRDefault="00313298" w:rsidP="007F17B1">
      <w:pPr>
        <w:rPr>
          <w:u w:val="single"/>
        </w:rPr>
      </w:pPr>
      <w:r>
        <w:rPr>
          <w:u w:val="single"/>
        </w:rPr>
        <w:t>Rozpis všech osob zapojených do řešení návratového grantu</w:t>
      </w:r>
    </w:p>
    <w:p w14:paraId="0E557292" w14:textId="69347048" w:rsidR="00313298" w:rsidRPr="00246A71" w:rsidRDefault="00313298" w:rsidP="00076D14">
      <w:pPr>
        <w:pStyle w:val="ListParagraph"/>
        <w:numPr>
          <w:ilvl w:val="0"/>
          <w:numId w:val="58"/>
        </w:numPr>
        <w:ind w:left="284" w:hanging="284"/>
        <w:rPr>
          <w:u w:val="single"/>
        </w:rPr>
      </w:pPr>
      <w:r w:rsidRPr="00076D14">
        <w:t>Žadatel</w:t>
      </w:r>
      <w:r>
        <w:t xml:space="preserve"> o návratový grant stanoví pro každou navrhovanou pozici (hlavní řešitel, mentor, všichni jednotliví členové pomocného odporného týmu)</w:t>
      </w:r>
      <w:r w:rsidR="00246A71">
        <w:t xml:space="preserve"> výši FTE a počet měsíců zapojení do realizace návratového grantu. Kalkulačka sama vypočte výši osobních nákladů. Tato výše osobních nákladů musí odpovídat rozpočtu navrženém v souboru „</w:t>
      </w:r>
      <w:r w:rsidR="00246A71" w:rsidRPr="00246A71">
        <w:rPr>
          <w:i/>
          <w:iCs/>
        </w:rPr>
        <w:t>Kalkulačka</w:t>
      </w:r>
      <w:r w:rsidR="00246A71" w:rsidRPr="006212F4">
        <w:rPr>
          <w:i/>
          <w:iCs/>
        </w:rPr>
        <w:t>_žádost o návratový grant</w:t>
      </w:r>
      <w:r w:rsidR="00246A71">
        <w:t>“.</w:t>
      </w:r>
    </w:p>
    <w:p w14:paraId="713A198E" w14:textId="33EC6117" w:rsidR="00273005" w:rsidRDefault="00890867" w:rsidP="007F17B1">
      <w:pPr>
        <w:rPr>
          <w:u w:val="single"/>
        </w:rPr>
      </w:pPr>
      <w:r w:rsidRPr="00273005">
        <w:rPr>
          <w:u w:val="single"/>
        </w:rPr>
        <w:t>Věcné náklady</w:t>
      </w:r>
      <w:r w:rsidR="00273005">
        <w:rPr>
          <w:u w:val="single"/>
        </w:rPr>
        <w:t xml:space="preserve"> na realizaci návratového grantu</w:t>
      </w:r>
    </w:p>
    <w:p w14:paraId="1E7C5C47" w14:textId="77777777" w:rsidR="00273005" w:rsidRDefault="00273005" w:rsidP="002B497A">
      <w:pPr>
        <w:pStyle w:val="ListParagraph"/>
        <w:numPr>
          <w:ilvl w:val="0"/>
          <w:numId w:val="71"/>
        </w:numPr>
      </w:pPr>
      <w:r>
        <w:t xml:space="preserve">Tyto náklady </w:t>
      </w:r>
      <w:r w:rsidR="007F17B1" w:rsidRPr="0041222A">
        <w:t xml:space="preserve">mohou dosahovat maximální </w:t>
      </w:r>
      <w:r w:rsidR="00890867" w:rsidRPr="0041222A">
        <w:t>výš</w:t>
      </w:r>
      <w:r w:rsidR="007F17B1" w:rsidRPr="0041222A">
        <w:t>e</w:t>
      </w:r>
      <w:r w:rsidR="00890867" w:rsidRPr="0041222A">
        <w:t xml:space="preserve"> </w:t>
      </w:r>
      <w:r w:rsidR="005C01AA" w:rsidRPr="0041222A">
        <w:t>15 %</w:t>
      </w:r>
      <w:r w:rsidR="00890867" w:rsidRPr="0041222A">
        <w:t xml:space="preserve"> z požadovaných osobních nákladů </w:t>
      </w:r>
      <w:r w:rsidR="00890867" w:rsidRPr="00273005">
        <w:rPr>
          <w:b/>
          <w:bCs/>
        </w:rPr>
        <w:t>hlavního řešitele</w:t>
      </w:r>
      <w:r w:rsidR="00890867" w:rsidRPr="0041222A">
        <w:t xml:space="preserve">. </w:t>
      </w:r>
    </w:p>
    <w:p w14:paraId="4FF08B78" w14:textId="42A54CF7" w:rsidR="00273005" w:rsidRDefault="00890867" w:rsidP="002B497A">
      <w:pPr>
        <w:pStyle w:val="ListParagraph"/>
        <w:numPr>
          <w:ilvl w:val="0"/>
          <w:numId w:val="71"/>
        </w:numPr>
      </w:pPr>
      <w:r w:rsidRPr="0041222A">
        <w:t>Mezi uznatelné věcné náklady patří např. materiál, služby</w:t>
      </w:r>
      <w:r w:rsidR="002C2FE7">
        <w:t>, krátkodobé výjezdy řešitelského týmu</w:t>
      </w:r>
      <w:r w:rsidRPr="0041222A">
        <w:t xml:space="preserve"> atd, tj. náklady související s realizací </w:t>
      </w:r>
      <w:r w:rsidR="002C2FE7">
        <w:t xml:space="preserve">a diseminací </w:t>
      </w:r>
      <w:r w:rsidRPr="0041222A">
        <w:t>návratového grantu</w:t>
      </w:r>
      <w:r w:rsidR="00246A71">
        <w:t>, účast na konferenci apod</w:t>
      </w:r>
      <w:r w:rsidRPr="0041222A">
        <w:t xml:space="preserve">. </w:t>
      </w:r>
    </w:p>
    <w:p w14:paraId="54B061FC" w14:textId="5A867D2A" w:rsidR="00890867" w:rsidRDefault="007F17B1" w:rsidP="002B497A">
      <w:pPr>
        <w:pStyle w:val="ListParagraph"/>
        <w:numPr>
          <w:ilvl w:val="0"/>
          <w:numId w:val="71"/>
        </w:numPr>
      </w:pPr>
      <w:r w:rsidRPr="0041222A">
        <w:lastRenderedPageBreak/>
        <w:t xml:space="preserve">V případě, že žadatel </w:t>
      </w:r>
      <w:r w:rsidR="00746336" w:rsidRPr="0041222A">
        <w:t xml:space="preserve">v žádosti o návratový grant </w:t>
      </w:r>
      <w:r w:rsidRPr="0041222A">
        <w:t xml:space="preserve">bude navrhovat věcné náklady, pak musí zdůvodnit </w:t>
      </w:r>
      <w:r w:rsidR="00273005">
        <w:t xml:space="preserve">jejich </w:t>
      </w:r>
      <w:r w:rsidRPr="0041222A">
        <w:t xml:space="preserve">potřebnost a postupovat v souladu s principy </w:t>
      </w:r>
      <w:r w:rsidRPr="002C2FE7">
        <w:t>hospodárnosti, účelnosti a efektivnosti (náklady musí odpovídat cenám v místě a čase obvyklým).</w:t>
      </w:r>
      <w:r w:rsidR="002C2FE7" w:rsidRPr="002C2FE7">
        <w:t xml:space="preserve"> Nejsou-li všechny nákladové položky </w:t>
      </w:r>
      <w:r w:rsidR="00C70B72">
        <w:t>z</w:t>
      </w:r>
      <w:r w:rsidR="002C2FE7" w:rsidRPr="002C2FE7">
        <w:t xml:space="preserve">důvodněny, může to mít za následek </w:t>
      </w:r>
      <w:r w:rsidR="007661C0">
        <w:t xml:space="preserve">krácení rozpočtu nebo </w:t>
      </w:r>
      <w:r w:rsidR="002C2FE7" w:rsidRPr="002C2FE7">
        <w:t>vyřazení žádosti o návratový grant ze soutěže.</w:t>
      </w:r>
    </w:p>
    <w:p w14:paraId="747CA180" w14:textId="782D10D3" w:rsidR="00246A71" w:rsidRDefault="00246A71" w:rsidP="002B497A">
      <w:pPr>
        <w:pStyle w:val="ListParagraph"/>
        <w:numPr>
          <w:ilvl w:val="0"/>
          <w:numId w:val="71"/>
        </w:numPr>
      </w:pPr>
      <w:r>
        <w:t>Zdůvodnění potřebnosti věcných nákladů v souladu s realizací návratového grantu bude předmětem hodnocení ze strany ÚCHP.</w:t>
      </w:r>
    </w:p>
    <w:p w14:paraId="62B48D55" w14:textId="77777777" w:rsidR="00600A70" w:rsidRDefault="00600A70" w:rsidP="00DF734D">
      <w:pPr>
        <w:pStyle w:val="Heading2"/>
      </w:pPr>
      <w:bookmarkStart w:id="32" w:name="_Toc241508823"/>
      <w:r>
        <w:t>Mobilita</w:t>
      </w:r>
      <w:bookmarkEnd w:id="32"/>
    </w:p>
    <w:p w14:paraId="2E2DE4AE" w14:textId="77777777" w:rsidR="00600A70" w:rsidRPr="00660512" w:rsidRDefault="00600A70" w:rsidP="00600A70">
      <w:r w:rsidRPr="00660512">
        <w:t>V rámci žádosti o návratový grant není podporována dlouhodobá výjezdová mobilita hlavního řešitele ani žádného člena řešitelského týmu. Dlouhodobou výjezdovou mobilitou se míní zahraniční stáž v délce minimálně 1 měsíc.</w:t>
      </w:r>
    </w:p>
    <w:p w14:paraId="417E9B30" w14:textId="77777777" w:rsidR="00D16FB6" w:rsidRPr="00660512" w:rsidRDefault="00600A70" w:rsidP="00600A70">
      <w:r w:rsidRPr="00660512">
        <w:t xml:space="preserve">Krátkodobé výjezdy řešitelského týmu na konference a workshopy jsou v návratovém grantu podporovány. Při takovém výjezdu se předpokládá aktivní účast s prezentací výsledků projektu ať již formou přednášky nebo posteru. </w:t>
      </w:r>
      <w:r w:rsidR="00093E73" w:rsidRPr="00660512">
        <w:t xml:space="preserve">Financování účasti na krátkodobých výjezdech z prostředků NG je </w:t>
      </w:r>
      <w:r w:rsidR="00D16FB6" w:rsidRPr="00660512">
        <w:t xml:space="preserve">však </w:t>
      </w:r>
      <w:r w:rsidR="00093E73" w:rsidRPr="00660512">
        <w:t xml:space="preserve">omezeno maximální výší věcných nákladů (15 % z požadovaných osobních nákladů hlavního řešitele, viz kapitola </w:t>
      </w:r>
      <w:r w:rsidR="00D16FB6" w:rsidRPr="00660512">
        <w:t>B.6</w:t>
      </w:r>
      <w:r w:rsidR="00093E73" w:rsidRPr="00660512">
        <w:t>)</w:t>
      </w:r>
      <w:r w:rsidR="00D16FB6" w:rsidRPr="00660512">
        <w:t>. Z toho důvodu lze případné dodatečné náklady na krátkodobé výjezdy v rámci NG hradit také z institucionálních zdrojů ÚCHP.</w:t>
      </w:r>
    </w:p>
    <w:p w14:paraId="31AAB643" w14:textId="00564EDE" w:rsidR="00600A70" w:rsidRPr="00660512" w:rsidRDefault="00D16FB6" w:rsidP="00600A70">
      <w:pPr>
        <w:rPr>
          <w:b/>
          <w:bCs/>
        </w:rPr>
      </w:pPr>
      <w:r w:rsidRPr="00660512">
        <w:t xml:space="preserve">V případě, že bude žadatel žádat o náklady na krátkodobé výjezdy v rámci NG, </w:t>
      </w:r>
      <w:r w:rsidR="00D303BA" w:rsidRPr="00660512">
        <w:t xml:space="preserve">svou účast musí řádně zdůvodnit, </w:t>
      </w:r>
      <w:r w:rsidRPr="00660512">
        <w:t>uvede</w:t>
      </w:r>
      <w:r w:rsidR="00984EFB" w:rsidRPr="00660512">
        <w:t xml:space="preserve"> podrobnosti o výjezdu</w:t>
      </w:r>
      <w:r w:rsidR="00D303BA" w:rsidRPr="00660512">
        <w:t xml:space="preserve"> a </w:t>
      </w:r>
      <w:r w:rsidR="00D303BA" w:rsidRPr="00660512">
        <w:rPr>
          <w:b/>
          <w:bCs/>
        </w:rPr>
        <w:t xml:space="preserve">specifikuje, </w:t>
      </w:r>
      <w:r w:rsidRPr="00660512">
        <w:rPr>
          <w:b/>
          <w:bCs/>
        </w:rPr>
        <w:t xml:space="preserve">jaká část nákladů bude hrazena z NG a jaká část z institucionálních prostředků ÚCHP. </w:t>
      </w:r>
    </w:p>
    <w:p w14:paraId="71F7D268" w14:textId="26826B65" w:rsidR="00B66C42" w:rsidRPr="00B66C42" w:rsidRDefault="00B66C42" w:rsidP="00600A70">
      <w:r w:rsidRPr="00660512">
        <w:t>Neuvedení těchto skutečností ve zdůvodnění rozpočtu může mít za následek krácení rozpočtu nebo vyřazení žádosti o návratový grant ze soutěže.</w:t>
      </w:r>
    </w:p>
    <w:p w14:paraId="7D1EF404" w14:textId="77777777" w:rsidR="00600A70" w:rsidRDefault="00600A70" w:rsidP="00DF734D">
      <w:pPr>
        <w:pStyle w:val="Heading2"/>
      </w:pPr>
      <w:bookmarkStart w:id="33" w:name="_Toc241508824"/>
      <w:r w:rsidRPr="006E539D">
        <w:t>Vzdělávání hlavního řešitele</w:t>
      </w:r>
      <w:bookmarkEnd w:id="33"/>
    </w:p>
    <w:p w14:paraId="31BBAC7A" w14:textId="77777777" w:rsidR="00600A70" w:rsidRPr="00660512" w:rsidRDefault="00600A70" w:rsidP="00600A70">
      <w:r w:rsidRPr="00660512">
        <w:t>Náklady na vzdělávání hlavního řešitele ani dalších členů týmu jsou v rámci návratových grantů nezpůsobilé. Vzdělávání pro řešitele návratových grantů bude zajištěno v rámci institucionálního vzdělávání.</w:t>
      </w:r>
    </w:p>
    <w:p w14:paraId="07D49911" w14:textId="77777777" w:rsidR="00600A70" w:rsidRPr="00660512" w:rsidRDefault="00600A70" w:rsidP="00600A70">
      <w:r w:rsidRPr="00660512">
        <w:t>Mezi doporučené vzdělávací aktivity hlavního řešitele návratového grantu patří:</w:t>
      </w:r>
    </w:p>
    <w:p w14:paraId="776BDF7F" w14:textId="77777777" w:rsidR="00600A70" w:rsidRPr="00660512" w:rsidRDefault="00600A70" w:rsidP="002B497A">
      <w:pPr>
        <w:pStyle w:val="ListParagraph"/>
        <w:numPr>
          <w:ilvl w:val="0"/>
          <w:numId w:val="62"/>
        </w:numPr>
        <w:ind w:left="284" w:hanging="284"/>
      </w:pPr>
      <w:r w:rsidRPr="00660512">
        <w:t>Projektové řízení</w:t>
      </w:r>
    </w:p>
    <w:p w14:paraId="006A0C9F" w14:textId="25B7F783" w:rsidR="00600A70" w:rsidRPr="00660512" w:rsidRDefault="00600A70" w:rsidP="002B497A">
      <w:pPr>
        <w:pStyle w:val="ListParagraph"/>
        <w:numPr>
          <w:ilvl w:val="0"/>
          <w:numId w:val="62"/>
        </w:numPr>
        <w:ind w:left="284" w:hanging="284"/>
      </w:pPr>
      <w:r w:rsidRPr="00660512">
        <w:t>Manažerské kompetence</w:t>
      </w:r>
    </w:p>
    <w:p w14:paraId="7CDB9E79" w14:textId="77777777" w:rsidR="001916B0" w:rsidRPr="00660512" w:rsidRDefault="001916B0" w:rsidP="002B497A">
      <w:pPr>
        <w:pStyle w:val="ListParagraph"/>
        <w:numPr>
          <w:ilvl w:val="0"/>
          <w:numId w:val="62"/>
        </w:numPr>
        <w:ind w:left="284" w:hanging="284"/>
      </w:pPr>
      <w:r w:rsidRPr="00660512">
        <w:t>Principy Otevřené vědy (Open Science)</w:t>
      </w:r>
    </w:p>
    <w:p w14:paraId="1D9F3396" w14:textId="336D28AE" w:rsidR="001916B0" w:rsidRPr="00660512" w:rsidRDefault="001916B0" w:rsidP="002B497A">
      <w:pPr>
        <w:pStyle w:val="ListParagraph"/>
        <w:numPr>
          <w:ilvl w:val="0"/>
          <w:numId w:val="62"/>
        </w:numPr>
        <w:ind w:left="284" w:hanging="284"/>
      </w:pPr>
      <w:r w:rsidRPr="00660512">
        <w:t>Kurzy efektivního psaní publikací</w:t>
      </w:r>
    </w:p>
    <w:p w14:paraId="7DBE5F64" w14:textId="6868814C" w:rsidR="001916B0" w:rsidRPr="00660512" w:rsidRDefault="001916B0" w:rsidP="002B497A">
      <w:pPr>
        <w:pStyle w:val="ListParagraph"/>
        <w:numPr>
          <w:ilvl w:val="0"/>
          <w:numId w:val="62"/>
        </w:numPr>
        <w:ind w:left="284" w:hanging="284"/>
      </w:pPr>
      <w:r w:rsidRPr="00660512">
        <w:t>Prezentační dovednosti</w:t>
      </w:r>
    </w:p>
    <w:p w14:paraId="530A3B35" w14:textId="77777777" w:rsidR="00600A70" w:rsidRDefault="00600A70" w:rsidP="00DF734D">
      <w:pPr>
        <w:pStyle w:val="Heading2"/>
      </w:pPr>
      <w:bookmarkStart w:id="34" w:name="_Toc241508825"/>
      <w:r w:rsidRPr="006E539D">
        <w:t>Příspěvek na péči o dítě či osobu blízkou</w:t>
      </w:r>
      <w:bookmarkEnd w:id="34"/>
    </w:p>
    <w:p w14:paraId="5045BAA3" w14:textId="77777777" w:rsidR="00600A70" w:rsidRDefault="00600A70" w:rsidP="00600A70">
      <w:r>
        <w:t xml:space="preserve">Součástí návratového grantu může být příspěvek na </w:t>
      </w:r>
      <w:r w:rsidRPr="007D0E5B">
        <w:t>péči o dítě či osobu blízkou (je-li relevantní</w:t>
      </w:r>
      <w:r>
        <w:t xml:space="preserve"> ke kariérní přestávce</w:t>
      </w:r>
      <w:r w:rsidRPr="007D0E5B">
        <w:t>)</w:t>
      </w:r>
      <w:r>
        <w:t>. Jedná se o</w:t>
      </w:r>
      <w:r w:rsidRPr="007D0E5B">
        <w:t xml:space="preserve"> významný motivační prv</w:t>
      </w:r>
      <w:r>
        <w:t>e</w:t>
      </w:r>
      <w:r w:rsidRPr="007D0E5B">
        <w:t xml:space="preserve">k, jenž umožní snadnější návrat po kariérní přestávce. Účelem je přispět na výdaje, o kterých se předpokládá, že vznikají hlavnímu řešiteli návratového grantu v souvislosti s dlouhodobou osobní péčí o dítě, které ještě nezahájilo povinné předškolní vzdělávání, nebo v souvislosti s dlouhodobou osobní péčí o osobu blízkou, v době, kdy hlavní řešitel návratového grantu bude realizovat návratový grant a nebude se moci věnovat péči o dítě či osobu blízkou. </w:t>
      </w:r>
    </w:p>
    <w:p w14:paraId="1E15D72F" w14:textId="77777777" w:rsidR="00600A70" w:rsidRDefault="00600A70" w:rsidP="00600A70">
      <w:r w:rsidRPr="007D0E5B">
        <w:t xml:space="preserve">Nárok na příspěvek </w:t>
      </w:r>
      <w:r>
        <w:t xml:space="preserve">na péči o dítě či osobu blízkou </w:t>
      </w:r>
      <w:r w:rsidRPr="007D0E5B">
        <w:t>vzniká hlavnímu řešiteli návratového grantu za každý započatý kalendářní měsíc, kdy splní výše uvedenou podmínku péče o dítě či osobu blízkou a probíhá realizace návratového grantu.</w:t>
      </w:r>
    </w:p>
    <w:p w14:paraId="46ECE2FE" w14:textId="226F68F3" w:rsidR="00600A70" w:rsidRDefault="00600A70" w:rsidP="00600A70">
      <w:r>
        <w:t xml:space="preserve">V případě, že součástí návratového grantu je příspěvek na péči o dítě či osobu blízkou, tak specifikace rozpočtu návratového grantu musí obsahovat tuto položku a její časový rozsah. Příspěvek činí </w:t>
      </w:r>
      <w:r w:rsidRPr="00C71A63">
        <w:rPr>
          <w:rFonts w:ascii="Calibri" w:eastAsia="Times New Roman" w:hAnsi="Calibri" w:cs="Calibri"/>
          <w:color w:val="000000"/>
          <w:lang w:eastAsia="cs-CZ"/>
        </w:rPr>
        <w:t>9 114,00</w:t>
      </w:r>
      <w:r>
        <w:rPr>
          <w:rFonts w:ascii="Calibri" w:eastAsia="Times New Roman" w:hAnsi="Calibri" w:cs="Calibri"/>
          <w:color w:val="000000"/>
          <w:lang w:eastAsia="cs-CZ"/>
        </w:rPr>
        <w:t xml:space="preserve"> Kč/osoba/měsíc. V rámci žádosti o návratový grant bude nutné specifikovat pro jakou osobu/osoby </w:t>
      </w:r>
      <w:r>
        <w:rPr>
          <w:rFonts w:ascii="Calibri" w:eastAsia="Times New Roman" w:hAnsi="Calibri" w:cs="Calibri"/>
          <w:color w:val="000000"/>
          <w:lang w:eastAsia="cs-CZ"/>
        </w:rPr>
        <w:lastRenderedPageBreak/>
        <w:t xml:space="preserve">bude příspěvek žádán a doložit příslušné doklady dokladující nárok na tento příspěvek. Více v kapitole </w:t>
      </w:r>
      <w:r w:rsidRPr="00F225A0">
        <w:rPr>
          <w:i/>
        </w:rPr>
        <w:t>B.1</w:t>
      </w:r>
      <w:r w:rsidR="007051CA">
        <w:rPr>
          <w:i/>
        </w:rPr>
        <w:t>0</w:t>
      </w:r>
      <w:r w:rsidRPr="00F225A0">
        <w:rPr>
          <w:i/>
        </w:rPr>
        <w:t xml:space="preserve"> Povinné přílohy žádosti</w:t>
      </w:r>
      <w:r>
        <w:t xml:space="preserve">. </w:t>
      </w:r>
    </w:p>
    <w:p w14:paraId="3DAB7A95" w14:textId="6BC72ED0" w:rsidR="00B3339A" w:rsidRDefault="001958E0" w:rsidP="00B3339A">
      <w:pPr>
        <w:pStyle w:val="Heading2"/>
      </w:pPr>
      <w:bookmarkStart w:id="35" w:name="_Toc241508826"/>
      <w:r w:rsidRPr="001958E0">
        <w:t>Soulad s RIS3 strategií</w:t>
      </w:r>
      <w:bookmarkEnd w:id="35"/>
    </w:p>
    <w:p w14:paraId="3BB50F3F" w14:textId="6ACE6B3C" w:rsidR="00B3339A" w:rsidRDefault="00B30786" w:rsidP="00B3339A">
      <w:r>
        <w:t>Žádost o návratový grant musí obsahovat p</w:t>
      </w:r>
      <w:r w:rsidRPr="00B30786">
        <w:t>opis souladu</w:t>
      </w:r>
      <w:r>
        <w:t xml:space="preserve"> řešeného tématu </w:t>
      </w:r>
      <w:r w:rsidRPr="00B30786">
        <w:t>s RIS3 strategií</w:t>
      </w:r>
      <w:r>
        <w:t>.</w:t>
      </w:r>
      <w:r w:rsidRPr="00F73CE0">
        <w:rPr>
          <w:i/>
          <w:iCs/>
        </w:rPr>
        <w:t xml:space="preserve"> </w:t>
      </w:r>
      <w:r w:rsidRPr="00B30786">
        <w:t xml:space="preserve"> </w:t>
      </w:r>
      <w:r>
        <w:t xml:space="preserve">Jedná se o stručnou </w:t>
      </w:r>
      <w:r w:rsidRPr="00B30786">
        <w:t>identifikac</w:t>
      </w:r>
      <w:r w:rsidR="00550FCD">
        <w:t>i</w:t>
      </w:r>
      <w:r w:rsidRPr="00B30786">
        <w:t>, je-li výzkumný záměr v souladu s některou tematickou oblastí či misí</w:t>
      </w:r>
      <w:r>
        <w:t xml:space="preserve"> a s kterou.</w:t>
      </w:r>
      <w:r w:rsidRPr="00B30786">
        <w:t xml:space="preserve"> Návratový grant musí být v souladu s tématy Národní RIS3 strategie, která jsou uvedena v Příloze 1 </w:t>
      </w:r>
      <w:r w:rsidRPr="00DA2987">
        <w:rPr>
          <w:i/>
        </w:rPr>
        <w:t>„Karty tematických oblastí“</w:t>
      </w:r>
      <w:r w:rsidRPr="00B30786">
        <w:t xml:space="preserve"> (Verze 6)</w:t>
      </w:r>
      <w:r w:rsidRPr="00B30786">
        <w:rPr>
          <w:rStyle w:val="FootnoteReference"/>
          <w:i/>
          <w:iCs/>
        </w:rPr>
        <w:t xml:space="preserve"> </w:t>
      </w:r>
      <w:r>
        <w:rPr>
          <w:rStyle w:val="FootnoteReference"/>
          <w:i/>
          <w:iCs/>
        </w:rPr>
        <w:footnoteReference w:id="10"/>
      </w:r>
      <w:r w:rsidRPr="00F73CE0">
        <w:rPr>
          <w:i/>
          <w:iCs/>
        </w:rPr>
        <w:t xml:space="preserve"> </w:t>
      </w:r>
      <w:r w:rsidRPr="00B30786">
        <w:t>(témata v rámci domén specializace a RIS3 misí).</w:t>
      </w:r>
    </w:p>
    <w:p w14:paraId="075D5622" w14:textId="7F2BC42D" w:rsidR="001E2D84" w:rsidRDefault="00B30786" w:rsidP="00B3339A">
      <w:r>
        <w:t>Popis souladu řešeného tématu s Národní RIS3 strategií nesmí přesáhnout 2000 znaků včetně mezer.</w:t>
      </w:r>
    </w:p>
    <w:p w14:paraId="2C16C1A0" w14:textId="4A1F4C88" w:rsidR="00B3339A" w:rsidRDefault="00D105D7" w:rsidP="00B3339A">
      <w:pPr>
        <w:pStyle w:val="Heading2"/>
      </w:pPr>
      <w:bookmarkStart w:id="36" w:name="_Toc241508827"/>
      <w:r w:rsidRPr="00D105D7">
        <w:t>Genderová dimenze v obsahu výzkumu</w:t>
      </w:r>
      <w:bookmarkEnd w:id="36"/>
    </w:p>
    <w:p w14:paraId="53D5583A" w14:textId="5805553E" w:rsidR="00B3339A" w:rsidRPr="00145AFA" w:rsidRDefault="002F2CCE" w:rsidP="00B3339A">
      <w:r>
        <w:t xml:space="preserve">Součástí žádosti o návratový grant musí být vyjádření k genderové dimenzi </w:t>
      </w:r>
      <w:r w:rsidR="00B30786">
        <w:t>v rámci návratového grantu</w:t>
      </w:r>
      <w:r>
        <w:t xml:space="preserve">. </w:t>
      </w:r>
      <w:r w:rsidR="00E31B82">
        <w:t xml:space="preserve">Pro identifikaci genderové dimenze viz dokument </w:t>
      </w:r>
      <w:r w:rsidR="00E31B82" w:rsidRPr="00E421F3">
        <w:rPr>
          <w:i/>
          <w:iCs/>
        </w:rPr>
        <w:t>„Genderová dimenze ve VaV projektech OP JAK“</w:t>
      </w:r>
      <w:r w:rsidR="00E31B82">
        <w:rPr>
          <w:rStyle w:val="FootnoteReference"/>
          <w:i/>
          <w:iCs/>
        </w:rPr>
        <w:footnoteReference w:id="11"/>
      </w:r>
      <w:r w:rsidR="00E31B82" w:rsidRPr="00145AFA">
        <w:rPr>
          <w:iCs/>
        </w:rPr>
        <w:t>.</w:t>
      </w:r>
      <w:r w:rsidR="00145AFA">
        <w:rPr>
          <w:iCs/>
        </w:rPr>
        <w:t xml:space="preserve"> </w:t>
      </w:r>
      <w:r w:rsidR="000A1C6E">
        <w:rPr>
          <w:iCs/>
        </w:rPr>
        <w:t xml:space="preserve">V této části žadatel </w:t>
      </w:r>
      <w:r w:rsidR="00792EF8">
        <w:rPr>
          <w:iCs/>
        </w:rPr>
        <w:t xml:space="preserve">uvede, </w:t>
      </w:r>
      <w:r w:rsidR="000A1C6E">
        <w:rPr>
          <w:iCs/>
        </w:rPr>
        <w:t>jestli</w:t>
      </w:r>
      <w:r w:rsidR="00792EF8">
        <w:rPr>
          <w:iCs/>
        </w:rPr>
        <w:t xml:space="preserve"> je tematické zaměření návratového grantu citlivé na genderovou dimenzi a </w:t>
      </w:r>
      <w:r w:rsidR="000A1C6E">
        <w:rPr>
          <w:iCs/>
        </w:rPr>
        <w:t xml:space="preserve">jakým způsobem </w:t>
      </w:r>
      <w:r w:rsidR="00792EF8">
        <w:rPr>
          <w:iCs/>
        </w:rPr>
        <w:t>je případně tato genderová dimenze začleněná do obsahu a řešení návratového grantu.</w:t>
      </w:r>
      <w:r w:rsidR="000A1C6E">
        <w:rPr>
          <w:iCs/>
        </w:rPr>
        <w:t xml:space="preserve"> </w:t>
      </w:r>
      <w:r w:rsidR="00600A70">
        <w:t>Pokud je genderová dimenze pro daný návratový grant nerelevantní, toto pak žadatel v žádosti adekvátně zdůvodní.</w:t>
      </w:r>
    </w:p>
    <w:p w14:paraId="3C64EC5F" w14:textId="7D4537A7" w:rsidR="00D5775D" w:rsidRPr="00660512" w:rsidRDefault="00984EFB" w:rsidP="00984EFB">
      <w:r w:rsidRPr="00660512">
        <w:t>Součástí návratového grantu musí být také vyjádření k dodržování horizontálních principů r</w:t>
      </w:r>
      <w:r w:rsidR="00D5775D" w:rsidRPr="00660512">
        <w:t>ovn</w:t>
      </w:r>
      <w:r w:rsidRPr="00660512">
        <w:t xml:space="preserve">ých </w:t>
      </w:r>
      <w:r w:rsidR="00D5775D" w:rsidRPr="00660512">
        <w:t>příležitost</w:t>
      </w:r>
      <w:r w:rsidRPr="00660512">
        <w:t xml:space="preserve">í. </w:t>
      </w:r>
      <w:r w:rsidR="00D5775D" w:rsidRPr="00660512">
        <w:t>V oblasti rovných příležitostí návratový grant zajistí dodržování těchto horizontálních principů:</w:t>
      </w:r>
      <w:r w:rsidRPr="00660512">
        <w:t xml:space="preserve"> </w:t>
      </w:r>
      <w:r w:rsidR="00D5775D" w:rsidRPr="00660512">
        <w:t>rovnost mužů a žen;</w:t>
      </w:r>
      <w:r w:rsidRPr="00660512">
        <w:t xml:space="preserve"> </w:t>
      </w:r>
      <w:r w:rsidR="00D5775D" w:rsidRPr="00660512">
        <w:t>nediskriminace na základě genderu, rasy, etnického původu, náboženského vyznání, světového názoru, zdravotního postižení, věku nebo sexuální orientace.</w:t>
      </w:r>
    </w:p>
    <w:p w14:paraId="06CCDB6C" w14:textId="146928B7" w:rsidR="00D5775D" w:rsidRPr="00660512" w:rsidRDefault="00D5775D" w:rsidP="00D5775D">
      <w:r w:rsidRPr="00660512">
        <w:t>Podle úrovně přispění ke konkrétnímu horizontálnímu principu určí žadatel o návratový grant v žádosti, zda je jeho projekt neutrální, pozitivní nebo cíleně zaměřený na daný horizontální princip. Návratový grant nesmí být v rozporu s žádným z horizontálních principů.</w:t>
      </w:r>
      <w:r w:rsidR="00984EFB" w:rsidRPr="00660512">
        <w:t xml:space="preserve"> Současně žadatel uvede odkaz na </w:t>
      </w:r>
    </w:p>
    <w:p w14:paraId="7C0A68B7" w14:textId="4DD57886" w:rsidR="00D5775D" w:rsidRPr="00660512" w:rsidRDefault="00D5775D" w:rsidP="00D5775D">
      <w:r w:rsidRPr="00660512">
        <w:t>Soulad návratového grantu s principy rovných příležitostí bude kontrolován v procesu hodnocení přijatelnosti projektu.</w:t>
      </w:r>
      <w:r w:rsidR="001916B0" w:rsidRPr="00660512">
        <w:t xml:space="preserve"> </w:t>
      </w:r>
    </w:p>
    <w:p w14:paraId="1B2AC520" w14:textId="6A87A6C7" w:rsidR="001916B0" w:rsidRDefault="001916B0" w:rsidP="001916B0">
      <w:r w:rsidRPr="00660512">
        <w:t xml:space="preserve">Specifikace genderové dimenze při řešení návratového grantu nesmí přesáhnout </w:t>
      </w:r>
      <w:r w:rsidR="00984EFB" w:rsidRPr="00660512">
        <w:t xml:space="preserve">1 </w:t>
      </w:r>
      <w:r w:rsidR="00A3698A" w:rsidRPr="00660512">
        <w:t xml:space="preserve">stranu </w:t>
      </w:r>
      <w:r w:rsidR="00984EFB" w:rsidRPr="00660512">
        <w:t xml:space="preserve">A4 </w:t>
      </w:r>
      <w:r w:rsidR="00A3698A" w:rsidRPr="00660512">
        <w:t>s použitím standardního písma (písmo o velikosti 11, řádkování 1)</w:t>
      </w:r>
      <w:r w:rsidRPr="00660512">
        <w:t>.</w:t>
      </w:r>
    </w:p>
    <w:p w14:paraId="038382C4" w14:textId="78CCFFAF" w:rsidR="007852D5" w:rsidRPr="00600A70" w:rsidRDefault="007852D5" w:rsidP="007852D5">
      <w:pPr>
        <w:pStyle w:val="Heading2"/>
      </w:pPr>
      <w:bookmarkStart w:id="37" w:name="_Toc241508828"/>
      <w:r w:rsidRPr="00600A70">
        <w:t>Dodržování principů Open Science</w:t>
      </w:r>
      <w:bookmarkEnd w:id="37"/>
    </w:p>
    <w:p w14:paraId="1E56E579" w14:textId="7B33891C" w:rsidR="004C6C85" w:rsidRPr="00660512" w:rsidRDefault="007852D5" w:rsidP="007852D5">
      <w:r w:rsidRPr="002065C3">
        <w:t xml:space="preserve">Součástí žádosti o návratový grant musí být informace, jakým způsobem budou dodržovány principy </w:t>
      </w:r>
      <w:hyperlink r:id="rId18" w:history="1">
        <w:r w:rsidRPr="002065C3">
          <w:rPr>
            <w:rStyle w:val="Hyperlink"/>
          </w:rPr>
          <w:t>Open Science</w:t>
        </w:r>
      </w:hyperlink>
      <w:r w:rsidRPr="002065C3">
        <w:t xml:space="preserve">. </w:t>
      </w:r>
      <w:r w:rsidR="00FB4FE6" w:rsidRPr="002065C3">
        <w:t>Podrobné informace o uplatňování principů otevřené vědy (Open Science) jsou uvedeny v </w:t>
      </w:r>
      <w:r w:rsidR="00FB4FE6" w:rsidRPr="002065C3">
        <w:rPr>
          <w:i/>
        </w:rPr>
        <w:t>kapitole A.4</w:t>
      </w:r>
      <w:r w:rsidR="00FB4FE6" w:rsidRPr="002065C3">
        <w:t xml:space="preserve">. </w:t>
      </w:r>
      <w:r w:rsidRPr="002065C3">
        <w:t xml:space="preserve">Jedná se zejména o </w:t>
      </w:r>
      <w:r w:rsidR="004C6C85" w:rsidRPr="002065C3">
        <w:t>následující informace:</w:t>
      </w:r>
    </w:p>
    <w:p w14:paraId="0411EBEC" w14:textId="397E271F" w:rsidR="004C6C85" w:rsidRPr="00660512" w:rsidRDefault="004C6C85" w:rsidP="002B497A">
      <w:pPr>
        <w:pStyle w:val="ListParagraph"/>
        <w:numPr>
          <w:ilvl w:val="0"/>
          <w:numId w:val="66"/>
        </w:numPr>
      </w:pPr>
      <w:r w:rsidRPr="00660512">
        <w:t>S</w:t>
      </w:r>
      <w:r w:rsidR="007852D5" w:rsidRPr="00660512">
        <w:t>tručný popis výzkumných dat, která budou v rámci návratového grantu vytvořena, využita, shromažďována</w:t>
      </w:r>
      <w:r w:rsidRPr="00660512">
        <w:t>, jejich povaha a specifikace souborů.</w:t>
      </w:r>
    </w:p>
    <w:p w14:paraId="2D99D9D0" w14:textId="77777777" w:rsidR="004C6C85" w:rsidRPr="00660512" w:rsidRDefault="004C6C85" w:rsidP="002B497A">
      <w:pPr>
        <w:pStyle w:val="ListParagraph"/>
        <w:numPr>
          <w:ilvl w:val="0"/>
          <w:numId w:val="66"/>
        </w:numPr>
      </w:pPr>
      <w:r w:rsidRPr="00660512">
        <w:t>D</w:t>
      </w:r>
      <w:r w:rsidR="007852D5" w:rsidRPr="00660512">
        <w:t>ostupnost a způsob šíření výsledků výzkumu a výzkumných dat v souladu se zásadou, že výsledky výzkumu a výzkumná data nejsou zveřejňovány pouze v odůvodněných případech.</w:t>
      </w:r>
    </w:p>
    <w:p w14:paraId="7BAAEAAC" w14:textId="59BF4AB7" w:rsidR="00A3698A" w:rsidRPr="00660512" w:rsidRDefault="007852D5" w:rsidP="004C6C85">
      <w:r w:rsidRPr="00660512">
        <w:t>Hlavní řešitel návratového grantu se zavazuje nejpozději k</w:t>
      </w:r>
      <w:r w:rsidR="00A3698A" w:rsidRPr="00660512">
        <w:t> </w:t>
      </w:r>
      <w:r w:rsidRPr="00660512">
        <w:t>datu</w:t>
      </w:r>
      <w:r w:rsidR="00A3698A" w:rsidRPr="00660512">
        <w:t xml:space="preserve"> odevzdání</w:t>
      </w:r>
      <w:r w:rsidRPr="00660512">
        <w:t xml:space="preserve"> první dílčí zprávy předložit plán pro správu dat (Data Management Plan - DMP)</w:t>
      </w:r>
      <w:r w:rsidR="00145AFA" w:rsidRPr="00660512">
        <w:t xml:space="preserve">, jehož </w:t>
      </w:r>
      <w:r w:rsidRPr="00660512">
        <w:t xml:space="preserve">aktualizace se předkládá s každou </w:t>
      </w:r>
      <w:r w:rsidR="00145AFA" w:rsidRPr="00660512">
        <w:t xml:space="preserve">další </w:t>
      </w:r>
      <w:r w:rsidRPr="00660512">
        <w:t>dílčí</w:t>
      </w:r>
      <w:r w:rsidR="00145AFA" w:rsidRPr="00660512">
        <w:t xml:space="preserve"> nebo závěrečnou</w:t>
      </w:r>
      <w:r w:rsidRPr="00660512">
        <w:t xml:space="preserve"> zpráv</w:t>
      </w:r>
      <w:r w:rsidR="00145AFA" w:rsidRPr="00660512">
        <w:t>o</w:t>
      </w:r>
      <w:r w:rsidRPr="00660512">
        <w:t>u</w:t>
      </w:r>
      <w:r w:rsidR="00145AFA" w:rsidRPr="00660512">
        <w:t>.</w:t>
      </w:r>
      <w:r w:rsidR="004C6C85" w:rsidRPr="00660512">
        <w:t xml:space="preserve"> </w:t>
      </w:r>
    </w:p>
    <w:p w14:paraId="25CA2854" w14:textId="6455AC85" w:rsidR="007852D5" w:rsidRDefault="00145AFA" w:rsidP="007852D5">
      <w:r w:rsidRPr="00660512">
        <w:t>Informace o dodržování principů Open Science při řešení návratového grantu nesmí přesáhnout 2000 znaků včetně mezer.</w:t>
      </w:r>
    </w:p>
    <w:p w14:paraId="3AA68AC7" w14:textId="4BF9D47D" w:rsidR="00B3339A" w:rsidRDefault="00A64AE6" w:rsidP="00B3339A">
      <w:pPr>
        <w:pStyle w:val="Heading2"/>
      </w:pPr>
      <w:bookmarkStart w:id="38" w:name="_Toc241508829"/>
      <w:r w:rsidRPr="00A64AE6">
        <w:t>Povinné přílohy žádosti</w:t>
      </w:r>
      <w:bookmarkEnd w:id="38"/>
    </w:p>
    <w:p w14:paraId="19A8EEF8" w14:textId="38FB2B71" w:rsidR="00314C1F" w:rsidRDefault="00314C1F" w:rsidP="00314C1F">
      <w:r>
        <w:t xml:space="preserve">Žadatel o návratový grant dokládá k žádosti tyto povinné přílohy: </w:t>
      </w:r>
    </w:p>
    <w:p w14:paraId="29671F38" w14:textId="391EF96B" w:rsidR="00314C1F" w:rsidRDefault="00314C1F" w:rsidP="002B497A">
      <w:pPr>
        <w:pStyle w:val="ListParagraph"/>
        <w:numPr>
          <w:ilvl w:val="0"/>
          <w:numId w:val="54"/>
        </w:numPr>
        <w:ind w:left="284" w:hanging="284"/>
      </w:pPr>
      <w:r w:rsidRPr="00576270">
        <w:rPr>
          <w:b/>
        </w:rPr>
        <w:t>Profesní životopis žadatele</w:t>
      </w:r>
      <w:r>
        <w:t xml:space="preserve"> </w:t>
      </w:r>
      <w:r w:rsidR="00576270">
        <w:t xml:space="preserve">(podrobnější informace viz kapitola </w:t>
      </w:r>
      <w:r w:rsidR="00576270" w:rsidRPr="00576270">
        <w:rPr>
          <w:i/>
        </w:rPr>
        <w:t>B.1 Identifikace žadatele</w:t>
      </w:r>
      <w:r w:rsidR="00576270">
        <w:t>)</w:t>
      </w:r>
    </w:p>
    <w:p w14:paraId="00E46E79" w14:textId="16ADD2BC" w:rsidR="00314C1F" w:rsidRDefault="00576270" w:rsidP="002B497A">
      <w:pPr>
        <w:pStyle w:val="ListParagraph"/>
        <w:numPr>
          <w:ilvl w:val="0"/>
          <w:numId w:val="54"/>
        </w:numPr>
        <w:ind w:left="284" w:hanging="284"/>
      </w:pPr>
      <w:r>
        <w:lastRenderedPageBreak/>
        <w:t>V</w:t>
      </w:r>
      <w:r w:rsidR="00314C1F">
        <w:t xml:space="preserve"> případě, že žadatel nemá pracovně-právní vztah k ÚCHP, musí žadatel doložit </w:t>
      </w:r>
      <w:r w:rsidR="00314C1F" w:rsidRPr="00314C1F">
        <w:rPr>
          <w:b/>
        </w:rPr>
        <w:t>potvrzení příslušného úřadu o absolvování kariérní přestávky</w:t>
      </w:r>
      <w:r w:rsidR="00314C1F">
        <w:t xml:space="preserve"> včetně přesného termínu nástupu a případného ukončení kariérní přestávky. Z potvrzení musí být zřejmé od kdy do kdy trvala/trvá kariérní přestávka. V případě, že má žadatel v době podání žádosti pracovně právní vztah k ÚCHP, potvrzení dokládat nemusí, protože je evidován na personálním systému ÚCHP.</w:t>
      </w:r>
    </w:p>
    <w:p w14:paraId="7CAFD6EB" w14:textId="5E6A6122" w:rsidR="00314C1F" w:rsidRDefault="00576270" w:rsidP="002B497A">
      <w:pPr>
        <w:pStyle w:val="ListParagraph"/>
        <w:numPr>
          <w:ilvl w:val="0"/>
          <w:numId w:val="54"/>
        </w:numPr>
        <w:ind w:left="284" w:hanging="284"/>
      </w:pPr>
      <w:r>
        <w:t>V</w:t>
      </w:r>
      <w:r w:rsidR="00314C1F">
        <w:t xml:space="preserve"> případě, že žadatel nemá pracovně-právní vztah k ÚCHP, musí žadatel doložit </w:t>
      </w:r>
      <w:r w:rsidR="00314C1F" w:rsidRPr="00314C1F">
        <w:rPr>
          <w:b/>
        </w:rPr>
        <w:t>kopii diplomu nejvyššího dosaženého vzdělání</w:t>
      </w:r>
      <w:r w:rsidR="00314C1F">
        <w:t>.</w:t>
      </w:r>
    </w:p>
    <w:p w14:paraId="321D4226" w14:textId="5E0E4B1B" w:rsidR="00DA2987" w:rsidRDefault="00DA2987" w:rsidP="002B497A">
      <w:pPr>
        <w:pStyle w:val="ListParagraph"/>
        <w:numPr>
          <w:ilvl w:val="0"/>
          <w:numId w:val="54"/>
        </w:numPr>
        <w:ind w:left="284" w:hanging="284"/>
      </w:pPr>
      <w:r w:rsidRPr="00DA2987">
        <w:rPr>
          <w:b/>
        </w:rPr>
        <w:t>Motivační dopis žadatele</w:t>
      </w:r>
      <w:r>
        <w:t xml:space="preserve"> o návratový grant</w:t>
      </w:r>
    </w:p>
    <w:p w14:paraId="566ECB48" w14:textId="46618560" w:rsidR="00314C1F" w:rsidRDefault="00314C1F" w:rsidP="002B497A">
      <w:pPr>
        <w:pStyle w:val="ListParagraph"/>
        <w:numPr>
          <w:ilvl w:val="0"/>
          <w:numId w:val="54"/>
        </w:numPr>
        <w:ind w:left="284" w:hanging="284"/>
      </w:pPr>
      <w:r w:rsidRPr="00314C1F">
        <w:rPr>
          <w:b/>
        </w:rPr>
        <w:t>Čestné prohlášení, že</w:t>
      </w:r>
      <w:r>
        <w:t xml:space="preserve"> v případě úspěšného získání návratového grantu na ÚCHP </w:t>
      </w:r>
      <w:r w:rsidRPr="00314C1F">
        <w:rPr>
          <w:b/>
        </w:rPr>
        <w:t>nebude žadatel souběžně řešitelem žádného jiného návratového grantu</w:t>
      </w:r>
      <w:r w:rsidR="00246A71" w:rsidRPr="006212F4">
        <w:rPr>
          <w:bCs/>
        </w:rPr>
        <w:t>,</w:t>
      </w:r>
      <w:r w:rsidR="00246A71">
        <w:rPr>
          <w:b/>
        </w:rPr>
        <w:t xml:space="preserve"> </w:t>
      </w:r>
      <w:r w:rsidR="00246A71" w:rsidRPr="00246A71">
        <w:t>a že nebude docházet k duplicitnímu či kombinovanému financování z jiných titulů.</w:t>
      </w:r>
      <w:r>
        <w:t xml:space="preserve"> </w:t>
      </w:r>
    </w:p>
    <w:p w14:paraId="46FAF1CC" w14:textId="5C6CC3A8" w:rsidR="00B3339A" w:rsidRPr="00576270" w:rsidRDefault="00576270" w:rsidP="002B497A">
      <w:pPr>
        <w:pStyle w:val="ListParagraph"/>
        <w:numPr>
          <w:ilvl w:val="0"/>
          <w:numId w:val="54"/>
        </w:numPr>
        <w:ind w:left="284" w:hanging="284"/>
      </w:pPr>
      <w:r>
        <w:t>V</w:t>
      </w:r>
      <w:r w:rsidR="00314C1F">
        <w:t> </w:t>
      </w:r>
      <w:r w:rsidR="00314C1F" w:rsidRPr="00314C1F">
        <w:t>pří</w:t>
      </w:r>
      <w:r w:rsidR="00314C1F">
        <w:t xml:space="preserve">padě, že žadatel je Ph.D. studentem, musí žadatel doložit </w:t>
      </w:r>
      <w:r w:rsidR="00314C1F" w:rsidRPr="00576270">
        <w:rPr>
          <w:b/>
        </w:rPr>
        <w:t>čestné prohlášení,</w:t>
      </w:r>
      <w:r w:rsidRPr="00576270">
        <w:rPr>
          <w:b/>
        </w:rPr>
        <w:t xml:space="preserve"> že téma řešené v návratovém grantu není totožné ani se významně nepřekrývá s tématem disertační práce.</w:t>
      </w:r>
    </w:p>
    <w:p w14:paraId="45806C92" w14:textId="12CF05D8" w:rsidR="00795B20" w:rsidRDefault="00576270" w:rsidP="006212F4">
      <w:pPr>
        <w:pStyle w:val="ListParagraph"/>
        <w:numPr>
          <w:ilvl w:val="0"/>
          <w:numId w:val="54"/>
        </w:numPr>
        <w:ind w:left="284" w:hanging="284"/>
      </w:pPr>
      <w:r w:rsidRPr="00795B20">
        <w:rPr>
          <w:b/>
        </w:rPr>
        <w:t>Vyjádření vedoucího výzkumné skupiny</w:t>
      </w:r>
      <w:r>
        <w:t xml:space="preserve">, ve které bude návratový grant realizován, k začlenění žadatele o návratový grant do výzkumné skupiny </w:t>
      </w:r>
      <w:r w:rsidR="00795B20">
        <w:t>a k jeho potenciálu pro rozvoj pracoviště (max. rozsah 1 strana A4 s použitím standardního písma).</w:t>
      </w:r>
    </w:p>
    <w:p w14:paraId="42C1091E" w14:textId="11651E2A" w:rsidR="002F2CCE" w:rsidRPr="006212F4" w:rsidRDefault="006212F4" w:rsidP="006212F4">
      <w:pPr>
        <w:pStyle w:val="ListParagraph"/>
        <w:numPr>
          <w:ilvl w:val="0"/>
          <w:numId w:val="54"/>
        </w:numPr>
        <w:ind w:left="284" w:hanging="284"/>
      </w:pPr>
      <w:r w:rsidRPr="00076D14">
        <w:rPr>
          <w:b/>
          <w:iCs/>
        </w:rPr>
        <w:t xml:space="preserve">Kalkulačka_žádost o návratový grant </w:t>
      </w:r>
      <w:r w:rsidR="002F2CCE" w:rsidRPr="001C5476">
        <w:rPr>
          <w:iCs/>
        </w:rPr>
        <w:t>(podrobnější informace viz kapitola</w:t>
      </w:r>
      <w:r w:rsidR="002F2CCE" w:rsidRPr="001C5476">
        <w:rPr>
          <w:i/>
          <w:iCs/>
        </w:rPr>
        <w:t xml:space="preserve"> B.</w:t>
      </w:r>
      <w:r>
        <w:rPr>
          <w:i/>
          <w:iCs/>
        </w:rPr>
        <w:t>6</w:t>
      </w:r>
      <w:r w:rsidRPr="006212F4">
        <w:rPr>
          <w:i/>
          <w:iCs/>
        </w:rPr>
        <w:t xml:space="preserve"> </w:t>
      </w:r>
      <w:r w:rsidR="002F2CCE" w:rsidRPr="006212F4">
        <w:rPr>
          <w:i/>
          <w:iCs/>
        </w:rPr>
        <w:t>Rozpočet</w:t>
      </w:r>
      <w:r w:rsidR="002F2CCE" w:rsidRPr="006212F4">
        <w:rPr>
          <w:iCs/>
        </w:rPr>
        <w:t>)</w:t>
      </w:r>
    </w:p>
    <w:p w14:paraId="2F6BD61D" w14:textId="20C46D5A" w:rsidR="006212F4" w:rsidRPr="00076D14" w:rsidRDefault="006212F4" w:rsidP="006212F4">
      <w:pPr>
        <w:pStyle w:val="ListParagraph"/>
        <w:numPr>
          <w:ilvl w:val="0"/>
          <w:numId w:val="54"/>
        </w:numPr>
        <w:ind w:left="284" w:hanging="284"/>
        <w:rPr>
          <w:b/>
          <w:bCs/>
        </w:rPr>
      </w:pPr>
      <w:r w:rsidRPr="00076D14">
        <w:rPr>
          <w:b/>
          <w:bCs/>
        </w:rPr>
        <w:t xml:space="preserve">Kalulačka_interni.xlsx </w:t>
      </w:r>
      <w:r w:rsidRPr="00F31C12">
        <w:rPr>
          <w:iCs/>
        </w:rPr>
        <w:t>(podrobnější informace viz kapitola</w:t>
      </w:r>
      <w:r w:rsidRPr="00F31C12">
        <w:rPr>
          <w:i/>
          <w:iCs/>
        </w:rPr>
        <w:t xml:space="preserve"> B.</w:t>
      </w:r>
      <w:r>
        <w:rPr>
          <w:i/>
          <w:iCs/>
        </w:rPr>
        <w:t>6</w:t>
      </w:r>
      <w:r w:rsidRPr="006212F4">
        <w:rPr>
          <w:i/>
          <w:iCs/>
        </w:rPr>
        <w:t xml:space="preserve"> Rozpočet</w:t>
      </w:r>
      <w:r w:rsidRPr="006212F4">
        <w:rPr>
          <w:iCs/>
        </w:rPr>
        <w:t>)</w:t>
      </w:r>
    </w:p>
    <w:p w14:paraId="4157F8D5" w14:textId="44AB6E63" w:rsidR="00FD0AA7" w:rsidRPr="00FD0AA7" w:rsidRDefault="00FD0AA7" w:rsidP="002B497A">
      <w:pPr>
        <w:pStyle w:val="ListParagraph"/>
        <w:numPr>
          <w:ilvl w:val="0"/>
          <w:numId w:val="54"/>
        </w:numPr>
        <w:ind w:left="284" w:hanging="284"/>
        <w:rPr>
          <w:bCs/>
        </w:rPr>
      </w:pPr>
      <w:r w:rsidRPr="00FD0AA7">
        <w:rPr>
          <w:b/>
        </w:rPr>
        <w:t>V případě, že žadatel žádá o příspěvek na péči, pak žadatel doloží:</w:t>
      </w:r>
      <w:r w:rsidRPr="00FD0AA7">
        <w:rPr>
          <w:bCs/>
        </w:rPr>
        <w:t xml:space="preserve"> při péči o dítě kopii rodného listu</w:t>
      </w:r>
      <w:r w:rsidR="00C70B72">
        <w:rPr>
          <w:bCs/>
        </w:rPr>
        <w:t xml:space="preserve"> dítěte</w:t>
      </w:r>
      <w:r w:rsidRPr="00FD0AA7">
        <w:rPr>
          <w:bCs/>
        </w:rPr>
        <w:t xml:space="preserve">, při péči o osobu blízkou kopie dokladu o poskytování terénní, ambulantní nebo odlehčovací služby osobě, o kterou pečuje řešitel návratového grantu/kopie žádosti o příspěvek na péči podané osobou, o kterou pečuje řešitel návratového grantu/kopie rozhodnutí o přiznání příspěvku na péči osobě, o kterou pečuje řešitel návratového </w:t>
      </w:r>
      <w:r>
        <w:rPr>
          <w:bCs/>
        </w:rPr>
        <w:t>grantu/</w:t>
      </w:r>
      <w:r w:rsidRPr="00FD0AA7">
        <w:rPr>
          <w:bCs/>
        </w:rPr>
        <w:t xml:space="preserve">kopie potvrzení od lékaře o tom, že osobní péče o osobu, o kterou pečuje řešitel návratového grantu, je nezbytná i po vyčerpání dlouhodobého ošetřovného; </w:t>
      </w:r>
    </w:p>
    <w:p w14:paraId="4DF9BB03" w14:textId="533A8CFB" w:rsidR="00FD0AA7" w:rsidRPr="00B54D5D" w:rsidRDefault="0041222A" w:rsidP="004C6C85">
      <w:pPr>
        <w:pStyle w:val="Heading2"/>
      </w:pPr>
      <w:bookmarkStart w:id="39" w:name="_Toc241508830"/>
      <w:r w:rsidRPr="004C6C85">
        <w:t>Odevzdání</w:t>
      </w:r>
      <w:r w:rsidRPr="00B54D5D">
        <w:t xml:space="preserve"> grantové žádosti</w:t>
      </w:r>
      <w:bookmarkEnd w:id="39"/>
    </w:p>
    <w:p w14:paraId="445488A2" w14:textId="1B495D8F" w:rsidR="001E222C" w:rsidRDefault="001E222C" w:rsidP="001E222C">
      <w:r>
        <w:t>V</w:t>
      </w:r>
      <w:r w:rsidR="00C70B72">
        <w:t xml:space="preserve"> případě, že </w:t>
      </w:r>
      <w:r w:rsidR="00D211F4">
        <w:t>v době sběru žádostí o návratové granty není</w:t>
      </w:r>
      <w:r w:rsidR="00C70B72">
        <w:t xml:space="preserve"> zajištěn elektronický systém pro podávání</w:t>
      </w:r>
      <w:r>
        <w:t xml:space="preserve"> žádostí o projekty </w:t>
      </w:r>
      <w:r w:rsidR="00C70B72">
        <w:t xml:space="preserve">v rámci </w:t>
      </w:r>
      <w:r>
        <w:t>ÚC</w:t>
      </w:r>
      <w:r w:rsidR="00C70B72">
        <w:t>HP</w:t>
      </w:r>
      <w:r>
        <w:t xml:space="preserve">, se žádost o návratový grant </w:t>
      </w:r>
      <w:r w:rsidR="00C70B72">
        <w:t xml:space="preserve">odevzdává </w:t>
      </w:r>
      <w:r>
        <w:t>v</w:t>
      </w:r>
      <w:r w:rsidR="00C70B72">
        <w:t> tištěné podobě na sekretariát ředitele</w:t>
      </w:r>
      <w:r>
        <w:t xml:space="preserve"> do spisové služby. Současně s podáním žádosti bude zaznamenáno datum přijetí a žádost získá příslušné spisové číslo.</w:t>
      </w:r>
    </w:p>
    <w:p w14:paraId="1327FE3D" w14:textId="6897009A" w:rsidR="00C70B72" w:rsidRDefault="001E222C" w:rsidP="001E222C">
      <w:r>
        <w:t>V případě zajištění elektronického systému pro podávání žádostí o projekty na ÚCHP se žádost odevzdává prostřednictvím tohoto systému. Součástí systému bude evidence data přijetí žádosti a přiřazení spisového čísla.</w:t>
      </w:r>
    </w:p>
    <w:p w14:paraId="15659DF3" w14:textId="72B5A455" w:rsidR="00E81CA9" w:rsidRPr="0041222A" w:rsidRDefault="001E222C" w:rsidP="00E81CA9">
      <w:r>
        <w:t xml:space="preserve">V případě zjištění </w:t>
      </w:r>
      <w:r w:rsidR="00D211F4">
        <w:t xml:space="preserve">drobných </w:t>
      </w:r>
      <w:r>
        <w:t>formálních nedostatků žádosti o návratový grant bude žadatel vyzván k doplnění všech nezbytných informací</w:t>
      </w:r>
      <w:r w:rsidR="00186D51">
        <w:t>,</w:t>
      </w:r>
      <w:r w:rsidR="00D211F4">
        <w:t xml:space="preserve"> a to nejpozději do 1 měsíce od vyzvání.</w:t>
      </w:r>
      <w:r w:rsidR="003F5152">
        <w:t xml:space="preserve"> </w:t>
      </w:r>
      <w:r w:rsidR="00D211F4">
        <w:t xml:space="preserve">Zjištění závažných formálních nedostatků žádosti o návratový grant může mít za následek vyřazení žádosti ze soutěže. </w:t>
      </w:r>
    </w:p>
    <w:p w14:paraId="1ABC5D12" w14:textId="514010A8" w:rsidR="009E4897" w:rsidRDefault="009E4897" w:rsidP="009E4897">
      <w:pPr>
        <w:pStyle w:val="Heading1"/>
      </w:pPr>
      <w:bookmarkStart w:id="40" w:name="_Toc241508831"/>
      <w:bookmarkStart w:id="41" w:name="_Hlk193213919"/>
      <w:r w:rsidRPr="009E4897">
        <w:t>Hodnoticí proces žádostí o návratový grant</w:t>
      </w:r>
      <w:bookmarkEnd w:id="40"/>
    </w:p>
    <w:p w14:paraId="60CF61A5" w14:textId="5C2DB2AA" w:rsidR="00403D1A" w:rsidRPr="0069353C" w:rsidRDefault="0034393B" w:rsidP="002065C3">
      <w:pPr>
        <w:pStyle w:val="Heading2"/>
      </w:pPr>
      <w:bookmarkStart w:id="42" w:name="_Toc241508832"/>
      <w:bookmarkEnd w:id="41"/>
      <w:r w:rsidRPr="0034393B">
        <w:t>Proces hodnocení</w:t>
      </w:r>
      <w:bookmarkEnd w:id="42"/>
    </w:p>
    <w:p w14:paraId="548DBB5F" w14:textId="0045D65D" w:rsidR="00216167" w:rsidRPr="0069353C" w:rsidRDefault="00403D1A" w:rsidP="002B497A">
      <w:pPr>
        <w:pStyle w:val="ListParagraph"/>
        <w:numPr>
          <w:ilvl w:val="0"/>
          <w:numId w:val="41"/>
        </w:numPr>
        <w:rPr>
          <w:b/>
          <w:bCs/>
        </w:rPr>
      </w:pPr>
      <w:r w:rsidRPr="0069353C">
        <w:rPr>
          <w:b/>
          <w:bCs/>
        </w:rPr>
        <w:t>Proces hodnocení žádostí o návratový grant</w:t>
      </w:r>
    </w:p>
    <w:p w14:paraId="4AE26F52" w14:textId="238707F3" w:rsidR="00263E83" w:rsidRPr="0069353C" w:rsidRDefault="00EB0769" w:rsidP="0021642B">
      <w:r w:rsidRPr="0069353C">
        <w:rPr>
          <w:bCs/>
        </w:rPr>
        <w:t xml:space="preserve">Proces hodnocení žádostí </w:t>
      </w:r>
      <w:r w:rsidR="001C0CF6" w:rsidRPr="0069353C">
        <w:rPr>
          <w:bCs/>
        </w:rPr>
        <w:t>o návratový</w:t>
      </w:r>
      <w:r w:rsidR="001C0CF6" w:rsidRPr="0069353C">
        <w:t xml:space="preserve"> grant </w:t>
      </w:r>
      <w:r w:rsidRPr="0069353C">
        <w:t xml:space="preserve">se skládá z </w:t>
      </w:r>
      <w:r w:rsidR="009A05B2" w:rsidRPr="0069353C">
        <w:t>pěti</w:t>
      </w:r>
      <w:r w:rsidRPr="0069353C">
        <w:t xml:space="preserve"> fází</w:t>
      </w:r>
      <w:r w:rsidR="00034FE9" w:rsidRPr="0069353C">
        <w:t>. Každý návrh projektu získá</w:t>
      </w:r>
      <w:r w:rsidR="009A05B2" w:rsidRPr="0069353C">
        <w:t>vá</w:t>
      </w:r>
      <w:r w:rsidR="00034FE9" w:rsidRPr="0069353C">
        <w:t xml:space="preserve"> bodové hodnocení na základě předem definovaných kritérií (viz</w:t>
      </w:r>
      <w:r w:rsidR="00CA4B39" w:rsidRPr="0069353C">
        <w:t xml:space="preserve"> část C.2</w:t>
      </w:r>
      <w:r w:rsidR="00034FE9" w:rsidRPr="0069353C">
        <w:t>)</w:t>
      </w:r>
      <w:r w:rsidR="009646D1" w:rsidRPr="0069353C">
        <w:t xml:space="preserve"> a každý projekt je hodnocen hodnotící komisí, která se skládá z koordinátora, zpravodaje a dvou hodnotitelů.</w:t>
      </w:r>
      <w:r w:rsidR="00A371D0" w:rsidRPr="0069353C">
        <w:t xml:space="preserve"> Jednotlivé fáze hodnocení jsou</w:t>
      </w:r>
      <w:r w:rsidRPr="0069353C">
        <w:t>:</w:t>
      </w:r>
    </w:p>
    <w:p w14:paraId="342B734A" w14:textId="5B8BD530" w:rsidR="00EB0769" w:rsidRPr="0069353C" w:rsidRDefault="00B528BE" w:rsidP="0021642B">
      <w:r w:rsidRPr="0069353C">
        <w:rPr>
          <w:u w:val="single"/>
        </w:rPr>
        <w:t>1</w:t>
      </w:r>
      <w:r w:rsidR="00FB5E75" w:rsidRPr="0069353C">
        <w:rPr>
          <w:u w:val="single"/>
        </w:rPr>
        <w:t>.</w:t>
      </w:r>
      <w:r w:rsidR="00EB0769" w:rsidRPr="0069353C">
        <w:rPr>
          <w:u w:val="single"/>
        </w:rPr>
        <w:t xml:space="preserve">1. </w:t>
      </w:r>
      <w:r w:rsidR="00D25DB4" w:rsidRPr="0069353C">
        <w:rPr>
          <w:u w:val="single"/>
        </w:rPr>
        <w:t xml:space="preserve">Přijímání </w:t>
      </w:r>
      <w:r w:rsidR="009546B3">
        <w:rPr>
          <w:u w:val="single"/>
        </w:rPr>
        <w:t>žádostí návratových grantů</w:t>
      </w:r>
      <w:r w:rsidR="0021642B">
        <w:rPr>
          <w:u w:val="single"/>
        </w:rPr>
        <w:t>,</w:t>
      </w:r>
      <w:r w:rsidR="004878C0">
        <w:rPr>
          <w:u w:val="single"/>
        </w:rPr>
        <w:t xml:space="preserve"> </w:t>
      </w:r>
      <w:r w:rsidR="0021642B">
        <w:rPr>
          <w:u w:val="single"/>
        </w:rPr>
        <w:t>f</w:t>
      </w:r>
      <w:r w:rsidR="004878C0">
        <w:rPr>
          <w:u w:val="single"/>
        </w:rPr>
        <w:t>ormální hodnocení a hodnocení přijatelnosti</w:t>
      </w:r>
      <w:r w:rsidR="00EB0769" w:rsidRPr="0069353C">
        <w:t xml:space="preserve"> – </w:t>
      </w:r>
      <w:r w:rsidR="00D25DB4" w:rsidRPr="0069353C">
        <w:t xml:space="preserve">zajišťuje </w:t>
      </w:r>
      <w:r w:rsidR="0076515F" w:rsidRPr="0069353C">
        <w:t xml:space="preserve">koordinátor </w:t>
      </w:r>
      <w:r w:rsidR="00D25DB4" w:rsidRPr="0069353C">
        <w:t>GA ÚCHP, kter</w:t>
      </w:r>
      <w:r w:rsidR="0076515F" w:rsidRPr="0069353C">
        <w:t>ý</w:t>
      </w:r>
      <w:r w:rsidR="00D25DB4" w:rsidRPr="0069353C">
        <w:t xml:space="preserve"> vyhodnotí splnění požadovaných formálních náležitostí:</w:t>
      </w:r>
    </w:p>
    <w:p w14:paraId="58B2980A" w14:textId="1004219E" w:rsidR="00EB0769" w:rsidRPr="0069353C" w:rsidRDefault="002357A3" w:rsidP="0021642B">
      <w:pPr>
        <w:pStyle w:val="ListParagraph"/>
        <w:numPr>
          <w:ilvl w:val="0"/>
          <w:numId w:val="33"/>
        </w:numPr>
      </w:pPr>
      <w:r w:rsidRPr="0069353C">
        <w:t>P</w:t>
      </w:r>
      <w:r w:rsidR="00D25DB4" w:rsidRPr="0069353C">
        <w:t xml:space="preserve">ožadavky na prokázání způsobilosti </w:t>
      </w:r>
      <w:r w:rsidR="00827F48">
        <w:t xml:space="preserve">žadatele a žádosti </w:t>
      </w:r>
      <w:r w:rsidR="00D25DB4" w:rsidRPr="0069353C">
        <w:t xml:space="preserve">(oprávněnost uchazeče o </w:t>
      </w:r>
      <w:r w:rsidR="0099257D" w:rsidRPr="0069353C">
        <w:t>n</w:t>
      </w:r>
      <w:r w:rsidR="00D25DB4" w:rsidRPr="0069353C">
        <w:t>ávratový grant</w:t>
      </w:r>
      <w:r w:rsidR="00827F48">
        <w:t>, způsobilost žádosti</w:t>
      </w:r>
      <w:r w:rsidR="00D25DB4" w:rsidRPr="0069353C">
        <w:t>)</w:t>
      </w:r>
      <w:r w:rsidRPr="0069353C">
        <w:t>;</w:t>
      </w:r>
    </w:p>
    <w:p w14:paraId="62924476" w14:textId="1F4C3862" w:rsidR="00D25DB4" w:rsidRPr="0069353C" w:rsidRDefault="002357A3" w:rsidP="0021642B">
      <w:pPr>
        <w:pStyle w:val="ListParagraph"/>
        <w:numPr>
          <w:ilvl w:val="0"/>
          <w:numId w:val="33"/>
        </w:numPr>
      </w:pPr>
      <w:r w:rsidRPr="0069353C">
        <w:lastRenderedPageBreak/>
        <w:t>Ú</w:t>
      </w:r>
      <w:r w:rsidR="00D25DB4" w:rsidRPr="0069353C">
        <w:t xml:space="preserve">plnost návrhu projektu (všechny stanovené části dle </w:t>
      </w:r>
      <w:r w:rsidRPr="0069353C">
        <w:t>pravidel</w:t>
      </w:r>
      <w:r w:rsidR="00D25DB4" w:rsidRPr="0069353C">
        <w:t xml:space="preserve"> včetně příloh)</w:t>
      </w:r>
      <w:r w:rsidRPr="0069353C">
        <w:t>;</w:t>
      </w:r>
    </w:p>
    <w:p w14:paraId="571FD38C" w14:textId="328E13F5" w:rsidR="00D25DB4" w:rsidRDefault="002357A3" w:rsidP="0021642B">
      <w:pPr>
        <w:pStyle w:val="ListParagraph"/>
        <w:numPr>
          <w:ilvl w:val="0"/>
          <w:numId w:val="33"/>
        </w:numPr>
      </w:pPr>
      <w:r w:rsidRPr="0069353C">
        <w:t>Nesplnění výše uvedených podmínek</w:t>
      </w:r>
      <w:r w:rsidR="0021642B">
        <w:t xml:space="preserve"> může být </w:t>
      </w:r>
      <w:r w:rsidRPr="0069353C">
        <w:t xml:space="preserve">důvodem pro vyřazení </w:t>
      </w:r>
      <w:r w:rsidR="0021642B">
        <w:t>žádosti ze soutěže</w:t>
      </w:r>
      <w:r w:rsidRPr="0069353C">
        <w:t>.</w:t>
      </w:r>
    </w:p>
    <w:p w14:paraId="2F73F70A" w14:textId="303BA9E0" w:rsidR="0021642B" w:rsidRDefault="0021642B" w:rsidP="0021642B">
      <w:r>
        <w:t xml:space="preserve">V případě zjištění drobných formálních nedostatků žádosti o návratový grant bude žadatel vyzván k doplnění všech nezbytných </w:t>
      </w:r>
      <w:r w:rsidR="00206EBE">
        <w:t>informací,</w:t>
      </w:r>
      <w:r>
        <w:t xml:space="preserve"> a to nejpozději do 1 měsíce od vyzvání. Zjištění závažných formálních nedostatků žádosti o návratový grant je důvodem pro vyřazení žádosti ze soutěže.</w:t>
      </w:r>
    </w:p>
    <w:p w14:paraId="5DA4DFDA" w14:textId="0376832E" w:rsidR="00471837" w:rsidRDefault="00662CDF" w:rsidP="00471837">
      <w:r w:rsidRPr="00076D14">
        <w:rPr>
          <w:u w:val="single"/>
        </w:rPr>
        <w:t>1.2. Výzva k přehodnocení podané žádosti</w:t>
      </w:r>
      <w:r>
        <w:t xml:space="preserve"> – zajišťuje koordinátor GA ve spolupráci s vedením instituce a zpravodaji jednotlivých žádostí. </w:t>
      </w:r>
      <w:r w:rsidR="00471837">
        <w:t>V případě ohrožení čerpání projektu</w:t>
      </w:r>
      <w:r w:rsidR="003F5152">
        <w:t xml:space="preserve"> OPJAK </w:t>
      </w:r>
      <w:r w:rsidR="00471837" w:rsidRPr="00076D14">
        <w:rPr>
          <w:i/>
          <w:iCs/>
        </w:rPr>
        <w:t>ÚCHP Návratové granty</w:t>
      </w:r>
      <w:r w:rsidR="00471837">
        <w:t>, ohrožení plnění finančních milníků a podle aktuální výše alokované dotace může</w:t>
      </w:r>
      <w:r w:rsidR="003F5152">
        <w:t xml:space="preserve"> Grantová agentura ÚCHP vyhlásit výzvu k přehodnocení žádosti o </w:t>
      </w:r>
      <w:r w:rsidR="00471837">
        <w:t>Návratový grant. Tato úprava může zahrnovat následující změny:</w:t>
      </w:r>
    </w:p>
    <w:p w14:paraId="192CA45C" w14:textId="320B2EEE" w:rsidR="00471837" w:rsidRDefault="00471837" w:rsidP="00471837">
      <w:pPr>
        <w:pStyle w:val="ListParagraph"/>
        <w:numPr>
          <w:ilvl w:val="0"/>
          <w:numId w:val="80"/>
        </w:numPr>
      </w:pPr>
      <w:r>
        <w:t>Přehodnocení úvazku hlavního řešitele</w:t>
      </w:r>
      <w:r w:rsidR="00662CDF">
        <w:t>/řešitelky</w:t>
      </w:r>
      <w:r>
        <w:t xml:space="preserve"> nebo mentora</w:t>
      </w:r>
    </w:p>
    <w:p w14:paraId="60AA220E" w14:textId="5D0D988C" w:rsidR="00471837" w:rsidRDefault="00471837" w:rsidP="00471837">
      <w:pPr>
        <w:pStyle w:val="ListParagraph"/>
        <w:numPr>
          <w:ilvl w:val="0"/>
          <w:numId w:val="80"/>
        </w:numPr>
      </w:pPr>
      <w:r>
        <w:t xml:space="preserve">Přidání nebo odebrání člena pomocného odborného týmu a přehodnocení </w:t>
      </w:r>
      <w:r w:rsidR="00662CDF">
        <w:t>jednotlivých</w:t>
      </w:r>
      <w:r>
        <w:t xml:space="preserve"> úvazk</w:t>
      </w:r>
      <w:r w:rsidR="00662CDF">
        <w:t>ů</w:t>
      </w:r>
      <w:r>
        <w:t xml:space="preserve"> pomocného odborného týmu</w:t>
      </w:r>
    </w:p>
    <w:p w14:paraId="79E95B9C" w14:textId="77777777" w:rsidR="00471837" w:rsidRDefault="00471837" w:rsidP="00471837">
      <w:pPr>
        <w:pStyle w:val="ListParagraph"/>
        <w:numPr>
          <w:ilvl w:val="0"/>
          <w:numId w:val="80"/>
        </w:numPr>
      </w:pPr>
      <w:r>
        <w:t>Přehodnocení celkové výše věcných nákladů</w:t>
      </w:r>
    </w:p>
    <w:p w14:paraId="7BF0BD8E" w14:textId="109D44FA" w:rsidR="00471837" w:rsidRDefault="00471837" w:rsidP="00471837">
      <w:r>
        <w:t>Veškeré navržené úpravy musí být v souladu s</w:t>
      </w:r>
      <w:r w:rsidR="00C73F2D">
        <w:t xml:space="preserve">e </w:t>
      </w:r>
      <w:r>
        <w:t>zněním Schématu návratových grantů a Zadávací dokumentace. Zároveň je doporučeno tyto změny konzultovat s Grantovou agenturou ÚCHP</w:t>
      </w:r>
      <w:r w:rsidR="00662CDF">
        <w:t xml:space="preserve">, aby </w:t>
      </w:r>
      <w:r w:rsidR="00186916">
        <w:t xml:space="preserve">byla minimalizována hrozba </w:t>
      </w:r>
      <w:r w:rsidR="00C73F2D">
        <w:t>ne</w:t>
      </w:r>
      <w:r w:rsidR="00186916">
        <w:t xml:space="preserve">čerpání projektu OP JAK a </w:t>
      </w:r>
      <w:r w:rsidR="00C73F2D">
        <w:t>ne</w:t>
      </w:r>
      <w:r w:rsidR="00186916">
        <w:t>plnění finančních milníků</w:t>
      </w:r>
      <w:r>
        <w:t xml:space="preserve">. Veškeré tyto změny je nutné provést před začátkem </w:t>
      </w:r>
      <w:r w:rsidR="00186916">
        <w:t>hodnocení odborné úrovně návrhu projektu</w:t>
      </w:r>
      <w:r w:rsidR="00C73F2D">
        <w:t xml:space="preserve"> a podléhají schválení Grantovou agenturou ÚCHP a vedením instituce</w:t>
      </w:r>
      <w:r>
        <w:t xml:space="preserve">. </w:t>
      </w:r>
    </w:p>
    <w:p w14:paraId="503F7D43" w14:textId="234B36D4" w:rsidR="00662CDF" w:rsidRPr="0069353C" w:rsidRDefault="00186916" w:rsidP="00471837">
      <w:r>
        <w:t xml:space="preserve">Přesný postup hodnocení odborné úrovně a dalšího postupu bude navržen na základě individuálního posouzení </w:t>
      </w:r>
      <w:r w:rsidR="00662CDF">
        <w:t>nutnost</w:t>
      </w:r>
      <w:r>
        <w:t>i</w:t>
      </w:r>
      <w:r w:rsidR="00662CDF">
        <w:t xml:space="preserve"> a opodstatněnost</w:t>
      </w:r>
      <w:r>
        <w:t>i</w:t>
      </w:r>
      <w:r w:rsidR="00662CDF">
        <w:t xml:space="preserve"> změn.</w:t>
      </w:r>
    </w:p>
    <w:p w14:paraId="79D3F6E9" w14:textId="3D6E3402" w:rsidR="00EB0769" w:rsidRPr="0069353C" w:rsidRDefault="00B528BE" w:rsidP="0021642B">
      <w:r w:rsidRPr="0069353C">
        <w:rPr>
          <w:u w:val="single"/>
        </w:rPr>
        <w:t>1</w:t>
      </w:r>
      <w:r w:rsidR="00FB5E75" w:rsidRPr="0069353C">
        <w:rPr>
          <w:u w:val="single"/>
        </w:rPr>
        <w:t>.</w:t>
      </w:r>
      <w:r w:rsidR="00186916">
        <w:rPr>
          <w:u w:val="single"/>
        </w:rPr>
        <w:t>3</w:t>
      </w:r>
      <w:r w:rsidR="002357A3" w:rsidRPr="0069353C">
        <w:rPr>
          <w:u w:val="single"/>
        </w:rPr>
        <w:t>. Hodnocení odborné úrovně návrhu projektu</w:t>
      </w:r>
      <w:r w:rsidR="002357A3" w:rsidRPr="0069353C">
        <w:t xml:space="preserve"> </w:t>
      </w:r>
      <w:r w:rsidR="001744BD" w:rsidRPr="0069353C">
        <w:t>(</w:t>
      </w:r>
      <w:r w:rsidR="001744BD" w:rsidRPr="0069353C">
        <w:rPr>
          <w:i/>
        </w:rPr>
        <w:t>peer review</w:t>
      </w:r>
      <w:r w:rsidR="001744BD" w:rsidRPr="0069353C">
        <w:t xml:space="preserve">) </w:t>
      </w:r>
      <w:r w:rsidR="004E5AB1" w:rsidRPr="0069353C">
        <w:t>–</w:t>
      </w:r>
      <w:r w:rsidR="002357A3" w:rsidRPr="0069353C">
        <w:t xml:space="preserve"> </w:t>
      </w:r>
      <w:r w:rsidR="0076515F" w:rsidRPr="0069353C">
        <w:t xml:space="preserve">koordinuje zpravodaj </w:t>
      </w:r>
      <w:r w:rsidR="009E0C6C" w:rsidRPr="0069353C">
        <w:t>GA ÚCHP</w:t>
      </w:r>
      <w:r w:rsidR="0092092D" w:rsidRPr="0069353C">
        <w:t xml:space="preserve"> na základě posudků</w:t>
      </w:r>
      <w:r w:rsidR="00206EBE">
        <w:t xml:space="preserve"> interních a</w:t>
      </w:r>
      <w:r w:rsidR="0092092D" w:rsidRPr="0069353C">
        <w:t xml:space="preserve"> externích hodnotitelů/oponentů</w:t>
      </w:r>
      <w:r w:rsidR="000D5432" w:rsidRPr="0069353C">
        <w:t>, kter</w:t>
      </w:r>
      <w:r w:rsidR="0092092D" w:rsidRPr="0069353C">
        <w:t>é</w:t>
      </w:r>
      <w:r w:rsidR="000D5432" w:rsidRPr="0069353C">
        <w:t xml:space="preserve"> </w:t>
      </w:r>
      <w:r w:rsidR="0076515F" w:rsidRPr="0069353C">
        <w:t>zpravodaj</w:t>
      </w:r>
      <w:r w:rsidR="0092092D" w:rsidRPr="0069353C">
        <w:t xml:space="preserve"> vybere pro </w:t>
      </w:r>
      <w:r w:rsidR="001744BD" w:rsidRPr="0069353C">
        <w:t>jednotlivé žádosti (</w:t>
      </w:r>
      <w:r w:rsidR="0092092D" w:rsidRPr="0069353C">
        <w:t xml:space="preserve">způsob výběru hodnotitelů </w:t>
      </w:r>
      <w:r w:rsidR="001744BD" w:rsidRPr="0069353C">
        <w:t xml:space="preserve">viz </w:t>
      </w:r>
      <w:r w:rsidR="0076515F" w:rsidRPr="0069353C">
        <w:t>pod</w:t>
      </w:r>
      <w:r w:rsidR="00403D1A" w:rsidRPr="0069353C">
        <w:t xml:space="preserve">kapitola </w:t>
      </w:r>
      <w:r w:rsidR="0076515F" w:rsidRPr="0069353C">
        <w:t>2</w:t>
      </w:r>
      <w:r w:rsidR="0092092D" w:rsidRPr="0069353C">
        <w:t>)</w:t>
      </w:r>
      <w:r w:rsidR="001744BD" w:rsidRPr="0069353C">
        <w:t xml:space="preserve">. Při hodnocení </w:t>
      </w:r>
      <w:r w:rsidR="0092092D" w:rsidRPr="0069353C">
        <w:t xml:space="preserve">odborné úrovně </w:t>
      </w:r>
      <w:r w:rsidR="003E0CA5" w:rsidRPr="0069353C">
        <w:t xml:space="preserve">návrhu projektu </w:t>
      </w:r>
      <w:r w:rsidR="001744BD" w:rsidRPr="0069353C">
        <w:t>se posuzuje:</w:t>
      </w:r>
    </w:p>
    <w:p w14:paraId="64EB09A9" w14:textId="1DD0C974" w:rsidR="003E0CA5" w:rsidRPr="0069353C" w:rsidRDefault="0092092D" w:rsidP="00B579C1">
      <w:pPr>
        <w:pStyle w:val="ListParagraph"/>
        <w:numPr>
          <w:ilvl w:val="0"/>
          <w:numId w:val="34"/>
        </w:numPr>
      </w:pPr>
      <w:r w:rsidRPr="0069353C">
        <w:t>K</w:t>
      </w:r>
      <w:r w:rsidR="0099257D" w:rsidRPr="0069353C">
        <w:t xml:space="preserve">valita </w:t>
      </w:r>
      <w:r w:rsidRPr="0069353C">
        <w:t xml:space="preserve">a originalita </w:t>
      </w:r>
      <w:r w:rsidR="0099257D" w:rsidRPr="0069353C">
        <w:t>návrhu projektu,</w:t>
      </w:r>
      <w:r w:rsidRPr="0069353C">
        <w:t xml:space="preserve"> </w:t>
      </w:r>
      <w:r w:rsidR="0099257D" w:rsidRPr="0069353C">
        <w:t>formulace cílů a reálnost jejich dosažení</w:t>
      </w:r>
      <w:r w:rsidR="005D3EA7" w:rsidRPr="0069353C">
        <w:t>;</w:t>
      </w:r>
    </w:p>
    <w:p w14:paraId="6DCD2182" w14:textId="6C35742D" w:rsidR="0092092D" w:rsidRPr="0069353C" w:rsidRDefault="0092092D" w:rsidP="00B579C1">
      <w:pPr>
        <w:pStyle w:val="ListParagraph"/>
        <w:numPr>
          <w:ilvl w:val="0"/>
          <w:numId w:val="34"/>
        </w:numPr>
      </w:pPr>
      <w:r w:rsidRPr="0069353C">
        <w:t>Soulad tématu projektu s tematickým zaměřením ÚCHP;</w:t>
      </w:r>
    </w:p>
    <w:p w14:paraId="5599B57D" w14:textId="1559D116" w:rsidR="0099257D" w:rsidRPr="0069353C" w:rsidRDefault="0099257D" w:rsidP="00B579C1">
      <w:pPr>
        <w:pStyle w:val="ListParagraph"/>
        <w:numPr>
          <w:ilvl w:val="0"/>
          <w:numId w:val="34"/>
        </w:numPr>
      </w:pPr>
      <w:r w:rsidRPr="0069353C">
        <w:t>Postup řešen</w:t>
      </w:r>
      <w:r w:rsidR="0092092D" w:rsidRPr="0069353C">
        <w:t>í,</w:t>
      </w:r>
      <w:r w:rsidRPr="0069353C">
        <w:t xml:space="preserve"> jeho originalita</w:t>
      </w:r>
      <w:r w:rsidR="0092092D" w:rsidRPr="0069353C">
        <w:t xml:space="preserve"> a realizovatelnost</w:t>
      </w:r>
      <w:r w:rsidRPr="0069353C">
        <w:t>;</w:t>
      </w:r>
    </w:p>
    <w:p w14:paraId="1C49F7DC" w14:textId="32B0E169" w:rsidR="0099257D" w:rsidRPr="0069353C" w:rsidRDefault="0099257D" w:rsidP="00B579C1">
      <w:pPr>
        <w:pStyle w:val="ListParagraph"/>
        <w:numPr>
          <w:ilvl w:val="0"/>
          <w:numId w:val="34"/>
        </w:numPr>
      </w:pPr>
      <w:r w:rsidRPr="0069353C">
        <w:t>Kvalifikace žadatele (počet publikací, zahraniční spolupráce, účast na konferencích);</w:t>
      </w:r>
    </w:p>
    <w:p w14:paraId="46C4572E" w14:textId="16728BDF" w:rsidR="0099257D" w:rsidRPr="0069353C" w:rsidRDefault="0099257D" w:rsidP="00B579C1">
      <w:pPr>
        <w:pStyle w:val="ListParagraph"/>
        <w:numPr>
          <w:ilvl w:val="0"/>
          <w:numId w:val="34"/>
        </w:numPr>
      </w:pPr>
      <w:r w:rsidRPr="0069353C">
        <w:t>Potenciál dalšího rozvoje kariéry žadatele</w:t>
      </w:r>
      <w:r w:rsidR="004E7539" w:rsidRPr="0069353C">
        <w:t xml:space="preserve"> (karierní plán)</w:t>
      </w:r>
      <w:r w:rsidRPr="0069353C">
        <w:t>.</w:t>
      </w:r>
    </w:p>
    <w:p w14:paraId="72433F0E" w14:textId="47CE168E" w:rsidR="00560718" w:rsidRPr="0069353C" w:rsidRDefault="00B528BE" w:rsidP="00B06E93">
      <w:r w:rsidRPr="0069353C">
        <w:rPr>
          <w:u w:val="single"/>
        </w:rPr>
        <w:t>1</w:t>
      </w:r>
      <w:r w:rsidR="00FB5E75" w:rsidRPr="0069353C">
        <w:rPr>
          <w:u w:val="single"/>
        </w:rPr>
        <w:t>.</w:t>
      </w:r>
      <w:r w:rsidR="00186916">
        <w:rPr>
          <w:u w:val="single"/>
        </w:rPr>
        <w:t>4</w:t>
      </w:r>
      <w:r w:rsidR="005D3EA7" w:rsidRPr="0069353C">
        <w:rPr>
          <w:u w:val="single"/>
        </w:rPr>
        <w:t xml:space="preserve">. </w:t>
      </w:r>
      <w:r w:rsidR="00560718" w:rsidRPr="0069353C">
        <w:rPr>
          <w:u w:val="single"/>
        </w:rPr>
        <w:t>Hodnocení navržených nákladů</w:t>
      </w:r>
      <w:r w:rsidR="00560718" w:rsidRPr="0069353C">
        <w:t xml:space="preserve"> – </w:t>
      </w:r>
      <w:r w:rsidR="0076515F" w:rsidRPr="0069353C">
        <w:t>koordinuje zpravodaj</w:t>
      </w:r>
      <w:r w:rsidR="00560718" w:rsidRPr="0069353C">
        <w:t xml:space="preserve"> GA ÚCHP</w:t>
      </w:r>
      <w:r w:rsidR="009646D1" w:rsidRPr="0069353C">
        <w:t xml:space="preserve"> na základě posudků hodnotitelů/oponentů vybraných v podkapitole </w:t>
      </w:r>
      <w:r w:rsidR="009646D1" w:rsidRPr="0069353C">
        <w:rPr>
          <w:i/>
        </w:rPr>
        <w:t>2.</w:t>
      </w:r>
      <w:r w:rsidRPr="0069353C">
        <w:rPr>
          <w:i/>
        </w:rPr>
        <w:t xml:space="preserve"> Výběr hodnotitelů/oponentů pro hodnocení žádostí návratových grantů</w:t>
      </w:r>
      <w:r w:rsidRPr="0069353C">
        <w:t xml:space="preserve">. </w:t>
      </w:r>
      <w:r w:rsidR="0076515F" w:rsidRPr="0069353C">
        <w:t>Hodnotitelé/oponenti</w:t>
      </w:r>
      <w:r w:rsidR="00560718" w:rsidRPr="0069353C">
        <w:t xml:space="preserve"> posuzuj</w:t>
      </w:r>
      <w:r w:rsidR="0076515F" w:rsidRPr="0069353C">
        <w:t>í</w:t>
      </w:r>
      <w:r w:rsidR="00BC0E10" w:rsidRPr="0069353C">
        <w:t xml:space="preserve"> opodstatněnost jednotlivých položek navržených </w:t>
      </w:r>
      <w:r w:rsidR="00506C4F">
        <w:t xml:space="preserve">věcných </w:t>
      </w:r>
      <w:r w:rsidR="00BC0E10" w:rsidRPr="0069353C">
        <w:t>nákladů</w:t>
      </w:r>
      <w:r w:rsidR="00B06E93" w:rsidRPr="0069353C">
        <w:t xml:space="preserve"> (p</w:t>
      </w:r>
      <w:r w:rsidR="00560718" w:rsidRPr="0069353C">
        <w:t>řiměřenost</w:t>
      </w:r>
      <w:r w:rsidR="0099257D" w:rsidRPr="0069353C">
        <w:t xml:space="preserve"> a</w:t>
      </w:r>
      <w:r w:rsidR="00560718" w:rsidRPr="0069353C">
        <w:t xml:space="preserve"> výš</w:t>
      </w:r>
      <w:r w:rsidR="00B06E93" w:rsidRPr="0069353C">
        <w:t>i</w:t>
      </w:r>
      <w:r w:rsidR="00560718" w:rsidRPr="0069353C">
        <w:t xml:space="preserve"> úvazků ve vztahu k projektu a předpokládaným výsledkům</w:t>
      </w:r>
      <w:r w:rsidR="00B06E93" w:rsidRPr="0069353C">
        <w:t>).</w:t>
      </w:r>
    </w:p>
    <w:p w14:paraId="4FBC2F4A" w14:textId="484419A8" w:rsidR="00560718" w:rsidRDefault="00B528BE" w:rsidP="00B3339A">
      <w:r w:rsidRPr="0069353C">
        <w:rPr>
          <w:u w:val="single"/>
        </w:rPr>
        <w:t>1</w:t>
      </w:r>
      <w:r w:rsidR="00FB5E75" w:rsidRPr="0069353C">
        <w:rPr>
          <w:u w:val="single"/>
        </w:rPr>
        <w:t>.</w:t>
      </w:r>
      <w:r w:rsidR="00186916">
        <w:rPr>
          <w:u w:val="single"/>
        </w:rPr>
        <w:t>5</w:t>
      </w:r>
      <w:r w:rsidR="00560718" w:rsidRPr="0069353C">
        <w:rPr>
          <w:u w:val="single"/>
        </w:rPr>
        <w:t xml:space="preserve">. Celkové </w:t>
      </w:r>
      <w:r w:rsidR="007C0383" w:rsidRPr="0069353C">
        <w:rPr>
          <w:u w:val="single"/>
        </w:rPr>
        <w:t xml:space="preserve">bodové </w:t>
      </w:r>
      <w:r w:rsidR="00560718" w:rsidRPr="0069353C">
        <w:rPr>
          <w:u w:val="single"/>
        </w:rPr>
        <w:t>hodnocení všech návrhů projektů</w:t>
      </w:r>
      <w:r w:rsidR="00560718" w:rsidRPr="0069353C">
        <w:t xml:space="preserve"> – </w:t>
      </w:r>
      <w:r w:rsidR="009646D1" w:rsidRPr="0069353C">
        <w:t xml:space="preserve">zajišťuje hodnotící komise, která </w:t>
      </w:r>
      <w:r w:rsidR="00415A72" w:rsidRPr="0069353C">
        <w:t>proved</w:t>
      </w:r>
      <w:r w:rsidR="00024BF9" w:rsidRPr="0069353C">
        <w:t>e</w:t>
      </w:r>
      <w:r w:rsidR="00415A72" w:rsidRPr="0069353C">
        <w:t xml:space="preserve"> na základě zpracovaných posudků hodnotitelů</w:t>
      </w:r>
      <w:r w:rsidR="00B06E93" w:rsidRPr="0069353C">
        <w:t>/oponentů</w:t>
      </w:r>
      <w:r w:rsidR="00415A72" w:rsidRPr="0069353C">
        <w:t xml:space="preserve"> vzájemné porovnání úrovně všech návrhů projektů</w:t>
      </w:r>
      <w:r w:rsidR="00FB5E75" w:rsidRPr="0069353C">
        <w:t xml:space="preserve"> a navrhne bodové hodnocení všech posuzovaných návrhů pr</w:t>
      </w:r>
      <w:r w:rsidR="007A64F3" w:rsidRPr="0069353C">
        <w:t>o</w:t>
      </w:r>
      <w:r w:rsidR="00FB5E75" w:rsidRPr="0069353C">
        <w:t>jektů.</w:t>
      </w:r>
      <w:r w:rsidR="00254D1E" w:rsidRPr="0069353C">
        <w:t xml:space="preserve"> </w:t>
      </w:r>
      <w:r w:rsidR="00B06E93" w:rsidRPr="0069353C">
        <w:t xml:space="preserve">V případě potřeby </w:t>
      </w:r>
      <w:r w:rsidR="00254D1E" w:rsidRPr="0069353C">
        <w:t xml:space="preserve">mohou být </w:t>
      </w:r>
      <w:r w:rsidR="00B06E93" w:rsidRPr="0069353C">
        <w:t xml:space="preserve">navrhovatelé </w:t>
      </w:r>
      <w:r w:rsidR="00254D1E" w:rsidRPr="0069353C">
        <w:t xml:space="preserve">přizváni k prezentaci návrhu projektu formou pohovoru. </w:t>
      </w:r>
      <w:r w:rsidR="00B06E93" w:rsidRPr="0069353C">
        <w:t>Pokud</w:t>
      </w:r>
      <w:r w:rsidR="00254D1E" w:rsidRPr="0069353C">
        <w:t xml:space="preserve"> </w:t>
      </w:r>
      <w:r w:rsidR="00B06E93" w:rsidRPr="0069353C">
        <w:t>nastane</w:t>
      </w:r>
      <w:r w:rsidR="00254D1E" w:rsidRPr="0069353C">
        <w:t xml:space="preserve"> rovnost </w:t>
      </w:r>
      <w:r w:rsidR="00B06E93" w:rsidRPr="0069353C">
        <w:t xml:space="preserve">získaných </w:t>
      </w:r>
      <w:r w:rsidR="00254D1E" w:rsidRPr="0069353C">
        <w:t>bodů</w:t>
      </w:r>
      <w:r w:rsidR="00B06E93" w:rsidRPr="0069353C">
        <w:t>, pak</w:t>
      </w:r>
      <w:r w:rsidR="00254D1E" w:rsidRPr="0069353C">
        <w:t xml:space="preserve"> </w:t>
      </w:r>
      <w:r w:rsidR="00BC4BFB" w:rsidRPr="0069353C">
        <w:t xml:space="preserve">jako </w:t>
      </w:r>
      <w:r w:rsidR="00B06E93" w:rsidRPr="0069353C">
        <w:t>rozhodující</w:t>
      </w:r>
      <w:r w:rsidR="00BC4BFB" w:rsidRPr="0069353C">
        <w:t xml:space="preserve"> kritérium </w:t>
      </w:r>
      <w:r w:rsidR="00B06E93" w:rsidRPr="0069353C">
        <w:t>slouží dosavadní vědecké výsledky žadatele.</w:t>
      </w:r>
      <w:r w:rsidR="0092092D" w:rsidRPr="0069353C">
        <w:t xml:space="preserve"> </w:t>
      </w:r>
      <w:r w:rsidR="00915AE0" w:rsidRPr="0069353C">
        <w:t xml:space="preserve">Podle bodového hodnocení </w:t>
      </w:r>
      <w:r w:rsidR="00FB5E75" w:rsidRPr="0069353C">
        <w:t xml:space="preserve">jednotlivých </w:t>
      </w:r>
      <w:r w:rsidR="00915AE0" w:rsidRPr="0069353C">
        <w:t>návrhů projektů je určeno pořadí od nejvyššího po nejnižší</w:t>
      </w:r>
      <w:r w:rsidR="00455527" w:rsidRPr="0069353C">
        <w:t>. Podpořeny budou projekty</w:t>
      </w:r>
      <w:r w:rsidR="00FB5E75" w:rsidRPr="0069353C">
        <w:t xml:space="preserve"> s nejlepším bodovým hodnocením</w:t>
      </w:r>
      <w:r w:rsidR="0021642B">
        <w:t xml:space="preserve"> do výše disponibilních finančních prostředků.</w:t>
      </w:r>
    </w:p>
    <w:p w14:paraId="6F72A4C1" w14:textId="77991439" w:rsidR="00FB5E75" w:rsidRPr="0069353C" w:rsidRDefault="00B528BE" w:rsidP="00B3339A">
      <w:r w:rsidRPr="0069353C">
        <w:rPr>
          <w:u w:val="single"/>
        </w:rPr>
        <w:t>1</w:t>
      </w:r>
      <w:r w:rsidR="00FB5E75" w:rsidRPr="0069353C">
        <w:rPr>
          <w:u w:val="single"/>
        </w:rPr>
        <w:t>.</w:t>
      </w:r>
      <w:r w:rsidR="000A422D">
        <w:rPr>
          <w:u w:val="single"/>
        </w:rPr>
        <w:t>6</w:t>
      </w:r>
      <w:r w:rsidR="00415A72" w:rsidRPr="0069353C">
        <w:rPr>
          <w:u w:val="single"/>
        </w:rPr>
        <w:t xml:space="preserve">. Vyhlášení výsledků hodnocení a udělení </w:t>
      </w:r>
      <w:r w:rsidR="007C0383" w:rsidRPr="0069353C">
        <w:rPr>
          <w:u w:val="single"/>
        </w:rPr>
        <w:t>projektů</w:t>
      </w:r>
      <w:r w:rsidR="007C0383" w:rsidRPr="0069353C">
        <w:t xml:space="preserve"> – </w:t>
      </w:r>
      <w:r w:rsidR="0092092D" w:rsidRPr="0069353C">
        <w:t xml:space="preserve">zajišťuje </w:t>
      </w:r>
      <w:r w:rsidR="009646D1" w:rsidRPr="0069353C">
        <w:t>koordinátor</w:t>
      </w:r>
      <w:r w:rsidR="0092092D" w:rsidRPr="0069353C">
        <w:t xml:space="preserve"> GA ÚCHP. </w:t>
      </w:r>
      <w:r w:rsidR="00915AE0" w:rsidRPr="0069353C">
        <w:t xml:space="preserve">Všichni žadatelé budou informováni o </w:t>
      </w:r>
      <w:r w:rsidR="00FB5E75" w:rsidRPr="0069353C">
        <w:t xml:space="preserve">hodnocení svých návrhů projektů a udělení/neudělení finančních prostředků pro realizaci. </w:t>
      </w:r>
    </w:p>
    <w:p w14:paraId="050FFF57" w14:textId="13F27D38" w:rsidR="00FB5E75" w:rsidRPr="0069353C" w:rsidRDefault="00FB5E75" w:rsidP="002B497A">
      <w:pPr>
        <w:pStyle w:val="ListParagraph"/>
        <w:numPr>
          <w:ilvl w:val="0"/>
          <w:numId w:val="41"/>
        </w:numPr>
        <w:rPr>
          <w:b/>
          <w:bCs/>
        </w:rPr>
      </w:pPr>
      <w:r w:rsidRPr="0069353C">
        <w:rPr>
          <w:b/>
        </w:rPr>
        <w:t xml:space="preserve">Výběr hodnotitelů/oponentů pro hodnocení </w:t>
      </w:r>
      <w:r w:rsidR="00632332" w:rsidRPr="0069353C">
        <w:rPr>
          <w:b/>
        </w:rPr>
        <w:t>žádostí návratových grantů</w:t>
      </w:r>
    </w:p>
    <w:p w14:paraId="0AB75981" w14:textId="502C3477" w:rsidR="005D3EA7" w:rsidRPr="0069353C" w:rsidRDefault="00AE37CA" w:rsidP="00B3339A">
      <w:r w:rsidRPr="0069353C">
        <w:rPr>
          <w:bCs/>
        </w:rPr>
        <w:lastRenderedPageBreak/>
        <w:t>Výběr hodnotitelů</w:t>
      </w:r>
      <w:r w:rsidR="004E7539" w:rsidRPr="0069353C">
        <w:rPr>
          <w:bCs/>
        </w:rPr>
        <w:t>/oponentů</w:t>
      </w:r>
      <w:r w:rsidRPr="0069353C">
        <w:rPr>
          <w:bCs/>
        </w:rPr>
        <w:t xml:space="preserve"> pro hodnocení návrhu projektu</w:t>
      </w:r>
      <w:r w:rsidRPr="0069353C">
        <w:t xml:space="preserve"> zaji</w:t>
      </w:r>
      <w:r w:rsidR="000F55F7" w:rsidRPr="0069353C">
        <w:t>šťuje</w:t>
      </w:r>
      <w:r w:rsidR="00FB5E75" w:rsidRPr="0069353C">
        <w:t xml:space="preserve"> </w:t>
      </w:r>
      <w:r w:rsidR="009646D1" w:rsidRPr="0069353C">
        <w:t>zpravodaj</w:t>
      </w:r>
      <w:r w:rsidR="000F55F7" w:rsidRPr="0069353C">
        <w:t xml:space="preserve"> GA ÚCHP na základě níže uvedených kritérií s cílem zajistit transparentní</w:t>
      </w:r>
      <w:r w:rsidR="00216167" w:rsidRPr="0069353C">
        <w:t>,</w:t>
      </w:r>
      <w:r w:rsidR="000F55F7" w:rsidRPr="0069353C">
        <w:t xml:space="preserve"> objektivní, nezávislé a odborné posouzení jednotlivých žádostí. </w:t>
      </w:r>
      <w:r w:rsidR="00A401B8" w:rsidRPr="0069353C">
        <w:t>Zde</w:t>
      </w:r>
      <w:r w:rsidRPr="0069353C">
        <w:t xml:space="preserve"> jsou uvedeny minimální požadavky a kritéria pro výběr hodnotitelů:</w:t>
      </w:r>
    </w:p>
    <w:p w14:paraId="3EA1F51C" w14:textId="0E0F512F" w:rsidR="00AE37CA" w:rsidRPr="0069353C" w:rsidRDefault="00B528BE" w:rsidP="00B3339A">
      <w:r w:rsidRPr="0069353C">
        <w:rPr>
          <w:u w:val="single"/>
        </w:rPr>
        <w:t>2</w:t>
      </w:r>
      <w:r w:rsidR="00FB5E75" w:rsidRPr="0069353C">
        <w:rPr>
          <w:u w:val="single"/>
        </w:rPr>
        <w:t>.</w:t>
      </w:r>
      <w:r w:rsidR="00AE37CA" w:rsidRPr="0069353C">
        <w:rPr>
          <w:u w:val="single"/>
        </w:rPr>
        <w:t xml:space="preserve">1. Počet </w:t>
      </w:r>
      <w:r w:rsidR="000F55F7" w:rsidRPr="0069353C">
        <w:rPr>
          <w:u w:val="single"/>
        </w:rPr>
        <w:t>hodnotitelů</w:t>
      </w:r>
      <w:r w:rsidR="000F55F7" w:rsidRPr="0069353C">
        <w:t xml:space="preserve"> – každý</w:t>
      </w:r>
      <w:r w:rsidR="0066627F" w:rsidRPr="0069353C">
        <w:t xml:space="preserve"> návrh projektu musí být posouzen minimálně dvěma hodnotiteli</w:t>
      </w:r>
      <w:r w:rsidR="000F55F7" w:rsidRPr="0069353C">
        <w:t xml:space="preserve">, </w:t>
      </w:r>
      <w:r w:rsidR="00FB5E75" w:rsidRPr="0069353C">
        <w:t>přičemž</w:t>
      </w:r>
      <w:r w:rsidR="000F55F7" w:rsidRPr="0069353C">
        <w:t xml:space="preserve"> minimálně jeden z hodnotitelů musí být externí (</w:t>
      </w:r>
      <w:r w:rsidR="004F0B9B">
        <w:t>musí se jednat o odborníka</w:t>
      </w:r>
      <w:r w:rsidR="004F0B9B" w:rsidRPr="00277329">
        <w:t>, který není ve střetu zájmů</w:t>
      </w:r>
      <w:r w:rsidR="004F0B9B">
        <w:t xml:space="preserve">, tj. </w:t>
      </w:r>
      <w:r w:rsidR="000F55F7" w:rsidRPr="0069353C">
        <w:t>nesmí být zaměstnancem ÚCHP</w:t>
      </w:r>
      <w:r w:rsidR="00032B4F">
        <w:t xml:space="preserve">, </w:t>
      </w:r>
      <w:r w:rsidR="00032B4F" w:rsidRPr="00277329">
        <w:t>ani nemá jiné povinnosti, které by vedly k ohrožení jeho nestrannosti</w:t>
      </w:r>
      <w:r w:rsidR="000F55F7" w:rsidRPr="0069353C">
        <w:t>).</w:t>
      </w:r>
    </w:p>
    <w:p w14:paraId="7E9BA597" w14:textId="2BFEED14" w:rsidR="00AE37CA" w:rsidRPr="0069353C" w:rsidRDefault="00B528BE" w:rsidP="00B3339A">
      <w:r w:rsidRPr="0069353C">
        <w:rPr>
          <w:u w:val="single"/>
        </w:rPr>
        <w:t>2</w:t>
      </w:r>
      <w:r w:rsidR="00FB5E75" w:rsidRPr="0069353C">
        <w:rPr>
          <w:u w:val="single"/>
        </w:rPr>
        <w:t>.</w:t>
      </w:r>
      <w:r w:rsidR="00AE37CA" w:rsidRPr="0069353C">
        <w:rPr>
          <w:u w:val="single"/>
        </w:rPr>
        <w:t xml:space="preserve">2. Minimální kvalifikační kritéria </w:t>
      </w:r>
      <w:r w:rsidR="00A401B8" w:rsidRPr="0069353C">
        <w:rPr>
          <w:u w:val="single"/>
        </w:rPr>
        <w:t>hodnotitelů</w:t>
      </w:r>
      <w:r w:rsidR="00A401B8" w:rsidRPr="0069353C">
        <w:t xml:space="preserve"> – musí</w:t>
      </w:r>
      <w:r w:rsidR="000F55F7" w:rsidRPr="0069353C">
        <w:t xml:space="preserve"> splňovat následující odborné požadavky:</w:t>
      </w:r>
    </w:p>
    <w:p w14:paraId="2D595648" w14:textId="3B93B287" w:rsidR="00AE37CA" w:rsidRPr="0069353C" w:rsidRDefault="000F55F7" w:rsidP="000E1754">
      <w:pPr>
        <w:pStyle w:val="ListParagraph"/>
        <w:numPr>
          <w:ilvl w:val="0"/>
          <w:numId w:val="35"/>
        </w:numPr>
      </w:pPr>
      <w:r w:rsidRPr="0069353C">
        <w:t xml:space="preserve">Vzdělání a odbornost </w:t>
      </w:r>
      <w:r w:rsidR="00CF5368" w:rsidRPr="0069353C">
        <w:t xml:space="preserve">– </w:t>
      </w:r>
      <w:r w:rsidRPr="0069353C">
        <w:t>držitel</w:t>
      </w:r>
      <w:r w:rsidR="00CF5368" w:rsidRPr="0069353C">
        <w:t xml:space="preserve"> </w:t>
      </w:r>
      <w:r w:rsidRPr="0069353C">
        <w:t>titulu Ph.D. (nebo ekvivalentu) v relevantním oboru, významné vědecké výsledky v dané oblasti výzkumu;</w:t>
      </w:r>
    </w:p>
    <w:p w14:paraId="643B5635" w14:textId="0F1EC923" w:rsidR="000F55F7" w:rsidRPr="0069353C" w:rsidRDefault="000F55F7" w:rsidP="000E1754">
      <w:pPr>
        <w:pStyle w:val="ListParagraph"/>
        <w:numPr>
          <w:ilvl w:val="0"/>
          <w:numId w:val="35"/>
        </w:numPr>
      </w:pPr>
      <w:r w:rsidRPr="0069353C">
        <w:t>Aktivní publikační činnost v posledních 5 letech v renomovaných odborných časopisech (ideálně indexovaných v WoS/Scopus);</w:t>
      </w:r>
    </w:p>
    <w:p w14:paraId="2B170D99" w14:textId="47A37554" w:rsidR="000F55F7" w:rsidRPr="0069353C" w:rsidRDefault="000F55F7" w:rsidP="000E1754">
      <w:pPr>
        <w:pStyle w:val="ListParagraph"/>
        <w:numPr>
          <w:ilvl w:val="0"/>
          <w:numId w:val="35"/>
        </w:numPr>
      </w:pPr>
      <w:r w:rsidRPr="0069353C">
        <w:t>Zkušenosti s hodnocením vědeckých projektů nebo grantových žádostí;</w:t>
      </w:r>
    </w:p>
    <w:p w14:paraId="33EC1243" w14:textId="163B511E" w:rsidR="001E2D84" w:rsidRPr="0069353C" w:rsidRDefault="000F55F7" w:rsidP="00B10479">
      <w:pPr>
        <w:pStyle w:val="ListParagraph"/>
        <w:numPr>
          <w:ilvl w:val="0"/>
          <w:numId w:val="35"/>
        </w:numPr>
      </w:pPr>
      <w:r w:rsidRPr="0069353C">
        <w:t>Hodnotitel nesmí být v konfliktu zájmů s </w:t>
      </w:r>
      <w:r w:rsidR="009646D1" w:rsidRPr="0069353C">
        <w:t>ž</w:t>
      </w:r>
      <w:r w:rsidR="00CF5368" w:rsidRPr="0069353C">
        <w:t>adatelem</w:t>
      </w:r>
      <w:r w:rsidRPr="0069353C">
        <w:t xml:space="preserve"> (např. nesmí být </w:t>
      </w:r>
      <w:r w:rsidR="004E7539" w:rsidRPr="0069353C">
        <w:t xml:space="preserve">školitelem či </w:t>
      </w:r>
      <w:r w:rsidRPr="0069353C">
        <w:t>spoluautorem publikací uchazeče za posledních 5 let).</w:t>
      </w:r>
    </w:p>
    <w:p w14:paraId="53B68230" w14:textId="4FAE0CEE" w:rsidR="00B3339A" w:rsidRDefault="00EE5E08" w:rsidP="00506C4F">
      <w:pPr>
        <w:pStyle w:val="Heading2"/>
        <w:spacing w:before="120"/>
        <w:ind w:left="578" w:hanging="578"/>
      </w:pPr>
      <w:bookmarkStart w:id="43" w:name="_Toc241508833"/>
      <w:r w:rsidRPr="00EE5E08">
        <w:t>Oblasti hodnocení návratových grantů včetně nastavení vah jednotlivých kritérií</w:t>
      </w:r>
      <w:bookmarkEnd w:id="43"/>
    </w:p>
    <w:p w14:paraId="6E7FF763" w14:textId="448EF71D" w:rsidR="00E53E8E" w:rsidRPr="0069353C" w:rsidRDefault="00CF5368" w:rsidP="00E53E8E">
      <w:pPr>
        <w:rPr>
          <w:b/>
          <w:bCs/>
        </w:rPr>
      </w:pPr>
      <w:r w:rsidRPr="0069353C">
        <w:rPr>
          <w:b/>
          <w:bCs/>
        </w:rPr>
        <w:t xml:space="preserve">1. </w:t>
      </w:r>
      <w:r w:rsidR="00E53E8E" w:rsidRPr="0069353C">
        <w:rPr>
          <w:b/>
          <w:bCs/>
        </w:rPr>
        <w:t xml:space="preserve">Kritéria GA ÚCHP uplatňovaná pří hodnocení </w:t>
      </w:r>
      <w:r w:rsidR="00075F08" w:rsidRPr="0069353C">
        <w:rPr>
          <w:b/>
          <w:bCs/>
        </w:rPr>
        <w:t xml:space="preserve">návrhů projektů </w:t>
      </w:r>
      <w:r w:rsidR="004E7539" w:rsidRPr="0069353C">
        <w:rPr>
          <w:b/>
          <w:bCs/>
        </w:rPr>
        <w:t>n</w:t>
      </w:r>
      <w:r w:rsidR="00E53E8E" w:rsidRPr="0069353C">
        <w:rPr>
          <w:b/>
          <w:bCs/>
        </w:rPr>
        <w:t>ávratových grantů</w:t>
      </w:r>
      <w:r w:rsidR="00075F08" w:rsidRPr="0069353C">
        <w:rPr>
          <w:b/>
          <w:bCs/>
        </w:rPr>
        <w:t>:</w:t>
      </w:r>
    </w:p>
    <w:p w14:paraId="6E45CDAB" w14:textId="4D98FEA4" w:rsidR="007661C0" w:rsidRPr="0069353C" w:rsidRDefault="00C3719A" w:rsidP="00C3719A">
      <w:pPr>
        <w:spacing w:after="0"/>
      </w:pPr>
      <w:r w:rsidRPr="0069353C">
        <w:rPr>
          <w:u w:val="single"/>
        </w:rPr>
        <w:t>1.</w:t>
      </w:r>
      <w:r w:rsidR="00CF5368" w:rsidRPr="0069353C">
        <w:rPr>
          <w:u w:val="single"/>
        </w:rPr>
        <w:t>1</w:t>
      </w:r>
      <w:r w:rsidR="003258FB">
        <w:rPr>
          <w:u w:val="single"/>
        </w:rPr>
        <w:t>.</w:t>
      </w:r>
      <w:r w:rsidRPr="0069353C">
        <w:rPr>
          <w:u w:val="single"/>
        </w:rPr>
        <w:t xml:space="preserve"> </w:t>
      </w:r>
      <w:r w:rsidRPr="005F1E46">
        <w:rPr>
          <w:u w:val="single"/>
        </w:rPr>
        <w:t>Způsobilost žadatele</w:t>
      </w:r>
      <w:r w:rsidRPr="0069353C">
        <w:rPr>
          <w:u w:val="single"/>
        </w:rPr>
        <w:t xml:space="preserve"> o návratový grant</w:t>
      </w:r>
      <w:r w:rsidR="00075F08" w:rsidRPr="0069353C">
        <w:t xml:space="preserve"> (ano/ne)</w:t>
      </w:r>
    </w:p>
    <w:p w14:paraId="51563962" w14:textId="2689A5F1" w:rsidR="00E53E8E" w:rsidRPr="0069353C" w:rsidRDefault="00AE36A7" w:rsidP="00C3719A">
      <w:pPr>
        <w:spacing w:before="0"/>
        <w:ind w:left="284"/>
        <w:rPr>
          <w:i/>
        </w:rPr>
      </w:pPr>
      <w:r w:rsidRPr="0069353C">
        <w:rPr>
          <w:i/>
        </w:rPr>
        <w:t xml:space="preserve">Je </w:t>
      </w:r>
      <w:r w:rsidR="007661C0">
        <w:rPr>
          <w:i/>
        </w:rPr>
        <w:t xml:space="preserve">žadatel o návratový grant způsobilý k jeho podání? Splňuje žadatel požadavky </w:t>
      </w:r>
      <w:r w:rsidR="003258FB">
        <w:rPr>
          <w:i/>
        </w:rPr>
        <w:t>v</w:t>
      </w:r>
      <w:r w:rsidR="00C3719A" w:rsidRPr="0069353C">
        <w:rPr>
          <w:i/>
        </w:rPr>
        <w:t xml:space="preserve"> souladu s definovanými parametry</w:t>
      </w:r>
      <w:r w:rsidR="003258FB">
        <w:rPr>
          <w:i/>
        </w:rPr>
        <w:t xml:space="preserve"> oprávněného hlavního řešitele</w:t>
      </w:r>
      <w:r w:rsidR="00C3719A" w:rsidRPr="0069353C">
        <w:rPr>
          <w:i/>
        </w:rPr>
        <w:t xml:space="preserve"> </w:t>
      </w:r>
      <w:r w:rsidRPr="0069353C">
        <w:rPr>
          <w:i/>
        </w:rPr>
        <w:t>návratového grantu s obecným nastavením a podmínkami výzvy OP JAK</w:t>
      </w:r>
      <w:r w:rsidR="005F1E46">
        <w:rPr>
          <w:i/>
        </w:rPr>
        <w:t>?</w:t>
      </w:r>
      <w:r w:rsidRPr="0069353C">
        <w:rPr>
          <w:i/>
        </w:rPr>
        <w:t xml:space="preserve"> </w:t>
      </w:r>
      <w:r w:rsidR="00C3719A" w:rsidRPr="0069353C">
        <w:rPr>
          <w:i/>
        </w:rPr>
        <w:t>Nesplnění podmínek je důvodem pro vyřazení žádosti.</w:t>
      </w:r>
    </w:p>
    <w:p w14:paraId="5B0D6290" w14:textId="56A330EE" w:rsidR="007661C0" w:rsidRPr="0069353C" w:rsidRDefault="007661C0" w:rsidP="007661C0">
      <w:pPr>
        <w:spacing w:after="0"/>
      </w:pPr>
      <w:r w:rsidRPr="0069353C">
        <w:rPr>
          <w:u w:val="single"/>
        </w:rPr>
        <w:t>1.</w:t>
      </w:r>
      <w:r w:rsidR="003258FB">
        <w:rPr>
          <w:u w:val="single"/>
        </w:rPr>
        <w:t>2.</w:t>
      </w:r>
      <w:r w:rsidRPr="0069353C">
        <w:rPr>
          <w:u w:val="single"/>
        </w:rPr>
        <w:t xml:space="preserve"> </w:t>
      </w:r>
      <w:r w:rsidRPr="005F1E46">
        <w:rPr>
          <w:u w:val="single"/>
        </w:rPr>
        <w:t>Způsobilost žádosti o návratový grant</w:t>
      </w:r>
      <w:r w:rsidRPr="005F1E46">
        <w:t xml:space="preserve"> (</w:t>
      </w:r>
      <w:r w:rsidRPr="0069353C">
        <w:t>ano/ne)</w:t>
      </w:r>
    </w:p>
    <w:p w14:paraId="2B8B1E2F" w14:textId="77777777" w:rsidR="007661C0" w:rsidRPr="0069353C" w:rsidRDefault="007661C0" w:rsidP="007661C0">
      <w:pPr>
        <w:spacing w:before="0"/>
        <w:ind w:left="284"/>
        <w:rPr>
          <w:i/>
        </w:rPr>
      </w:pPr>
      <w:r w:rsidRPr="0069353C">
        <w:rPr>
          <w:i/>
        </w:rPr>
        <w:t>Je návrh projektu v souladu s definovanými parametry návratového grantu s obecným nastavením a podmínkami výzvy OP JAK (zejména kontrola vyloučených aktivit výzvy). Nesplnění podmínek je důvodem pro vyřazení žádosti.</w:t>
      </w:r>
    </w:p>
    <w:p w14:paraId="6312A5D8" w14:textId="3DBEAA97" w:rsidR="00C3719A" w:rsidRPr="0069353C" w:rsidRDefault="00CF5368" w:rsidP="00C3719A">
      <w:pPr>
        <w:spacing w:after="0"/>
        <w:rPr>
          <w:iCs/>
        </w:rPr>
      </w:pPr>
      <w:r w:rsidRPr="0069353C">
        <w:rPr>
          <w:u w:val="single"/>
        </w:rPr>
        <w:t>1.</w:t>
      </w:r>
      <w:r w:rsidR="003258FB">
        <w:rPr>
          <w:u w:val="single"/>
        </w:rPr>
        <w:t>3</w:t>
      </w:r>
      <w:r w:rsidR="00C3719A" w:rsidRPr="0069353C">
        <w:rPr>
          <w:u w:val="single"/>
        </w:rPr>
        <w:t xml:space="preserve">. </w:t>
      </w:r>
      <w:r w:rsidR="009E1E7A" w:rsidRPr="0069353C">
        <w:rPr>
          <w:u w:val="single"/>
        </w:rPr>
        <w:t xml:space="preserve">Odborná úroveň </w:t>
      </w:r>
      <w:r w:rsidR="00A058ED" w:rsidRPr="0069353C">
        <w:rPr>
          <w:u w:val="single"/>
        </w:rPr>
        <w:t xml:space="preserve">a kvalita </w:t>
      </w:r>
      <w:r w:rsidR="009E1E7A" w:rsidRPr="0069353C">
        <w:rPr>
          <w:u w:val="single"/>
        </w:rPr>
        <w:t>návrhu projektu</w:t>
      </w:r>
      <w:r w:rsidR="00620735" w:rsidRPr="0069353C">
        <w:t xml:space="preserve"> (</w:t>
      </w:r>
      <w:r w:rsidR="002F7B4D" w:rsidRPr="0069353C">
        <w:t xml:space="preserve">celkově </w:t>
      </w:r>
      <w:r w:rsidR="00620735" w:rsidRPr="0069353C">
        <w:t>2</w:t>
      </w:r>
      <w:r w:rsidR="00FD6D11" w:rsidRPr="0069353C">
        <w:t>4</w:t>
      </w:r>
      <w:r w:rsidR="00620735" w:rsidRPr="0069353C">
        <w:t xml:space="preserve"> bodů)</w:t>
      </w:r>
    </w:p>
    <w:p w14:paraId="5924DC9F" w14:textId="02E8C60D" w:rsidR="00C3719A" w:rsidRPr="0069353C" w:rsidRDefault="00116353" w:rsidP="00116353">
      <w:pPr>
        <w:spacing w:before="0"/>
        <w:ind w:left="284"/>
        <w:rPr>
          <w:i/>
        </w:rPr>
      </w:pPr>
      <w:r w:rsidRPr="0069353C">
        <w:rPr>
          <w:i/>
        </w:rPr>
        <w:t xml:space="preserve">Prokazuje </w:t>
      </w:r>
      <w:r w:rsidR="00A058ED" w:rsidRPr="0069353C">
        <w:rPr>
          <w:i/>
        </w:rPr>
        <w:t>žadatel</w:t>
      </w:r>
      <w:r w:rsidRPr="0069353C">
        <w:rPr>
          <w:i/>
        </w:rPr>
        <w:t xml:space="preserve"> znalost problematiky a jistou erudici? </w:t>
      </w:r>
      <w:r w:rsidR="002F7B4D" w:rsidRPr="0069353C">
        <w:rPr>
          <w:i/>
        </w:rPr>
        <w:t xml:space="preserve">(8 bodů) </w:t>
      </w:r>
      <w:r w:rsidRPr="0069353C">
        <w:rPr>
          <w:i/>
        </w:rPr>
        <w:t>Je schopen kriticky zhodnotit současný stav</w:t>
      </w:r>
      <w:r w:rsidR="00CF5368" w:rsidRPr="0069353C">
        <w:rPr>
          <w:i/>
        </w:rPr>
        <w:t xml:space="preserve"> poznání</w:t>
      </w:r>
      <w:r w:rsidRPr="0069353C">
        <w:rPr>
          <w:i/>
        </w:rPr>
        <w:t xml:space="preserve"> a zdůvodnit potřebu dalšího výzkumu? </w:t>
      </w:r>
      <w:r w:rsidR="002F7B4D" w:rsidRPr="0069353C">
        <w:rPr>
          <w:i/>
        </w:rPr>
        <w:t xml:space="preserve">(8 bodů) </w:t>
      </w:r>
      <w:r w:rsidRPr="0069353C">
        <w:rPr>
          <w:i/>
        </w:rPr>
        <w:t>Opírá se text projektu o kvalitní zdroje?</w:t>
      </w:r>
      <w:r w:rsidR="000A6E02" w:rsidRPr="0069353C">
        <w:rPr>
          <w:i/>
        </w:rPr>
        <w:t xml:space="preserve"> </w:t>
      </w:r>
      <w:r w:rsidR="002F7B4D" w:rsidRPr="0069353C">
        <w:rPr>
          <w:i/>
        </w:rPr>
        <w:t xml:space="preserve">(4 body) </w:t>
      </w:r>
      <w:r w:rsidR="000A6E02" w:rsidRPr="0069353C">
        <w:rPr>
          <w:i/>
        </w:rPr>
        <w:t>Je harmonogram návrhu projektu reálný?</w:t>
      </w:r>
      <w:r w:rsidR="002F7B4D" w:rsidRPr="0069353C">
        <w:rPr>
          <w:i/>
        </w:rPr>
        <w:t xml:space="preserve"> (4 body)</w:t>
      </w:r>
    </w:p>
    <w:p w14:paraId="6706E6CE" w14:textId="67B14B3E" w:rsidR="009E1E7A" w:rsidRPr="0069353C" w:rsidRDefault="00CF5368" w:rsidP="009E1E7A">
      <w:pPr>
        <w:spacing w:after="0"/>
        <w:rPr>
          <w:iCs/>
        </w:rPr>
      </w:pPr>
      <w:r w:rsidRPr="0069353C">
        <w:rPr>
          <w:u w:val="single"/>
        </w:rPr>
        <w:t>1.</w:t>
      </w:r>
      <w:r w:rsidR="003258FB">
        <w:rPr>
          <w:u w:val="single"/>
        </w:rPr>
        <w:t>4</w:t>
      </w:r>
      <w:r w:rsidR="009E1E7A" w:rsidRPr="0069353C">
        <w:rPr>
          <w:u w:val="single"/>
        </w:rPr>
        <w:t>. Formulace cílů a reálnost jejich dosažení</w:t>
      </w:r>
      <w:r w:rsidR="00620735" w:rsidRPr="0069353C">
        <w:t xml:space="preserve"> (</w:t>
      </w:r>
      <w:r w:rsidR="002F7B4D" w:rsidRPr="0069353C">
        <w:t xml:space="preserve">celkově </w:t>
      </w:r>
      <w:r w:rsidR="00620735" w:rsidRPr="0069353C">
        <w:t>16 bodů)</w:t>
      </w:r>
    </w:p>
    <w:p w14:paraId="0ED16B8B" w14:textId="2ABF6DE9" w:rsidR="009E1E7A" w:rsidRPr="0069353C" w:rsidRDefault="00116353" w:rsidP="00116353">
      <w:pPr>
        <w:spacing w:before="0"/>
        <w:ind w:left="284"/>
        <w:rPr>
          <w:i/>
        </w:rPr>
      </w:pPr>
      <w:r w:rsidRPr="0069353C">
        <w:rPr>
          <w:i/>
        </w:rPr>
        <w:t xml:space="preserve">Jsou cíle projektu dobře definovány, dostatečně ambiciózní, originální a zároveň i dosažitelné? </w:t>
      </w:r>
      <w:r w:rsidR="004E4FA3" w:rsidRPr="0069353C">
        <w:rPr>
          <w:i/>
        </w:rPr>
        <w:t xml:space="preserve">(12 bodů) </w:t>
      </w:r>
      <w:r w:rsidRPr="0069353C">
        <w:rPr>
          <w:i/>
        </w:rPr>
        <w:t>Má navrhovatel jasnou představu, čeho chce dosáhnout?</w:t>
      </w:r>
      <w:r w:rsidR="004E4FA3" w:rsidRPr="0069353C">
        <w:rPr>
          <w:i/>
        </w:rPr>
        <w:t xml:space="preserve"> (4 body)</w:t>
      </w:r>
    </w:p>
    <w:p w14:paraId="52BBE8BD" w14:textId="46A9D8E0" w:rsidR="009E1E7A" w:rsidRPr="0069353C" w:rsidRDefault="00CF5368" w:rsidP="009E1E7A">
      <w:pPr>
        <w:spacing w:after="0"/>
        <w:rPr>
          <w:iCs/>
        </w:rPr>
      </w:pPr>
      <w:r w:rsidRPr="0069353C">
        <w:rPr>
          <w:u w:val="single"/>
        </w:rPr>
        <w:t>1.</w:t>
      </w:r>
      <w:r w:rsidR="003258FB">
        <w:rPr>
          <w:u w:val="single"/>
        </w:rPr>
        <w:t>5</w:t>
      </w:r>
      <w:r w:rsidR="009E1E7A" w:rsidRPr="0069353C">
        <w:rPr>
          <w:u w:val="single"/>
        </w:rPr>
        <w:t>. Metodická stránka projektu – postup řešení a jeho originalita</w:t>
      </w:r>
      <w:r w:rsidR="00620735" w:rsidRPr="0069353C">
        <w:t xml:space="preserve"> (</w:t>
      </w:r>
      <w:r w:rsidR="002F7B4D" w:rsidRPr="0069353C">
        <w:t xml:space="preserve">celkově </w:t>
      </w:r>
      <w:r w:rsidR="00DC03F6" w:rsidRPr="0069353C">
        <w:t>1</w:t>
      </w:r>
      <w:r w:rsidR="00DC03F6">
        <w:t>8</w:t>
      </w:r>
      <w:r w:rsidR="00DC03F6" w:rsidRPr="0069353C">
        <w:t xml:space="preserve"> </w:t>
      </w:r>
      <w:r w:rsidR="00620735" w:rsidRPr="0069353C">
        <w:t>bodů)</w:t>
      </w:r>
    </w:p>
    <w:p w14:paraId="0DDC867C" w14:textId="66560A45" w:rsidR="009E1E7A" w:rsidRPr="0069353C" w:rsidRDefault="00116353" w:rsidP="009E1E7A">
      <w:pPr>
        <w:spacing w:before="0"/>
        <w:ind w:left="284"/>
        <w:rPr>
          <w:i/>
        </w:rPr>
      </w:pPr>
      <w:r w:rsidRPr="0069353C">
        <w:rPr>
          <w:i/>
        </w:rPr>
        <w:t xml:space="preserve">Jsou postupy vedoucí k dosažení cílů popsány dostatečně podrobně a konkrétně? </w:t>
      </w:r>
      <w:r w:rsidR="004E4FA3" w:rsidRPr="0069353C">
        <w:rPr>
          <w:i/>
        </w:rPr>
        <w:t>(</w:t>
      </w:r>
      <w:r w:rsidR="00DC03F6">
        <w:rPr>
          <w:i/>
        </w:rPr>
        <w:t>9</w:t>
      </w:r>
      <w:r w:rsidR="004E4FA3" w:rsidRPr="0069353C">
        <w:rPr>
          <w:i/>
        </w:rPr>
        <w:t xml:space="preserve"> bodů) </w:t>
      </w:r>
      <w:r w:rsidRPr="0069353C">
        <w:rPr>
          <w:i/>
        </w:rPr>
        <w:t>Má navrhovatel představu, jak cílů dosáhne, včetně postupů analýz?</w:t>
      </w:r>
      <w:r w:rsidR="004E4FA3" w:rsidRPr="0069353C">
        <w:rPr>
          <w:i/>
        </w:rPr>
        <w:t xml:space="preserve"> (</w:t>
      </w:r>
      <w:r w:rsidR="00DC03F6">
        <w:rPr>
          <w:i/>
        </w:rPr>
        <w:t>9</w:t>
      </w:r>
      <w:r w:rsidR="004E4FA3" w:rsidRPr="0069353C">
        <w:rPr>
          <w:i/>
        </w:rPr>
        <w:t xml:space="preserve"> bodů)</w:t>
      </w:r>
    </w:p>
    <w:p w14:paraId="55A76064" w14:textId="0F87526E" w:rsidR="00A058ED" w:rsidRPr="0069353C" w:rsidRDefault="00CF5368" w:rsidP="00A058ED">
      <w:pPr>
        <w:spacing w:after="0"/>
        <w:rPr>
          <w:iCs/>
        </w:rPr>
      </w:pPr>
      <w:r w:rsidRPr="0069353C">
        <w:rPr>
          <w:u w:val="single"/>
        </w:rPr>
        <w:t>1.</w:t>
      </w:r>
      <w:r w:rsidR="003258FB">
        <w:rPr>
          <w:u w:val="single"/>
        </w:rPr>
        <w:t>6</w:t>
      </w:r>
      <w:r w:rsidR="00A058ED" w:rsidRPr="0069353C">
        <w:rPr>
          <w:u w:val="single"/>
        </w:rPr>
        <w:t xml:space="preserve">. Soulad a přínos </w:t>
      </w:r>
      <w:r w:rsidR="0099257D" w:rsidRPr="0069353C">
        <w:rPr>
          <w:u w:val="single"/>
        </w:rPr>
        <w:t xml:space="preserve">projektu </w:t>
      </w:r>
      <w:r w:rsidR="00A058ED" w:rsidRPr="0069353C">
        <w:rPr>
          <w:u w:val="single"/>
        </w:rPr>
        <w:t>pro instituci</w:t>
      </w:r>
      <w:r w:rsidR="00620735" w:rsidRPr="0069353C">
        <w:t xml:space="preserve"> (</w:t>
      </w:r>
      <w:r w:rsidR="002F7B4D" w:rsidRPr="0069353C">
        <w:t xml:space="preserve">celkově </w:t>
      </w:r>
      <w:r w:rsidR="00620735" w:rsidRPr="0069353C">
        <w:t>8 bodů)</w:t>
      </w:r>
    </w:p>
    <w:p w14:paraId="1129CD2C" w14:textId="23E14F54" w:rsidR="00A058ED" w:rsidRPr="0069353C" w:rsidRDefault="00A058ED" w:rsidP="00A058ED">
      <w:pPr>
        <w:spacing w:before="0"/>
        <w:ind w:left="284"/>
        <w:rPr>
          <w:i/>
        </w:rPr>
      </w:pPr>
      <w:r w:rsidRPr="0069353C">
        <w:rPr>
          <w:i/>
        </w:rPr>
        <w:t xml:space="preserve">Je návrh projektu v souladu s výzkumným záměrem instituce </w:t>
      </w:r>
      <w:r w:rsidR="004E4FA3" w:rsidRPr="0069353C">
        <w:rPr>
          <w:i/>
        </w:rPr>
        <w:t>(2 body),</w:t>
      </w:r>
      <w:r w:rsidRPr="0069353C">
        <w:rPr>
          <w:i/>
        </w:rPr>
        <w:t xml:space="preserve"> výzkumné skupiny </w:t>
      </w:r>
      <w:r w:rsidR="004E4FA3" w:rsidRPr="0069353C">
        <w:rPr>
          <w:i/>
        </w:rPr>
        <w:t xml:space="preserve">(4 body) </w:t>
      </w:r>
      <w:r w:rsidRPr="0069353C">
        <w:rPr>
          <w:i/>
        </w:rPr>
        <w:t xml:space="preserve">či s infrastrukturním a přístrojovým vybavením </w:t>
      </w:r>
      <w:r w:rsidR="004E4FA3" w:rsidRPr="0069353C">
        <w:rPr>
          <w:i/>
        </w:rPr>
        <w:t xml:space="preserve">(2 body) </w:t>
      </w:r>
      <w:r w:rsidRPr="0069353C">
        <w:rPr>
          <w:i/>
        </w:rPr>
        <w:t>instituce?</w:t>
      </w:r>
    </w:p>
    <w:p w14:paraId="1A419AB5" w14:textId="119D624D" w:rsidR="000A6E02" w:rsidRPr="0069353C" w:rsidRDefault="00CF5368" w:rsidP="000A6E02">
      <w:pPr>
        <w:spacing w:after="0"/>
        <w:rPr>
          <w:iCs/>
        </w:rPr>
      </w:pPr>
      <w:r w:rsidRPr="0069353C">
        <w:rPr>
          <w:u w:val="single"/>
        </w:rPr>
        <w:t>1.</w:t>
      </w:r>
      <w:r w:rsidR="003258FB">
        <w:rPr>
          <w:u w:val="single"/>
        </w:rPr>
        <w:t>7</w:t>
      </w:r>
      <w:r w:rsidR="000A6E02" w:rsidRPr="0069353C">
        <w:rPr>
          <w:u w:val="single"/>
        </w:rPr>
        <w:t>. Soulad s tématem a postupem řešení dizertační práce u Ph.D. studentů</w:t>
      </w:r>
      <w:r w:rsidR="000A6E02" w:rsidRPr="0069353C">
        <w:rPr>
          <w:iCs/>
        </w:rPr>
        <w:t xml:space="preserve"> (ano/ne)</w:t>
      </w:r>
    </w:p>
    <w:p w14:paraId="0BB0D998" w14:textId="3D57C7B9" w:rsidR="00A058ED" w:rsidRPr="0069353C" w:rsidRDefault="000A6E02" w:rsidP="00CF5368">
      <w:pPr>
        <w:spacing w:before="0"/>
        <w:ind w:left="284"/>
        <w:rPr>
          <w:i/>
        </w:rPr>
      </w:pPr>
      <w:r w:rsidRPr="0069353C">
        <w:rPr>
          <w:i/>
        </w:rPr>
        <w:t>Je</w:t>
      </w:r>
      <w:r w:rsidR="00CF5368" w:rsidRPr="0069353C">
        <w:rPr>
          <w:i/>
        </w:rPr>
        <w:t xml:space="preserve"> v návrhu </w:t>
      </w:r>
      <w:r w:rsidR="00E16EFA" w:rsidRPr="0069353C">
        <w:rPr>
          <w:i/>
        </w:rPr>
        <w:t xml:space="preserve">projetu jasně </w:t>
      </w:r>
      <w:r w:rsidR="00CF5368" w:rsidRPr="0069353C">
        <w:rPr>
          <w:i/>
        </w:rPr>
        <w:t>specifikováno</w:t>
      </w:r>
      <w:r w:rsidR="00E16EFA" w:rsidRPr="0069353C">
        <w:rPr>
          <w:i/>
        </w:rPr>
        <w:t>,</w:t>
      </w:r>
      <w:r w:rsidR="00CF5368" w:rsidRPr="0069353C">
        <w:rPr>
          <w:i/>
        </w:rPr>
        <w:t xml:space="preserve"> jak se </w:t>
      </w:r>
      <w:r w:rsidRPr="0069353C">
        <w:rPr>
          <w:i/>
        </w:rPr>
        <w:t xml:space="preserve">téma </w:t>
      </w:r>
      <w:r w:rsidR="00CF5368" w:rsidRPr="0069353C">
        <w:rPr>
          <w:i/>
        </w:rPr>
        <w:t xml:space="preserve">navrhovaného projektu </w:t>
      </w:r>
      <w:r w:rsidR="00E16EFA" w:rsidRPr="0069353C">
        <w:rPr>
          <w:i/>
        </w:rPr>
        <w:t xml:space="preserve">(ne)překrývá s tématem </w:t>
      </w:r>
      <w:r w:rsidRPr="0069353C">
        <w:rPr>
          <w:i/>
        </w:rPr>
        <w:t>dizertační práce?</w:t>
      </w:r>
      <w:r w:rsidR="00E16EFA" w:rsidRPr="0069353C">
        <w:rPr>
          <w:i/>
        </w:rPr>
        <w:t xml:space="preserve"> Přílišný překryv nebo nedostatečná specifikace jsou </w:t>
      </w:r>
      <w:r w:rsidRPr="0069353C">
        <w:rPr>
          <w:i/>
        </w:rPr>
        <w:t>důvodem pro vyřazení žádosti.</w:t>
      </w:r>
    </w:p>
    <w:p w14:paraId="738AB2C3" w14:textId="30B23F45" w:rsidR="009E1E7A" w:rsidRPr="0069353C" w:rsidRDefault="00CF5368" w:rsidP="009E1E7A">
      <w:pPr>
        <w:spacing w:after="0"/>
        <w:rPr>
          <w:iCs/>
        </w:rPr>
      </w:pPr>
      <w:r w:rsidRPr="0069353C">
        <w:rPr>
          <w:u w:val="single"/>
        </w:rPr>
        <w:t>1.</w:t>
      </w:r>
      <w:r w:rsidR="003258FB">
        <w:rPr>
          <w:u w:val="single"/>
        </w:rPr>
        <w:t>8</w:t>
      </w:r>
      <w:r w:rsidR="009E1E7A" w:rsidRPr="0069353C">
        <w:rPr>
          <w:u w:val="single"/>
        </w:rPr>
        <w:t xml:space="preserve">. </w:t>
      </w:r>
      <w:r w:rsidR="00BC0E10" w:rsidRPr="0069353C">
        <w:rPr>
          <w:u w:val="single"/>
        </w:rPr>
        <w:t>Kvalifikace žadatele</w:t>
      </w:r>
      <w:r w:rsidR="00620735" w:rsidRPr="0069353C">
        <w:t xml:space="preserve"> (</w:t>
      </w:r>
      <w:r w:rsidR="002F7B4D" w:rsidRPr="0069353C">
        <w:t xml:space="preserve">celkově </w:t>
      </w:r>
      <w:r w:rsidR="00076A13" w:rsidRPr="0069353C">
        <w:t>20</w:t>
      </w:r>
      <w:r w:rsidR="00620735" w:rsidRPr="0069353C">
        <w:t xml:space="preserve"> bodů)</w:t>
      </w:r>
    </w:p>
    <w:p w14:paraId="2AF8D3C2" w14:textId="5BC7A4F2" w:rsidR="009E1E7A" w:rsidRPr="0069353C" w:rsidRDefault="00116353" w:rsidP="00116353">
      <w:pPr>
        <w:spacing w:before="0"/>
        <w:ind w:left="284"/>
        <w:rPr>
          <w:i/>
        </w:rPr>
      </w:pPr>
      <w:r w:rsidRPr="0069353C">
        <w:rPr>
          <w:i/>
        </w:rPr>
        <w:t xml:space="preserve">Zhodnocení </w:t>
      </w:r>
      <w:r w:rsidR="00E16EFA" w:rsidRPr="0069353C">
        <w:rPr>
          <w:i/>
        </w:rPr>
        <w:t>CV žadatele a jeho odborného zaměření (</w:t>
      </w:r>
      <w:r w:rsidRPr="0069353C">
        <w:rPr>
          <w:i/>
        </w:rPr>
        <w:t>předešl</w:t>
      </w:r>
      <w:r w:rsidR="00E16EFA" w:rsidRPr="0069353C">
        <w:rPr>
          <w:i/>
        </w:rPr>
        <w:t xml:space="preserve">á </w:t>
      </w:r>
      <w:r w:rsidRPr="0069353C">
        <w:rPr>
          <w:i/>
        </w:rPr>
        <w:t>i současn</w:t>
      </w:r>
      <w:r w:rsidR="00E16EFA" w:rsidRPr="0069353C">
        <w:rPr>
          <w:i/>
        </w:rPr>
        <w:t>á</w:t>
      </w:r>
      <w:r w:rsidRPr="0069353C">
        <w:rPr>
          <w:i/>
        </w:rPr>
        <w:t xml:space="preserve"> vědeck</w:t>
      </w:r>
      <w:r w:rsidR="00E16EFA" w:rsidRPr="0069353C">
        <w:rPr>
          <w:i/>
        </w:rPr>
        <w:t>á</w:t>
      </w:r>
      <w:r w:rsidRPr="0069353C">
        <w:rPr>
          <w:i/>
        </w:rPr>
        <w:t xml:space="preserve"> </w:t>
      </w:r>
      <w:r w:rsidR="00E16EFA" w:rsidRPr="0069353C">
        <w:rPr>
          <w:i/>
        </w:rPr>
        <w:t xml:space="preserve">činnost, </w:t>
      </w:r>
      <w:r w:rsidR="002227C0" w:rsidRPr="0069353C">
        <w:rPr>
          <w:i/>
        </w:rPr>
        <w:t xml:space="preserve">zahraniční spolupráce, </w:t>
      </w:r>
      <w:r w:rsidR="00076A13" w:rsidRPr="0069353C">
        <w:rPr>
          <w:i/>
        </w:rPr>
        <w:t>prezentace</w:t>
      </w:r>
      <w:r w:rsidRPr="0069353C">
        <w:rPr>
          <w:i/>
        </w:rPr>
        <w:t xml:space="preserve"> na konferencích</w:t>
      </w:r>
      <w:r w:rsidR="00076A13" w:rsidRPr="0069353C">
        <w:rPr>
          <w:i/>
        </w:rPr>
        <w:t>, vedení studentů</w:t>
      </w:r>
      <w:r w:rsidRPr="0069353C">
        <w:rPr>
          <w:i/>
        </w:rPr>
        <w:t>)</w:t>
      </w:r>
      <w:r w:rsidR="004E4FA3" w:rsidRPr="0069353C">
        <w:rPr>
          <w:i/>
        </w:rPr>
        <w:t xml:space="preserve"> (1</w:t>
      </w:r>
      <w:r w:rsidR="00076A13" w:rsidRPr="0069353C">
        <w:rPr>
          <w:i/>
        </w:rPr>
        <w:t>6</w:t>
      </w:r>
      <w:r w:rsidR="004E4FA3" w:rsidRPr="0069353C">
        <w:rPr>
          <w:i/>
        </w:rPr>
        <w:t xml:space="preserve"> bodů)</w:t>
      </w:r>
      <w:r w:rsidRPr="0069353C">
        <w:rPr>
          <w:i/>
        </w:rPr>
        <w:t>.</w:t>
      </w:r>
      <w:r w:rsidR="000A6E02" w:rsidRPr="0069353C">
        <w:rPr>
          <w:i/>
        </w:rPr>
        <w:t xml:space="preserve"> Má žadatel schopnosti a zkušenosti včetně potenciálu pro vedení týmu?</w:t>
      </w:r>
      <w:r w:rsidR="004E4FA3" w:rsidRPr="0069353C">
        <w:rPr>
          <w:i/>
        </w:rPr>
        <w:t xml:space="preserve"> (4 body)</w:t>
      </w:r>
    </w:p>
    <w:p w14:paraId="5CCFDC94" w14:textId="3586873E" w:rsidR="00BC0E10" w:rsidRPr="0069353C" w:rsidRDefault="00CF5368" w:rsidP="00BC0E10">
      <w:pPr>
        <w:spacing w:after="0"/>
        <w:rPr>
          <w:iCs/>
        </w:rPr>
      </w:pPr>
      <w:r w:rsidRPr="0069353C">
        <w:rPr>
          <w:u w:val="single"/>
        </w:rPr>
        <w:t>1.</w:t>
      </w:r>
      <w:r w:rsidR="003258FB">
        <w:rPr>
          <w:u w:val="single"/>
        </w:rPr>
        <w:t>9</w:t>
      </w:r>
      <w:r w:rsidR="00BC0E10" w:rsidRPr="0069353C">
        <w:rPr>
          <w:u w:val="single"/>
        </w:rPr>
        <w:t xml:space="preserve">. </w:t>
      </w:r>
      <w:r w:rsidR="00C3700D" w:rsidRPr="0069353C">
        <w:rPr>
          <w:u w:val="single"/>
        </w:rPr>
        <w:t>Potenciál dalšího rozvoje kariéry žadatele</w:t>
      </w:r>
      <w:r w:rsidR="00620735" w:rsidRPr="0069353C">
        <w:t xml:space="preserve"> (</w:t>
      </w:r>
      <w:r w:rsidR="002F7B4D" w:rsidRPr="0069353C">
        <w:t xml:space="preserve">celkově </w:t>
      </w:r>
      <w:r w:rsidR="00076A13" w:rsidRPr="0069353C">
        <w:t>8</w:t>
      </w:r>
      <w:r w:rsidR="00620735" w:rsidRPr="0069353C">
        <w:t xml:space="preserve"> bod</w:t>
      </w:r>
      <w:r w:rsidR="00076A13" w:rsidRPr="0069353C">
        <w:t>ů</w:t>
      </w:r>
      <w:r w:rsidR="00620735" w:rsidRPr="0069353C">
        <w:t>)</w:t>
      </w:r>
    </w:p>
    <w:p w14:paraId="2D4E04C4" w14:textId="22EC4911" w:rsidR="00BC0E10" w:rsidRPr="0069353C" w:rsidRDefault="00C3700D" w:rsidP="00BC0E10">
      <w:pPr>
        <w:spacing w:before="0"/>
        <w:ind w:left="284"/>
        <w:rPr>
          <w:i/>
        </w:rPr>
      </w:pPr>
      <w:r w:rsidRPr="0069353C">
        <w:rPr>
          <w:i/>
        </w:rPr>
        <w:lastRenderedPageBreak/>
        <w:t>Je</w:t>
      </w:r>
      <w:r w:rsidR="00FD6D11" w:rsidRPr="0069353C">
        <w:rPr>
          <w:i/>
        </w:rPr>
        <w:t xml:space="preserve"> dostatečný</w:t>
      </w:r>
      <w:r w:rsidRPr="0069353C">
        <w:rPr>
          <w:i/>
        </w:rPr>
        <w:t xml:space="preserve"> potenciál </w:t>
      </w:r>
      <w:r w:rsidR="00FD6D11" w:rsidRPr="0069353C">
        <w:rPr>
          <w:i/>
        </w:rPr>
        <w:t xml:space="preserve">pro </w:t>
      </w:r>
      <w:r w:rsidRPr="0069353C">
        <w:rPr>
          <w:i/>
        </w:rPr>
        <w:t xml:space="preserve">setrvání </w:t>
      </w:r>
      <w:r w:rsidR="00FD6D11" w:rsidRPr="0069353C">
        <w:rPr>
          <w:i/>
        </w:rPr>
        <w:t xml:space="preserve">žadatele </w:t>
      </w:r>
      <w:r w:rsidRPr="0069353C">
        <w:rPr>
          <w:i/>
        </w:rPr>
        <w:t>v oboru (kariérní plán) v návaznosti na tento návratový projekt?</w:t>
      </w:r>
      <w:r w:rsidR="00076A13" w:rsidRPr="0069353C">
        <w:rPr>
          <w:i/>
        </w:rPr>
        <w:t xml:space="preserve"> (</w:t>
      </w:r>
      <w:r w:rsidR="00AD0530" w:rsidRPr="0069353C">
        <w:rPr>
          <w:i/>
        </w:rPr>
        <w:t>4</w:t>
      </w:r>
      <w:r w:rsidR="00076A13" w:rsidRPr="0069353C">
        <w:rPr>
          <w:i/>
        </w:rPr>
        <w:t xml:space="preserve"> bod</w:t>
      </w:r>
      <w:r w:rsidR="00AD0530" w:rsidRPr="0069353C">
        <w:rPr>
          <w:i/>
        </w:rPr>
        <w:t>y</w:t>
      </w:r>
      <w:r w:rsidR="00076A13" w:rsidRPr="0069353C">
        <w:rPr>
          <w:i/>
        </w:rPr>
        <w:t>)</w:t>
      </w:r>
      <w:r w:rsidR="00AD0530" w:rsidRPr="0069353C">
        <w:rPr>
          <w:i/>
        </w:rPr>
        <w:t xml:space="preserve"> Jaká je možnost kariérního postupu u žadatele (např. habilitace, vedoucí projektu/skupiny)? (4 body)</w:t>
      </w:r>
    </w:p>
    <w:p w14:paraId="5A92EEB2" w14:textId="0DD4F946" w:rsidR="000A6E02" w:rsidRPr="0069353C" w:rsidRDefault="00CF5368" w:rsidP="000A6E02">
      <w:pPr>
        <w:spacing w:after="0"/>
        <w:rPr>
          <w:iCs/>
        </w:rPr>
      </w:pPr>
      <w:r w:rsidRPr="0069353C">
        <w:rPr>
          <w:u w:val="single"/>
        </w:rPr>
        <w:t>1.</w:t>
      </w:r>
      <w:r w:rsidR="003258FB">
        <w:rPr>
          <w:u w:val="single"/>
        </w:rPr>
        <w:t>10</w:t>
      </w:r>
      <w:r w:rsidR="000A6E02" w:rsidRPr="0069353C">
        <w:rPr>
          <w:u w:val="single"/>
        </w:rPr>
        <w:t>. Opodstatněnost jednotlivých položek navržených nákladů</w:t>
      </w:r>
      <w:r w:rsidR="00620735" w:rsidRPr="0069353C">
        <w:t xml:space="preserve"> (</w:t>
      </w:r>
      <w:r w:rsidR="002F7B4D" w:rsidRPr="0069353C">
        <w:t xml:space="preserve">celkově </w:t>
      </w:r>
      <w:r w:rsidR="00DC03F6">
        <w:t>6</w:t>
      </w:r>
      <w:r w:rsidR="00DC03F6" w:rsidRPr="0069353C">
        <w:t xml:space="preserve"> </w:t>
      </w:r>
      <w:r w:rsidR="00620735" w:rsidRPr="0069353C">
        <w:t>bodů)</w:t>
      </w:r>
    </w:p>
    <w:p w14:paraId="51DC172D" w14:textId="2C9CA6F3" w:rsidR="000A6E02" w:rsidRPr="0069353C" w:rsidRDefault="000A6E02" w:rsidP="000A6E02">
      <w:pPr>
        <w:spacing w:before="0"/>
        <w:ind w:left="284"/>
        <w:rPr>
          <w:i/>
        </w:rPr>
      </w:pPr>
      <w:r w:rsidRPr="0069353C">
        <w:rPr>
          <w:i/>
        </w:rPr>
        <w:t xml:space="preserve">Přiměřenost navržených </w:t>
      </w:r>
      <w:r w:rsidR="006212F4">
        <w:rPr>
          <w:i/>
        </w:rPr>
        <w:t xml:space="preserve">věcných </w:t>
      </w:r>
      <w:r w:rsidRPr="0069353C">
        <w:rPr>
          <w:i/>
        </w:rPr>
        <w:t xml:space="preserve">nákladů </w:t>
      </w:r>
      <w:r w:rsidR="00DC03F6">
        <w:rPr>
          <w:i/>
        </w:rPr>
        <w:t xml:space="preserve">ve vztahu k návrhu projektu </w:t>
      </w:r>
      <w:r w:rsidR="00AD0530" w:rsidRPr="0069353C">
        <w:rPr>
          <w:i/>
        </w:rPr>
        <w:t>(6 bodů)</w:t>
      </w:r>
      <w:r w:rsidRPr="0069353C">
        <w:rPr>
          <w:i/>
        </w:rPr>
        <w:t>.</w:t>
      </w:r>
    </w:p>
    <w:p w14:paraId="168CD171" w14:textId="39EA0765" w:rsidR="002F2CCE" w:rsidRPr="0069353C" w:rsidRDefault="002F2CCE" w:rsidP="002F2CCE">
      <w:pPr>
        <w:spacing w:after="0"/>
        <w:rPr>
          <w:iCs/>
        </w:rPr>
      </w:pPr>
      <w:r w:rsidRPr="0069353C">
        <w:rPr>
          <w:u w:val="single"/>
        </w:rPr>
        <w:t>1.1</w:t>
      </w:r>
      <w:r w:rsidR="003258FB">
        <w:rPr>
          <w:u w:val="single"/>
        </w:rPr>
        <w:t>1</w:t>
      </w:r>
      <w:r w:rsidRPr="0069353C">
        <w:rPr>
          <w:u w:val="single"/>
        </w:rPr>
        <w:t xml:space="preserve">. </w:t>
      </w:r>
      <w:r>
        <w:rPr>
          <w:u w:val="single"/>
        </w:rPr>
        <w:t>Soulad s RIS3 strategií</w:t>
      </w:r>
      <w:r w:rsidRPr="0069353C">
        <w:t xml:space="preserve"> (ano/ne)</w:t>
      </w:r>
    </w:p>
    <w:p w14:paraId="334BA1A9" w14:textId="723666B0" w:rsidR="002F2CCE" w:rsidRPr="0069353C" w:rsidRDefault="002F2CCE" w:rsidP="002F2CCE">
      <w:pPr>
        <w:spacing w:before="0"/>
        <w:ind w:left="284"/>
        <w:rPr>
          <w:i/>
        </w:rPr>
      </w:pPr>
      <w:r w:rsidRPr="0069353C">
        <w:rPr>
          <w:i/>
        </w:rPr>
        <w:t xml:space="preserve">Je součásti žádosti návratového grantu </w:t>
      </w:r>
      <w:r>
        <w:rPr>
          <w:i/>
        </w:rPr>
        <w:t xml:space="preserve">popis souladu s RIS3 strategií? </w:t>
      </w:r>
    </w:p>
    <w:p w14:paraId="1CD1F660" w14:textId="4D9BFBAF" w:rsidR="00C3700D" w:rsidRPr="00660512" w:rsidRDefault="00CF5368" w:rsidP="00C3700D">
      <w:pPr>
        <w:spacing w:after="0"/>
        <w:rPr>
          <w:iCs/>
        </w:rPr>
      </w:pPr>
      <w:r w:rsidRPr="00660512">
        <w:rPr>
          <w:u w:val="single"/>
        </w:rPr>
        <w:t>1.</w:t>
      </w:r>
      <w:r w:rsidR="00C3700D" w:rsidRPr="00660512">
        <w:rPr>
          <w:u w:val="single"/>
        </w:rPr>
        <w:t>1</w:t>
      </w:r>
      <w:r w:rsidR="003258FB" w:rsidRPr="00660512">
        <w:rPr>
          <w:u w:val="single"/>
        </w:rPr>
        <w:t>2</w:t>
      </w:r>
      <w:r w:rsidR="00C3700D" w:rsidRPr="00660512">
        <w:rPr>
          <w:u w:val="single"/>
        </w:rPr>
        <w:t xml:space="preserve">. </w:t>
      </w:r>
      <w:r w:rsidR="00AE36A7" w:rsidRPr="00660512">
        <w:rPr>
          <w:u w:val="single"/>
        </w:rPr>
        <w:t>Gender v obsahu výzkumu</w:t>
      </w:r>
      <w:r w:rsidR="00D303BA" w:rsidRPr="00660512">
        <w:rPr>
          <w:u w:val="single"/>
        </w:rPr>
        <w:t xml:space="preserve"> a dodržování horizontálních principů</w:t>
      </w:r>
      <w:r w:rsidR="00577946" w:rsidRPr="00660512">
        <w:t xml:space="preserve"> (ano/ne)</w:t>
      </w:r>
    </w:p>
    <w:p w14:paraId="3DE58DE7" w14:textId="4C9D1842" w:rsidR="00C3700D" w:rsidRDefault="00D778CA" w:rsidP="00C3700D">
      <w:pPr>
        <w:spacing w:before="0"/>
        <w:ind w:left="284"/>
        <w:rPr>
          <w:i/>
        </w:rPr>
      </w:pPr>
      <w:r w:rsidRPr="00660512">
        <w:rPr>
          <w:i/>
        </w:rPr>
        <w:t xml:space="preserve">Je součásti </w:t>
      </w:r>
      <w:r w:rsidR="00B30786" w:rsidRPr="00660512">
        <w:rPr>
          <w:i/>
        </w:rPr>
        <w:t xml:space="preserve">žádosti návratového grantu </w:t>
      </w:r>
      <w:r w:rsidR="002F2CCE" w:rsidRPr="00660512">
        <w:rPr>
          <w:i/>
        </w:rPr>
        <w:t xml:space="preserve">vyjádření k genderové dimenzi v rámci návratového grantu? </w:t>
      </w:r>
      <w:r w:rsidR="00B30786" w:rsidRPr="00660512">
        <w:rPr>
          <w:i/>
        </w:rPr>
        <w:t>Je tato genderová dimenze v </w:t>
      </w:r>
      <w:r w:rsidR="006D6DAD" w:rsidRPr="00660512">
        <w:rPr>
          <w:i/>
        </w:rPr>
        <w:t>žádosti</w:t>
      </w:r>
      <w:r w:rsidR="00B30786" w:rsidRPr="00660512">
        <w:rPr>
          <w:i/>
        </w:rPr>
        <w:t xml:space="preserve"> diskutovaná</w:t>
      </w:r>
      <w:r w:rsidR="00577946" w:rsidRPr="00660512">
        <w:rPr>
          <w:i/>
        </w:rPr>
        <w:t>?</w:t>
      </w:r>
      <w:r w:rsidR="00FD6D11" w:rsidRPr="00660512">
        <w:rPr>
          <w:i/>
        </w:rPr>
        <w:t xml:space="preserve"> </w:t>
      </w:r>
      <w:r w:rsidR="00D303BA" w:rsidRPr="00660512">
        <w:rPr>
          <w:i/>
        </w:rPr>
        <w:t xml:space="preserve">Je součástí žádosti vyjádření k dodržování horizontálních principů? </w:t>
      </w:r>
      <w:r w:rsidR="00FD6D11" w:rsidRPr="00660512">
        <w:rPr>
          <w:i/>
        </w:rPr>
        <w:t xml:space="preserve">Tento údaj má </w:t>
      </w:r>
      <w:r w:rsidR="003D68D0" w:rsidRPr="00660512">
        <w:rPr>
          <w:i/>
        </w:rPr>
        <w:t>pouze</w:t>
      </w:r>
      <w:r w:rsidR="00FD6D11" w:rsidRPr="00660512">
        <w:rPr>
          <w:i/>
        </w:rPr>
        <w:t xml:space="preserve"> statistickou hodnotu.</w:t>
      </w:r>
    </w:p>
    <w:p w14:paraId="65CF3C7A" w14:textId="40D49C64" w:rsidR="00A90764" w:rsidRPr="0069353C" w:rsidRDefault="00A90764" w:rsidP="00A90764">
      <w:pPr>
        <w:spacing w:after="0"/>
        <w:rPr>
          <w:iCs/>
        </w:rPr>
      </w:pPr>
      <w:r w:rsidRPr="005F1E46">
        <w:rPr>
          <w:u w:val="single"/>
        </w:rPr>
        <w:t>1.1</w:t>
      </w:r>
      <w:r w:rsidR="003258FB" w:rsidRPr="005F1E46">
        <w:rPr>
          <w:u w:val="single"/>
        </w:rPr>
        <w:t>3</w:t>
      </w:r>
      <w:r w:rsidRPr="005F1E46">
        <w:rPr>
          <w:u w:val="single"/>
        </w:rPr>
        <w:t>. Dodržování principů Open Science</w:t>
      </w:r>
      <w:r w:rsidRPr="005F1E46">
        <w:t xml:space="preserve"> (ano/ne)</w:t>
      </w:r>
    </w:p>
    <w:p w14:paraId="1A4D8934" w14:textId="073EE059" w:rsidR="0021642B" w:rsidRPr="0069353C" w:rsidRDefault="00A90764" w:rsidP="00C3700D">
      <w:pPr>
        <w:spacing w:before="0"/>
        <w:ind w:left="284"/>
        <w:rPr>
          <w:i/>
        </w:rPr>
      </w:pPr>
      <w:r>
        <w:rPr>
          <w:i/>
        </w:rPr>
        <w:t xml:space="preserve">Je součástí žádosti návratového grantu popis výzkumných dat, která budou v rámci projektu využívána, vytvářena a shromažďována? </w:t>
      </w:r>
      <w:r w:rsidR="003258FB">
        <w:rPr>
          <w:i/>
        </w:rPr>
        <w:t xml:space="preserve">Je </w:t>
      </w:r>
      <w:r w:rsidR="006D6DAD">
        <w:rPr>
          <w:i/>
        </w:rPr>
        <w:t xml:space="preserve">uvedeno, jakým způsobem budou výzkumná data zveřejněna, případně zdůvodnění jejich nezveřejnění? </w:t>
      </w:r>
      <w:r w:rsidR="006D6DAD" w:rsidRPr="0069353C">
        <w:rPr>
          <w:i/>
        </w:rPr>
        <w:t>Tento údaj má pouze statistickou hodnotu.</w:t>
      </w:r>
    </w:p>
    <w:p w14:paraId="2AD62911" w14:textId="33216869" w:rsidR="00BC0E10" w:rsidRPr="0069353C" w:rsidRDefault="00075F08" w:rsidP="00CF5368">
      <w:pPr>
        <w:pStyle w:val="ListParagraph"/>
        <w:numPr>
          <w:ilvl w:val="0"/>
          <w:numId w:val="32"/>
        </w:numPr>
        <w:rPr>
          <w:b/>
          <w:bCs/>
        </w:rPr>
      </w:pPr>
      <w:r w:rsidRPr="0069353C">
        <w:rPr>
          <w:b/>
          <w:bCs/>
        </w:rPr>
        <w:t>Celkové bodové hodnocení návrhu projektu:</w:t>
      </w:r>
    </w:p>
    <w:p w14:paraId="7D1EE9A7" w14:textId="26622DC6" w:rsidR="00075F08" w:rsidRPr="0069353C" w:rsidRDefault="00FD6D11" w:rsidP="000E1754">
      <w:pPr>
        <w:pStyle w:val="ListParagraph"/>
        <w:numPr>
          <w:ilvl w:val="0"/>
          <w:numId w:val="36"/>
        </w:numPr>
      </w:pPr>
      <w:r w:rsidRPr="0069353C">
        <w:t>85</w:t>
      </w:r>
      <w:r w:rsidR="00075F08" w:rsidRPr="0069353C">
        <w:t>-</w:t>
      </w:r>
      <w:r w:rsidRPr="0069353C">
        <w:t>100</w:t>
      </w:r>
      <w:r w:rsidR="00075F08" w:rsidRPr="0069353C">
        <w:t xml:space="preserve"> bodů</w:t>
      </w:r>
      <w:r w:rsidR="00075F08" w:rsidRPr="0069353C">
        <w:tab/>
        <w:t>vynikající</w:t>
      </w:r>
    </w:p>
    <w:p w14:paraId="308C82DA" w14:textId="7689EC4A" w:rsidR="00075F08" w:rsidRPr="0069353C" w:rsidRDefault="00FD6D11" w:rsidP="000E1754">
      <w:pPr>
        <w:pStyle w:val="ListParagraph"/>
        <w:numPr>
          <w:ilvl w:val="0"/>
          <w:numId w:val="36"/>
        </w:numPr>
      </w:pPr>
      <w:r w:rsidRPr="0069353C">
        <w:t>70</w:t>
      </w:r>
      <w:r w:rsidR="00075F08" w:rsidRPr="0069353C">
        <w:t>-</w:t>
      </w:r>
      <w:r w:rsidRPr="0069353C">
        <w:t>84</w:t>
      </w:r>
      <w:r w:rsidR="00075F08" w:rsidRPr="0069353C">
        <w:t xml:space="preserve"> bodů</w:t>
      </w:r>
      <w:r w:rsidR="00075F08" w:rsidRPr="0069353C">
        <w:tab/>
        <w:t>velmi dobrý</w:t>
      </w:r>
    </w:p>
    <w:p w14:paraId="65FE11B9" w14:textId="2CB52367" w:rsidR="00075F08" w:rsidRPr="0069353C" w:rsidRDefault="00FD6D11" w:rsidP="000E1754">
      <w:pPr>
        <w:pStyle w:val="ListParagraph"/>
        <w:numPr>
          <w:ilvl w:val="0"/>
          <w:numId w:val="36"/>
        </w:numPr>
      </w:pPr>
      <w:r w:rsidRPr="0069353C">
        <w:t>55</w:t>
      </w:r>
      <w:r w:rsidR="00075F08" w:rsidRPr="0069353C">
        <w:t>-</w:t>
      </w:r>
      <w:r w:rsidRPr="0069353C">
        <w:t>69</w:t>
      </w:r>
      <w:r w:rsidR="00075F08" w:rsidRPr="0069353C">
        <w:t xml:space="preserve"> bodů</w:t>
      </w:r>
      <w:r w:rsidR="00075F08" w:rsidRPr="0069353C">
        <w:tab/>
        <w:t>dobrý</w:t>
      </w:r>
    </w:p>
    <w:p w14:paraId="66AAE16F" w14:textId="6448EA3F" w:rsidR="00075F08" w:rsidRPr="0069353C" w:rsidRDefault="00FD6D11" w:rsidP="000E1754">
      <w:pPr>
        <w:pStyle w:val="ListParagraph"/>
        <w:numPr>
          <w:ilvl w:val="0"/>
          <w:numId w:val="36"/>
        </w:numPr>
      </w:pPr>
      <w:r w:rsidRPr="0069353C">
        <w:t>40</w:t>
      </w:r>
      <w:r w:rsidR="00075F08" w:rsidRPr="0069353C">
        <w:t>-</w:t>
      </w:r>
      <w:r w:rsidRPr="0069353C">
        <w:t>54</w:t>
      </w:r>
      <w:r w:rsidR="00075F08" w:rsidRPr="0069353C">
        <w:t xml:space="preserve"> bodů</w:t>
      </w:r>
      <w:r w:rsidR="00075F08" w:rsidRPr="0069353C">
        <w:tab/>
        <w:t>průměrný</w:t>
      </w:r>
    </w:p>
    <w:p w14:paraId="05D4505D" w14:textId="70A12B2F" w:rsidR="00075F08" w:rsidRPr="0069353C" w:rsidRDefault="00075F08" w:rsidP="000E1754">
      <w:pPr>
        <w:pStyle w:val="ListParagraph"/>
        <w:numPr>
          <w:ilvl w:val="0"/>
          <w:numId w:val="36"/>
        </w:numPr>
      </w:pPr>
      <w:r w:rsidRPr="0069353C">
        <w:t xml:space="preserve">  0-</w:t>
      </w:r>
      <w:r w:rsidR="002F7B4D" w:rsidRPr="0069353C">
        <w:t>39</w:t>
      </w:r>
      <w:r w:rsidRPr="0069353C">
        <w:t xml:space="preserve"> bodů</w:t>
      </w:r>
      <w:r w:rsidRPr="0069353C">
        <w:tab/>
        <w:t>podprůměrný</w:t>
      </w:r>
    </w:p>
    <w:p w14:paraId="2CB1007F" w14:textId="2BFD6B07" w:rsidR="0069462E" w:rsidRPr="0069353C" w:rsidRDefault="00A25C47" w:rsidP="0069462E">
      <w:r w:rsidRPr="0069353C">
        <w:t>Hodnotitel uvede také c</w:t>
      </w:r>
      <w:r w:rsidR="0069462E" w:rsidRPr="0069353C">
        <w:t>elkové slovní hodnocení návrhu projektu</w:t>
      </w:r>
      <w:r w:rsidRPr="0069353C">
        <w:t>:</w:t>
      </w:r>
    </w:p>
    <w:p w14:paraId="1D6CD77D" w14:textId="77777777" w:rsidR="0069462E" w:rsidRPr="0069353C" w:rsidRDefault="0069462E" w:rsidP="000E1754">
      <w:pPr>
        <w:pStyle w:val="ListParagraph"/>
        <w:numPr>
          <w:ilvl w:val="0"/>
          <w:numId w:val="37"/>
        </w:numPr>
      </w:pPr>
      <w:r w:rsidRPr="0069353C">
        <w:t>Silné stránky projektu:</w:t>
      </w:r>
    </w:p>
    <w:p w14:paraId="0E5448B5" w14:textId="33FFBC2B" w:rsidR="00BC0E10" w:rsidRPr="0069353C" w:rsidRDefault="0069462E" w:rsidP="000E1754">
      <w:pPr>
        <w:pStyle w:val="ListParagraph"/>
        <w:numPr>
          <w:ilvl w:val="0"/>
          <w:numId w:val="37"/>
        </w:numPr>
      </w:pPr>
      <w:r w:rsidRPr="0069353C">
        <w:t>Slabé stránky projektu:</w:t>
      </w:r>
    </w:p>
    <w:p w14:paraId="74E2822D" w14:textId="4E63877E" w:rsidR="00A25C47" w:rsidRPr="0069353C" w:rsidRDefault="00A25C47" w:rsidP="000E1754">
      <w:pPr>
        <w:pStyle w:val="ListParagraph"/>
        <w:numPr>
          <w:ilvl w:val="0"/>
          <w:numId w:val="37"/>
        </w:numPr>
      </w:pPr>
      <w:r w:rsidRPr="0069353C">
        <w:t>Doporučení k financování (ano/ne)</w:t>
      </w:r>
    </w:p>
    <w:p w14:paraId="3FD67C54" w14:textId="5F07BCC6" w:rsidR="008E6C12" w:rsidRPr="00523E24" w:rsidRDefault="008E6C12" w:rsidP="008E6C12">
      <w:pPr>
        <w:pStyle w:val="Heading1"/>
      </w:pPr>
      <w:bookmarkStart w:id="44" w:name="_Toc241508834"/>
      <w:r w:rsidRPr="00523E24">
        <w:t>Realizace návratových grantů</w:t>
      </w:r>
      <w:bookmarkEnd w:id="44"/>
    </w:p>
    <w:p w14:paraId="661BD591" w14:textId="4465AA4A" w:rsidR="00B3339A" w:rsidRPr="00523E24" w:rsidRDefault="008E6C12" w:rsidP="00B3339A">
      <w:pPr>
        <w:pStyle w:val="Heading2"/>
      </w:pPr>
      <w:bookmarkStart w:id="45" w:name="_Toc241508835"/>
      <w:r w:rsidRPr="00523E24">
        <w:t>Způsob administrace a monitoringu</w:t>
      </w:r>
      <w:bookmarkEnd w:id="45"/>
    </w:p>
    <w:p w14:paraId="40CC6977" w14:textId="2663238A" w:rsidR="001E2D84" w:rsidRPr="002065C3" w:rsidRDefault="00EA3A00" w:rsidP="00B3339A">
      <w:r w:rsidRPr="002065C3">
        <w:t xml:space="preserve">Administrace a monitoring návratových grantů ze strany </w:t>
      </w:r>
      <w:r w:rsidR="001F5C9F" w:rsidRPr="002065C3">
        <w:t>ÚCHP</w:t>
      </w:r>
      <w:r w:rsidRPr="002065C3">
        <w:t xml:space="preserve"> zahrnuje </w:t>
      </w:r>
      <w:r w:rsidR="00DD656C" w:rsidRPr="002065C3">
        <w:t>tyto</w:t>
      </w:r>
      <w:r w:rsidRPr="002065C3">
        <w:t xml:space="preserve"> klíčov</w:t>
      </w:r>
      <w:r w:rsidR="00DD656C" w:rsidRPr="002065C3">
        <w:t>é</w:t>
      </w:r>
      <w:r w:rsidRPr="002065C3">
        <w:t xml:space="preserve"> proces</w:t>
      </w:r>
      <w:r w:rsidR="00DD656C" w:rsidRPr="002065C3">
        <w:t>y</w:t>
      </w:r>
      <w:r w:rsidRPr="002065C3">
        <w:t>:</w:t>
      </w:r>
    </w:p>
    <w:p w14:paraId="72CBD68F" w14:textId="5835F130" w:rsidR="00C750AF" w:rsidRPr="002065C3" w:rsidRDefault="00C750AF" w:rsidP="002B497A">
      <w:pPr>
        <w:pStyle w:val="ListParagraph"/>
        <w:numPr>
          <w:ilvl w:val="0"/>
          <w:numId w:val="53"/>
        </w:numPr>
        <w:rPr>
          <w:b/>
        </w:rPr>
      </w:pPr>
      <w:r w:rsidRPr="002065C3">
        <w:rPr>
          <w:b/>
        </w:rPr>
        <w:t xml:space="preserve">Zahájení projektu a nastavení </w:t>
      </w:r>
      <w:r w:rsidR="007B01B5" w:rsidRPr="002065C3">
        <w:rPr>
          <w:b/>
        </w:rPr>
        <w:t>realizace</w:t>
      </w:r>
      <w:r w:rsidR="00545398" w:rsidRPr="002065C3">
        <w:rPr>
          <w:b/>
        </w:rPr>
        <w:t>:</w:t>
      </w:r>
    </w:p>
    <w:p w14:paraId="1CF251A6" w14:textId="66DBED90" w:rsidR="00E31B82" w:rsidRPr="002065C3" w:rsidRDefault="00545398" w:rsidP="002B497A">
      <w:pPr>
        <w:pStyle w:val="ListParagraph"/>
        <w:numPr>
          <w:ilvl w:val="0"/>
          <w:numId w:val="40"/>
        </w:numPr>
        <w:rPr>
          <w:bCs/>
        </w:rPr>
      </w:pPr>
      <w:r w:rsidRPr="002065C3">
        <w:rPr>
          <w:bCs/>
          <w:u w:val="single"/>
        </w:rPr>
        <w:t>Uzavření smlouvy:</w:t>
      </w:r>
      <w:r w:rsidR="007B01B5" w:rsidRPr="002065C3">
        <w:rPr>
          <w:bCs/>
        </w:rPr>
        <w:t xml:space="preserve"> v případě, že mezi </w:t>
      </w:r>
      <w:r w:rsidR="00E31B82" w:rsidRPr="002065C3">
        <w:rPr>
          <w:bCs/>
        </w:rPr>
        <w:t xml:space="preserve">ÚCHP a úspěšným žadatelem </w:t>
      </w:r>
      <w:r w:rsidR="006D6DAD" w:rsidRPr="002065C3">
        <w:rPr>
          <w:bCs/>
        </w:rPr>
        <w:t xml:space="preserve">o </w:t>
      </w:r>
      <w:r w:rsidR="00E31B82" w:rsidRPr="002065C3">
        <w:rPr>
          <w:bCs/>
        </w:rPr>
        <w:t>návratov</w:t>
      </w:r>
      <w:r w:rsidR="006D6DAD" w:rsidRPr="002065C3">
        <w:rPr>
          <w:bCs/>
        </w:rPr>
        <w:t>ý</w:t>
      </w:r>
      <w:r w:rsidR="00E31B82" w:rsidRPr="002065C3">
        <w:rPr>
          <w:bCs/>
        </w:rPr>
        <w:t xml:space="preserve"> grant není pracovně-právní vztah, bude mezi </w:t>
      </w:r>
      <w:r w:rsidR="008845AE" w:rsidRPr="002065C3">
        <w:rPr>
          <w:bCs/>
        </w:rPr>
        <w:t>nimi uzavřena pracovní smlouva na pozici, která odpovídá kariérnímu zařazení hlavního řešitele podle odborných zkušeností a v souladu s </w:t>
      </w:r>
      <w:hyperlink r:id="rId19" w:history="1">
        <w:r w:rsidR="008845AE" w:rsidRPr="002065C3">
          <w:rPr>
            <w:rStyle w:val="Hyperlink"/>
            <w:bCs/>
          </w:rPr>
          <w:t>kariérním řádem Akademie věd ČR</w:t>
        </w:r>
      </w:hyperlink>
      <w:r w:rsidR="008845AE" w:rsidRPr="002065C3">
        <w:rPr>
          <w:bCs/>
        </w:rPr>
        <w:t>.</w:t>
      </w:r>
    </w:p>
    <w:p w14:paraId="1E35982A" w14:textId="7B76DC76" w:rsidR="000A4B82" w:rsidRPr="002065C3" w:rsidRDefault="000A4B82" w:rsidP="000A4B82">
      <w:pPr>
        <w:pStyle w:val="ListParagraph"/>
        <w:rPr>
          <w:bCs/>
        </w:rPr>
      </w:pPr>
      <w:r w:rsidRPr="002065C3">
        <w:rPr>
          <w:bCs/>
        </w:rPr>
        <w:t xml:space="preserve">Hlavní řešitel návratového grantu obdrží oficiální pověření ředitele k řešení návratového grantu v souladu se schválenou žádostí. </w:t>
      </w:r>
    </w:p>
    <w:p w14:paraId="3435F802" w14:textId="0F756F90" w:rsidR="00B6630C" w:rsidRPr="002065C3" w:rsidRDefault="00B6630C" w:rsidP="002B497A">
      <w:pPr>
        <w:pStyle w:val="ListParagraph"/>
        <w:numPr>
          <w:ilvl w:val="0"/>
          <w:numId w:val="40"/>
        </w:numPr>
        <w:rPr>
          <w:bCs/>
        </w:rPr>
      </w:pPr>
      <w:r w:rsidRPr="002065C3">
        <w:rPr>
          <w:bCs/>
          <w:u w:val="single"/>
        </w:rPr>
        <w:t>Za</w:t>
      </w:r>
      <w:r w:rsidR="001E4906" w:rsidRPr="002065C3">
        <w:rPr>
          <w:bCs/>
          <w:u w:val="single"/>
        </w:rPr>
        <w:t>l</w:t>
      </w:r>
      <w:r w:rsidRPr="002065C3">
        <w:rPr>
          <w:bCs/>
          <w:u w:val="single"/>
        </w:rPr>
        <w:t xml:space="preserve">ožení grantu v interních systémech </w:t>
      </w:r>
      <w:r w:rsidR="006F6066" w:rsidRPr="002065C3">
        <w:rPr>
          <w:bCs/>
          <w:u w:val="single"/>
        </w:rPr>
        <w:t>ÚCHP</w:t>
      </w:r>
      <w:r w:rsidRPr="002065C3">
        <w:rPr>
          <w:bCs/>
          <w:u w:val="single"/>
        </w:rPr>
        <w:t>:</w:t>
      </w:r>
      <w:r w:rsidRPr="002065C3">
        <w:rPr>
          <w:bCs/>
        </w:rPr>
        <w:t xml:space="preserve"> </w:t>
      </w:r>
      <w:r w:rsidR="001E4906" w:rsidRPr="002065C3">
        <w:rPr>
          <w:bCs/>
        </w:rPr>
        <w:t>Na základě schválené žádosti o návratový grant b</w:t>
      </w:r>
      <w:r w:rsidRPr="002065C3">
        <w:rPr>
          <w:bCs/>
        </w:rPr>
        <w:t>ude provedena ekonomická, účetní a administrativní evidence</w:t>
      </w:r>
      <w:r w:rsidR="00545398" w:rsidRPr="002065C3">
        <w:rPr>
          <w:bCs/>
        </w:rPr>
        <w:t xml:space="preserve"> návratového grantu</w:t>
      </w:r>
      <w:r w:rsidRPr="002065C3">
        <w:rPr>
          <w:bCs/>
        </w:rPr>
        <w:t>.</w:t>
      </w:r>
    </w:p>
    <w:p w14:paraId="059488B7" w14:textId="1B84E078" w:rsidR="00DD656C" w:rsidRPr="002065C3" w:rsidRDefault="00DD656C" w:rsidP="002B497A">
      <w:pPr>
        <w:pStyle w:val="ListParagraph"/>
        <w:numPr>
          <w:ilvl w:val="0"/>
          <w:numId w:val="53"/>
        </w:numPr>
        <w:rPr>
          <w:b/>
        </w:rPr>
      </w:pPr>
      <w:r w:rsidRPr="002065C3">
        <w:rPr>
          <w:b/>
        </w:rPr>
        <w:t>Finanční a administrativní správa</w:t>
      </w:r>
      <w:r w:rsidR="00520891" w:rsidRPr="002065C3">
        <w:rPr>
          <w:b/>
        </w:rPr>
        <w:t xml:space="preserve"> </w:t>
      </w:r>
      <w:r w:rsidR="000844B0" w:rsidRPr="002065C3">
        <w:rPr>
          <w:b/>
        </w:rPr>
        <w:t xml:space="preserve">návratového </w:t>
      </w:r>
      <w:r w:rsidR="00520891" w:rsidRPr="002065C3">
        <w:rPr>
          <w:b/>
        </w:rPr>
        <w:t>grantu</w:t>
      </w:r>
      <w:r w:rsidR="006D6DAD" w:rsidRPr="002065C3">
        <w:rPr>
          <w:b/>
        </w:rPr>
        <w:t>:</w:t>
      </w:r>
    </w:p>
    <w:p w14:paraId="52F90B0B" w14:textId="279D5C21" w:rsidR="00DD656C" w:rsidRPr="002065C3" w:rsidRDefault="004D1EA0" w:rsidP="00803681">
      <w:pPr>
        <w:pStyle w:val="ListParagraph"/>
        <w:numPr>
          <w:ilvl w:val="0"/>
          <w:numId w:val="38"/>
        </w:numPr>
        <w:rPr>
          <w:bCs/>
        </w:rPr>
      </w:pPr>
      <w:r w:rsidRPr="002065C3">
        <w:rPr>
          <w:bCs/>
          <w:u w:val="single"/>
        </w:rPr>
        <w:t>Č</w:t>
      </w:r>
      <w:r w:rsidR="00DD656C" w:rsidRPr="002065C3">
        <w:rPr>
          <w:bCs/>
          <w:u w:val="single"/>
        </w:rPr>
        <w:t xml:space="preserve">erpání </w:t>
      </w:r>
      <w:r w:rsidR="00803681" w:rsidRPr="002065C3">
        <w:rPr>
          <w:bCs/>
          <w:u w:val="single"/>
        </w:rPr>
        <w:t xml:space="preserve">věcných </w:t>
      </w:r>
      <w:r w:rsidR="00DD656C" w:rsidRPr="002065C3">
        <w:rPr>
          <w:bCs/>
          <w:u w:val="single"/>
        </w:rPr>
        <w:t>prostředků:</w:t>
      </w:r>
      <w:r w:rsidR="00DD656C" w:rsidRPr="002065C3">
        <w:rPr>
          <w:bCs/>
        </w:rPr>
        <w:t xml:space="preserve"> </w:t>
      </w:r>
      <w:r w:rsidR="00CE0A2E" w:rsidRPr="002065C3">
        <w:rPr>
          <w:bCs/>
        </w:rPr>
        <w:t xml:space="preserve">Čerpání </w:t>
      </w:r>
      <w:r w:rsidR="00803681" w:rsidRPr="002065C3">
        <w:rPr>
          <w:bCs/>
        </w:rPr>
        <w:t xml:space="preserve">věcných nákladů </w:t>
      </w:r>
      <w:r w:rsidR="00CE0A2E" w:rsidRPr="002065C3">
        <w:rPr>
          <w:bCs/>
        </w:rPr>
        <w:t>rozpočtu NG je v</w:t>
      </w:r>
      <w:r w:rsidRPr="002065C3">
        <w:rPr>
          <w:bCs/>
        </w:rPr>
        <w:t xml:space="preserve"> kompetenci </w:t>
      </w:r>
      <w:r w:rsidR="00CE0A2E" w:rsidRPr="002065C3">
        <w:rPr>
          <w:bCs/>
        </w:rPr>
        <w:t xml:space="preserve">hlavního řešitele NG a </w:t>
      </w:r>
      <w:r w:rsidR="00FB4FE6" w:rsidRPr="002065C3">
        <w:rPr>
          <w:bCs/>
        </w:rPr>
        <w:t xml:space="preserve">rozpočet </w:t>
      </w:r>
      <w:r w:rsidR="00CE0A2E" w:rsidRPr="002065C3">
        <w:rPr>
          <w:bCs/>
        </w:rPr>
        <w:t>musí být spravován v souladu s pravidly specifikovány v </w:t>
      </w:r>
      <w:r w:rsidR="00CE0A2E" w:rsidRPr="002065C3">
        <w:rPr>
          <w:bCs/>
          <w:i/>
          <w:iCs/>
        </w:rPr>
        <w:t>kapitole B.6</w:t>
      </w:r>
      <w:r w:rsidR="00803681" w:rsidRPr="002065C3">
        <w:rPr>
          <w:bCs/>
        </w:rPr>
        <w:t>. V rámci pravidelného p</w:t>
      </w:r>
      <w:r w:rsidR="00DD656C" w:rsidRPr="002065C3">
        <w:rPr>
          <w:bCs/>
        </w:rPr>
        <w:t>růběžn</w:t>
      </w:r>
      <w:r w:rsidR="00803681" w:rsidRPr="002065C3">
        <w:rPr>
          <w:bCs/>
        </w:rPr>
        <w:t xml:space="preserve">ého monitoringu bude prováděna také </w:t>
      </w:r>
      <w:r w:rsidR="00DD656C" w:rsidRPr="002065C3">
        <w:rPr>
          <w:bCs/>
        </w:rPr>
        <w:t>kontrola čerpání prostředků s důrazem na dodržení schváleného rozpočtu.</w:t>
      </w:r>
    </w:p>
    <w:p w14:paraId="03B90F21" w14:textId="407EE288" w:rsidR="00DD656C" w:rsidRPr="002065C3" w:rsidRDefault="004D1EA0" w:rsidP="000E1754">
      <w:pPr>
        <w:pStyle w:val="ListParagraph"/>
        <w:numPr>
          <w:ilvl w:val="0"/>
          <w:numId w:val="38"/>
        </w:numPr>
        <w:rPr>
          <w:bCs/>
        </w:rPr>
      </w:pPr>
      <w:r w:rsidRPr="002065C3">
        <w:rPr>
          <w:bCs/>
          <w:u w:val="single"/>
        </w:rPr>
        <w:t>Čerpání mzdových prostředků:</w:t>
      </w:r>
      <w:r w:rsidRPr="002065C3">
        <w:rPr>
          <w:bCs/>
        </w:rPr>
        <w:t xml:space="preserve"> A</w:t>
      </w:r>
      <w:r w:rsidR="00DD656C" w:rsidRPr="002065C3">
        <w:rPr>
          <w:bCs/>
        </w:rPr>
        <w:t>dministrativně zajiš</w:t>
      </w:r>
      <w:r w:rsidRPr="002065C3">
        <w:rPr>
          <w:bCs/>
        </w:rPr>
        <w:t xml:space="preserve">ťuje </w:t>
      </w:r>
      <w:r w:rsidR="00DD656C" w:rsidRPr="002065C3">
        <w:rPr>
          <w:bCs/>
        </w:rPr>
        <w:t>personální</w:t>
      </w:r>
      <w:r w:rsidRPr="002065C3">
        <w:rPr>
          <w:bCs/>
        </w:rPr>
        <w:t xml:space="preserve"> </w:t>
      </w:r>
      <w:r w:rsidR="00DD656C" w:rsidRPr="002065C3">
        <w:rPr>
          <w:bCs/>
        </w:rPr>
        <w:t>oddělení</w:t>
      </w:r>
      <w:r w:rsidRPr="002065C3">
        <w:rPr>
          <w:bCs/>
        </w:rPr>
        <w:t xml:space="preserve"> ÚCHP</w:t>
      </w:r>
      <w:r w:rsidR="00DD656C" w:rsidRPr="002065C3">
        <w:rPr>
          <w:bCs/>
        </w:rPr>
        <w:t xml:space="preserve"> v souladu s</w:t>
      </w:r>
      <w:r w:rsidR="00A70879" w:rsidRPr="002065C3">
        <w:rPr>
          <w:bCs/>
        </w:rPr>
        <w:t xml:space="preserve"> rozpisem mzdových prostředků </w:t>
      </w:r>
      <w:r w:rsidR="007366F4" w:rsidRPr="002065C3">
        <w:rPr>
          <w:bCs/>
        </w:rPr>
        <w:t xml:space="preserve">definovaných v žádosti o NG </w:t>
      </w:r>
      <w:r w:rsidRPr="002065C3">
        <w:rPr>
          <w:bCs/>
        </w:rPr>
        <w:t>a</w:t>
      </w:r>
      <w:r w:rsidR="007366F4" w:rsidRPr="002065C3">
        <w:rPr>
          <w:bCs/>
        </w:rPr>
        <w:t xml:space="preserve"> v souladu</w:t>
      </w:r>
      <w:r w:rsidRPr="002065C3">
        <w:rPr>
          <w:bCs/>
        </w:rPr>
        <w:t xml:space="preserve"> s</w:t>
      </w:r>
      <w:r w:rsidR="00DD656C" w:rsidRPr="002065C3">
        <w:rPr>
          <w:bCs/>
        </w:rPr>
        <w:t xml:space="preserve"> pracovním právem.</w:t>
      </w:r>
      <w:r w:rsidR="00A70879" w:rsidRPr="002065C3">
        <w:rPr>
          <w:bCs/>
        </w:rPr>
        <w:t xml:space="preserve"> </w:t>
      </w:r>
    </w:p>
    <w:p w14:paraId="2E766588" w14:textId="7EB180C3" w:rsidR="003D1C13" w:rsidRPr="00523E24" w:rsidRDefault="003D1C13" w:rsidP="000E1754">
      <w:pPr>
        <w:pStyle w:val="ListParagraph"/>
        <w:numPr>
          <w:ilvl w:val="0"/>
          <w:numId w:val="38"/>
        </w:numPr>
        <w:rPr>
          <w:bCs/>
        </w:rPr>
      </w:pPr>
      <w:r w:rsidRPr="002065C3">
        <w:rPr>
          <w:bCs/>
          <w:u w:val="single"/>
        </w:rPr>
        <w:lastRenderedPageBreak/>
        <w:t>Změny v realizaci návratov</w:t>
      </w:r>
      <w:r w:rsidR="004D1EA0" w:rsidRPr="002065C3">
        <w:rPr>
          <w:bCs/>
          <w:u w:val="single"/>
        </w:rPr>
        <w:t>ého</w:t>
      </w:r>
      <w:r w:rsidRPr="002065C3">
        <w:rPr>
          <w:bCs/>
          <w:u w:val="single"/>
        </w:rPr>
        <w:t xml:space="preserve"> grant</w:t>
      </w:r>
      <w:r w:rsidR="004D1EA0" w:rsidRPr="002065C3">
        <w:rPr>
          <w:bCs/>
          <w:u w:val="single"/>
        </w:rPr>
        <w:t>u</w:t>
      </w:r>
      <w:r w:rsidRPr="002065C3">
        <w:rPr>
          <w:bCs/>
          <w:u w:val="single"/>
        </w:rPr>
        <w:t>:</w:t>
      </w:r>
      <w:r w:rsidRPr="002065C3">
        <w:rPr>
          <w:bCs/>
        </w:rPr>
        <w:t xml:space="preserve"> Budou monitorovány</w:t>
      </w:r>
      <w:r w:rsidR="004D1EA0" w:rsidRPr="002065C3">
        <w:rPr>
          <w:bCs/>
        </w:rPr>
        <w:t xml:space="preserve"> změny v čerpání návratového grantu. Pokud budou zjištěny změny</w:t>
      </w:r>
      <w:r w:rsidRPr="002065C3">
        <w:rPr>
          <w:bCs/>
        </w:rPr>
        <w:t>,</w:t>
      </w:r>
      <w:r w:rsidR="004D1EA0" w:rsidRPr="002065C3">
        <w:rPr>
          <w:bCs/>
        </w:rPr>
        <w:t xml:space="preserve"> </w:t>
      </w:r>
      <w:r w:rsidRPr="002065C3">
        <w:rPr>
          <w:bCs/>
        </w:rPr>
        <w:t>které není možné provádět</w:t>
      </w:r>
      <w:r w:rsidR="004D1EA0" w:rsidRPr="002065C3">
        <w:rPr>
          <w:bCs/>
        </w:rPr>
        <w:t>, budou vyvozena příslušná</w:t>
      </w:r>
      <w:r w:rsidR="004D1EA0" w:rsidRPr="00523E24">
        <w:rPr>
          <w:bCs/>
        </w:rPr>
        <w:t xml:space="preserve"> opatření </w:t>
      </w:r>
      <w:r w:rsidRPr="00523E24">
        <w:rPr>
          <w:bCs/>
        </w:rPr>
        <w:t xml:space="preserve">(viz </w:t>
      </w:r>
      <w:r w:rsidR="004D1EA0" w:rsidRPr="00523E24">
        <w:rPr>
          <w:bCs/>
          <w:i/>
          <w:iCs/>
        </w:rPr>
        <w:t>kapitola E.2</w:t>
      </w:r>
      <w:r w:rsidR="004D1EA0" w:rsidRPr="00523E24">
        <w:rPr>
          <w:bCs/>
        </w:rPr>
        <w:t xml:space="preserve"> </w:t>
      </w:r>
      <w:r w:rsidRPr="00523E24">
        <w:rPr>
          <w:bCs/>
          <w:i/>
        </w:rPr>
        <w:t>Nezměnitelné parametry</w:t>
      </w:r>
      <w:r w:rsidRPr="00523E24">
        <w:rPr>
          <w:bCs/>
        </w:rPr>
        <w:t>).</w:t>
      </w:r>
    </w:p>
    <w:p w14:paraId="7AA5B07F" w14:textId="49C5B331" w:rsidR="005E5E28" w:rsidRPr="00523E24" w:rsidRDefault="00F56EE4" w:rsidP="002B497A">
      <w:pPr>
        <w:pStyle w:val="ListParagraph"/>
        <w:numPr>
          <w:ilvl w:val="0"/>
          <w:numId w:val="53"/>
        </w:numPr>
        <w:rPr>
          <w:b/>
          <w:bCs/>
        </w:rPr>
      </w:pPr>
      <w:r w:rsidRPr="00523E24">
        <w:rPr>
          <w:b/>
          <w:bCs/>
        </w:rPr>
        <w:t>M</w:t>
      </w:r>
      <w:r w:rsidR="005E5E28" w:rsidRPr="00523E24">
        <w:rPr>
          <w:b/>
          <w:bCs/>
        </w:rPr>
        <w:t>onitorování vědeckého pokroku při řešení grantu</w:t>
      </w:r>
    </w:p>
    <w:p w14:paraId="1F4EE965" w14:textId="64241EEB" w:rsidR="005E5E28" w:rsidRPr="00523E24" w:rsidRDefault="00F56EE4" w:rsidP="002B497A">
      <w:pPr>
        <w:pStyle w:val="ListParagraph"/>
        <w:numPr>
          <w:ilvl w:val="1"/>
          <w:numId w:val="53"/>
        </w:numPr>
        <w:ind w:left="709"/>
      </w:pPr>
      <w:r w:rsidRPr="00523E24">
        <w:rPr>
          <w:u w:val="single"/>
        </w:rPr>
        <w:t>Dílčí zprávy:</w:t>
      </w:r>
      <w:r w:rsidR="0097525C" w:rsidRPr="00523E24">
        <w:t xml:space="preserve"> Hlavní řešitel bude o výzkumné činnosti v rámci návratového grantu podávat pravidelné </w:t>
      </w:r>
      <w:r w:rsidR="0084622E" w:rsidRPr="00523E24">
        <w:t xml:space="preserve">dílčí </w:t>
      </w:r>
      <w:r w:rsidR="0097525C" w:rsidRPr="00523E24">
        <w:t>zprávy</w:t>
      </w:r>
      <w:r w:rsidR="0084622E" w:rsidRPr="00523E24">
        <w:t xml:space="preserve"> (v intervalu 6 měsíců)</w:t>
      </w:r>
      <w:r w:rsidR="0097525C" w:rsidRPr="00523E24">
        <w:t xml:space="preserve"> v souladu s informacemi shrnutými v </w:t>
      </w:r>
      <w:r w:rsidR="0097525C" w:rsidRPr="00523E24">
        <w:rPr>
          <w:i/>
          <w:iCs/>
        </w:rPr>
        <w:t>kapitole D.3</w:t>
      </w:r>
      <w:r w:rsidR="0097525C" w:rsidRPr="00523E24">
        <w:t xml:space="preserve">. Hodnotící komise GA ÚCHP na základě předložené průběžné zprávy vyhodnotí vědecký pokrok hlavního řešitele. </w:t>
      </w:r>
      <w:r w:rsidR="0084622E" w:rsidRPr="00523E24">
        <w:t xml:space="preserve">V případě nedostatečného pokroku </w:t>
      </w:r>
      <w:r w:rsidR="00C11D2C" w:rsidRPr="00523E24">
        <w:t>navrhne hodnotící komise nápravná opatření.</w:t>
      </w:r>
    </w:p>
    <w:p w14:paraId="59EEC4DF" w14:textId="77777777" w:rsidR="00C11D2C" w:rsidRPr="00523E24" w:rsidRDefault="00F56EE4" w:rsidP="002B497A">
      <w:pPr>
        <w:pStyle w:val="ListParagraph"/>
        <w:numPr>
          <w:ilvl w:val="1"/>
          <w:numId w:val="53"/>
        </w:numPr>
        <w:ind w:left="709"/>
      </w:pPr>
      <w:r w:rsidRPr="00523E24">
        <w:rPr>
          <w:u w:val="single"/>
        </w:rPr>
        <w:t>Závěrečná zpráva:</w:t>
      </w:r>
      <w:r w:rsidR="00C11D2C" w:rsidRPr="00523E24">
        <w:rPr>
          <w:u w:val="single"/>
        </w:rPr>
        <w:t xml:space="preserve"> </w:t>
      </w:r>
      <w:r w:rsidR="00C11D2C" w:rsidRPr="00523E24">
        <w:t>Po skončení realizace návratového grantu předloží hlavní řešitel závěrečnou zprávu nejpozději do konce posledního dne následujícího kalendářního měsíce od ukončení NG. Závěrečnou zprávu sepíše na základě informací shrnutých v </w:t>
      </w:r>
      <w:r w:rsidR="00C11D2C" w:rsidRPr="00523E24">
        <w:rPr>
          <w:i/>
          <w:iCs/>
        </w:rPr>
        <w:t>kapitole F.1</w:t>
      </w:r>
      <w:r w:rsidR="00C11D2C" w:rsidRPr="00523E24">
        <w:t>. Hodnotící komise GA ÚCHP na základě předložené závěrečné zprávy vyhodnotí celkový vědecký pokrok hlavního řešitele.</w:t>
      </w:r>
    </w:p>
    <w:p w14:paraId="47A3F71A" w14:textId="61A9B184" w:rsidR="00156B68" w:rsidRDefault="00C11D2C" w:rsidP="00156B68">
      <w:pPr>
        <w:pStyle w:val="ListParagraph"/>
        <w:numPr>
          <w:ilvl w:val="1"/>
          <w:numId w:val="53"/>
        </w:numPr>
        <w:spacing w:before="0"/>
        <w:ind w:left="709" w:hanging="357"/>
      </w:pPr>
      <w:r w:rsidRPr="00523E24">
        <w:rPr>
          <w:u w:val="single"/>
        </w:rPr>
        <w:t>Výstupy návratového grantu:</w:t>
      </w:r>
      <w:r w:rsidRPr="00523E24">
        <w:t xml:space="preserve"> Veškeré výstupy návratového grantu (publikace, konferenční příspěvky, aplikační výstupy) budou evidovány v databázi výstupů ASEP provozovan</w:t>
      </w:r>
      <w:r w:rsidR="0061534C" w:rsidRPr="00523E24">
        <w:t>ou</w:t>
      </w:r>
      <w:r w:rsidRPr="00523E24">
        <w:t xml:space="preserve"> Knihovnou AV ČR. Vkládání veškerých výstupů do databáze bude realizováno pracovníkem knihovny ÚCHP v součinnosti s hlavním řešitelem NG.</w:t>
      </w:r>
      <w:r w:rsidR="0061534C" w:rsidRPr="00523E24">
        <w:t xml:space="preserve"> Veškeré výstupy v rámci NG </w:t>
      </w:r>
      <w:r w:rsidR="00FB4FE6">
        <w:t xml:space="preserve">se </w:t>
      </w:r>
      <w:r w:rsidR="0061534C" w:rsidRPr="00523E24">
        <w:t xml:space="preserve">budou </w:t>
      </w:r>
      <w:r w:rsidR="00FB4FE6">
        <w:t xml:space="preserve">řídit pravidly pro publicitu OP JAK (viz </w:t>
      </w:r>
      <w:r w:rsidR="00FB4FE6" w:rsidRPr="00FB4FE6">
        <w:rPr>
          <w:i/>
        </w:rPr>
        <w:t>kapitola G.</w:t>
      </w:r>
      <w:r w:rsidR="00FB4FE6">
        <w:t>)</w:t>
      </w:r>
      <w:r w:rsidR="0061534C" w:rsidRPr="00523E24">
        <w:t>.</w:t>
      </w:r>
      <w:r w:rsidRPr="00523E24">
        <w:t xml:space="preserve"> </w:t>
      </w:r>
    </w:p>
    <w:p w14:paraId="2A59752A" w14:textId="399DB3F0" w:rsidR="00B3339A" w:rsidRPr="00156B68" w:rsidRDefault="00872A01" w:rsidP="00156B68">
      <w:pPr>
        <w:pStyle w:val="Heading2"/>
      </w:pPr>
      <w:bookmarkStart w:id="46" w:name="_Toc241508836"/>
      <w:bookmarkStart w:id="47" w:name="_Hlk195526459"/>
      <w:r w:rsidRPr="00156B68">
        <w:t>Právní vztah s hlavním řešitelem</w:t>
      </w:r>
      <w:bookmarkEnd w:id="46"/>
    </w:p>
    <w:p w14:paraId="0091B56A" w14:textId="4FB48512" w:rsidR="001E2D84" w:rsidRPr="00523E24" w:rsidRDefault="00FD2013" w:rsidP="00FD2013">
      <w:r w:rsidRPr="00523E24">
        <w:t xml:space="preserve">Jelikož </w:t>
      </w:r>
      <w:r w:rsidR="00F56EE4" w:rsidRPr="00523E24">
        <w:t xml:space="preserve">může být </w:t>
      </w:r>
      <w:r w:rsidRPr="00523E24">
        <w:t>návratový grant realizován pouze na ÚCHP, p</w:t>
      </w:r>
      <w:r w:rsidR="00DE6DB1" w:rsidRPr="00523E24">
        <w:t>rávní vztah mezi</w:t>
      </w:r>
      <w:r w:rsidR="006D6DAD" w:rsidRPr="00523E24">
        <w:t xml:space="preserve"> </w:t>
      </w:r>
      <w:r w:rsidRPr="00523E24">
        <w:t xml:space="preserve">hlavním </w:t>
      </w:r>
      <w:r w:rsidR="00DE6DB1" w:rsidRPr="00523E24">
        <w:t xml:space="preserve">řešitelem </w:t>
      </w:r>
      <w:r w:rsidR="006D6DAD" w:rsidRPr="00523E24">
        <w:t xml:space="preserve">návratového grantu </w:t>
      </w:r>
      <w:r w:rsidR="00DE6DB1" w:rsidRPr="00523E24">
        <w:t xml:space="preserve">a </w:t>
      </w:r>
      <w:r w:rsidR="006D6DAD" w:rsidRPr="00523E24">
        <w:t>ÚCHP</w:t>
      </w:r>
      <w:r w:rsidRPr="00523E24">
        <w:t xml:space="preserve"> </w:t>
      </w:r>
      <w:r w:rsidR="000D0315" w:rsidRPr="00523E24">
        <w:t xml:space="preserve">musí být </w:t>
      </w:r>
      <w:r w:rsidRPr="00523E24">
        <w:t>definován pracovní smlouvou mezi zaměstna</w:t>
      </w:r>
      <w:r w:rsidR="000D0315" w:rsidRPr="00523E24">
        <w:t>vatelem (ÚCHP) a zaměstna</w:t>
      </w:r>
      <w:r w:rsidRPr="00523E24">
        <w:t>ncem (hlavní řešitel návratového grantu)</w:t>
      </w:r>
      <w:r w:rsidR="000D0315" w:rsidRPr="00523E24">
        <w:t>.</w:t>
      </w:r>
      <w:r w:rsidRPr="00523E24">
        <w:t xml:space="preserve"> </w:t>
      </w:r>
    </w:p>
    <w:p w14:paraId="0CCCC5B2" w14:textId="31D88DFC" w:rsidR="000D0315" w:rsidRPr="00523E24" w:rsidRDefault="000D0315" w:rsidP="00FD2013">
      <w:r w:rsidRPr="00523E24">
        <w:t>V případě, že hlavní řešitel je dlouhodobým zaměstnancem ÚCHP, je právní vztah mezi hlavním řešitelem a ÚCHP definován již existující pracovní smlouvou.</w:t>
      </w:r>
    </w:p>
    <w:p w14:paraId="0D64B12A" w14:textId="665D8878" w:rsidR="000D0315" w:rsidRPr="00523E24" w:rsidRDefault="000D0315" w:rsidP="00FD2013">
      <w:r w:rsidRPr="00523E24">
        <w:t>V případě, že hlavní řešitel nebyl v minulosti zaměstnancem ÚCHP, je mezi nimi uzavřena pracovní smlouva po dobu řešení návratového grantu. Po kladném hodnocení průběžných zpráv návratového grantu a po doporučení vedoucího výzkumné skupiny</w:t>
      </w:r>
      <w:r w:rsidR="007402D9" w:rsidRPr="00523E24">
        <w:t>, ve které je návratový grant realizován, je pracovní smlouva prodloužena v souladu s interními pravidly ÚCHP a v souladu s  </w:t>
      </w:r>
      <w:hyperlink r:id="rId20" w:history="1">
        <w:r w:rsidR="007402D9" w:rsidRPr="00523E24">
          <w:rPr>
            <w:rStyle w:val="Hyperlink"/>
          </w:rPr>
          <w:t>kariérním řádem Akademie věd ČR</w:t>
        </w:r>
      </w:hyperlink>
      <w:r w:rsidR="007402D9" w:rsidRPr="00523E24">
        <w:t>.</w:t>
      </w:r>
    </w:p>
    <w:p w14:paraId="0B8B4869" w14:textId="6970E373" w:rsidR="00186D51" w:rsidRPr="00523E24" w:rsidRDefault="001E4906" w:rsidP="00FD2013">
      <w:r w:rsidRPr="00523E24">
        <w:t>Na základě schválené žádosti o návratový grant bude mezi ÚCHP a hlavním řešitelem uzavřen na dobu řešení návratového grantu dodatek k pracovní smlouvě, ve kterém bude hlavní řešitel s příslušným vymezeným úvazkem pověřen k jeho řešení.</w:t>
      </w:r>
    </w:p>
    <w:p w14:paraId="25F3F951" w14:textId="54B0ABDA" w:rsidR="00F56EE4" w:rsidRPr="00523E24" w:rsidRDefault="00F56EE4" w:rsidP="00FD2013">
      <w:r w:rsidRPr="00523E24">
        <w:t xml:space="preserve">Mzdové prostředky vyplacené hlavnímu řešiteli budou definovány v souladu </w:t>
      </w:r>
      <w:r w:rsidR="00D60C1F" w:rsidRPr="00523E24">
        <w:t xml:space="preserve">s interním mzdovým předpisem ÚCHP a v souladu </w:t>
      </w:r>
      <w:r w:rsidRPr="00523E24">
        <w:t>s</w:t>
      </w:r>
      <w:r w:rsidR="00290715">
        <w:t xml:space="preserve">e schválenou </w:t>
      </w:r>
      <w:r w:rsidR="0097525C" w:rsidRPr="00523E24">
        <w:t>žádostí</w:t>
      </w:r>
      <w:r w:rsidRPr="00523E24">
        <w:t xml:space="preserve"> </w:t>
      </w:r>
      <w:r w:rsidR="0097525C" w:rsidRPr="00523E24">
        <w:t>návratového grantu podle vymezeného FTE a budou podléhat sociálnímu a zdravotnímu pojištění.</w:t>
      </w:r>
      <w:bookmarkEnd w:id="47"/>
    </w:p>
    <w:p w14:paraId="605E42BA" w14:textId="55999A93" w:rsidR="008E6C12" w:rsidRPr="00523E24" w:rsidRDefault="00FB622B" w:rsidP="008E6C12">
      <w:pPr>
        <w:pStyle w:val="Heading2"/>
      </w:pPr>
      <w:bookmarkStart w:id="48" w:name="_Toc241508837"/>
      <w:r w:rsidRPr="00523E24">
        <w:t>Průběžná zpráva o činnosti</w:t>
      </w:r>
      <w:bookmarkEnd w:id="48"/>
    </w:p>
    <w:p w14:paraId="2F77ED9C" w14:textId="77777777" w:rsidR="002D2238" w:rsidRPr="00523E24" w:rsidRDefault="00CD3168" w:rsidP="008E6C12">
      <w:pPr>
        <w:rPr>
          <w:szCs w:val="20"/>
        </w:rPr>
      </w:pPr>
      <w:r w:rsidRPr="00523E24">
        <w:rPr>
          <w:szCs w:val="20"/>
        </w:rPr>
        <w:t>Průběžn</w:t>
      </w:r>
      <w:r w:rsidR="0025762C" w:rsidRPr="00523E24">
        <w:rPr>
          <w:szCs w:val="20"/>
        </w:rPr>
        <w:t>ou</w:t>
      </w:r>
      <w:r w:rsidRPr="00523E24">
        <w:rPr>
          <w:szCs w:val="20"/>
        </w:rPr>
        <w:t xml:space="preserve"> zpráv</w:t>
      </w:r>
      <w:r w:rsidR="0025762C" w:rsidRPr="00523E24">
        <w:rPr>
          <w:szCs w:val="20"/>
        </w:rPr>
        <w:t>u</w:t>
      </w:r>
      <w:r w:rsidRPr="00523E24">
        <w:rPr>
          <w:szCs w:val="20"/>
        </w:rPr>
        <w:t xml:space="preserve"> o činnosti řešitelského týmu v rámci návratového grantu </w:t>
      </w:r>
      <w:r w:rsidR="0025762C" w:rsidRPr="00523E24">
        <w:rPr>
          <w:szCs w:val="20"/>
        </w:rPr>
        <w:t>předkládá hlavní řešitel formou předepsaného formuláře, který bude součástí zadávací dokumentace.</w:t>
      </w:r>
    </w:p>
    <w:p w14:paraId="166525E7" w14:textId="66756D22" w:rsidR="002D2238" w:rsidRPr="00523E24" w:rsidRDefault="002D2238" w:rsidP="008E6C12">
      <w:pPr>
        <w:rPr>
          <w:szCs w:val="20"/>
        </w:rPr>
      </w:pPr>
      <w:r w:rsidRPr="00523E24">
        <w:rPr>
          <w:szCs w:val="20"/>
        </w:rPr>
        <w:t xml:space="preserve">Průběžná zpráva se odevzdává </w:t>
      </w:r>
      <w:r w:rsidRPr="00523E24">
        <w:rPr>
          <w:b/>
          <w:bCs/>
          <w:szCs w:val="20"/>
        </w:rPr>
        <w:t>k</w:t>
      </w:r>
      <w:r w:rsidR="00DC03F6">
        <w:rPr>
          <w:b/>
          <w:bCs/>
          <w:szCs w:val="20"/>
        </w:rPr>
        <w:t xml:space="preserve"> 15. </w:t>
      </w:r>
      <w:r w:rsidRPr="00523E24">
        <w:rPr>
          <w:b/>
          <w:bCs/>
          <w:szCs w:val="20"/>
        </w:rPr>
        <w:t xml:space="preserve">dni </w:t>
      </w:r>
      <w:r w:rsidR="00506C4F">
        <w:rPr>
          <w:b/>
          <w:bCs/>
          <w:szCs w:val="20"/>
        </w:rPr>
        <w:t xml:space="preserve">měsíce následujícího </w:t>
      </w:r>
      <w:r w:rsidRPr="00523E24">
        <w:rPr>
          <w:b/>
          <w:bCs/>
          <w:szCs w:val="20"/>
        </w:rPr>
        <w:t>každ</w:t>
      </w:r>
      <w:r w:rsidR="00506C4F">
        <w:rPr>
          <w:b/>
          <w:bCs/>
          <w:szCs w:val="20"/>
        </w:rPr>
        <w:t>ý</w:t>
      </w:r>
      <w:r w:rsidRPr="00523E24">
        <w:rPr>
          <w:b/>
          <w:bCs/>
          <w:szCs w:val="20"/>
        </w:rPr>
        <w:t xml:space="preserve"> šest</w:t>
      </w:r>
      <w:r w:rsidR="00506C4F">
        <w:rPr>
          <w:b/>
          <w:bCs/>
          <w:szCs w:val="20"/>
        </w:rPr>
        <w:t>ý</w:t>
      </w:r>
      <w:r w:rsidRPr="00523E24">
        <w:rPr>
          <w:b/>
          <w:bCs/>
          <w:szCs w:val="20"/>
        </w:rPr>
        <w:t xml:space="preserve"> měsíc realizace návratového grantu</w:t>
      </w:r>
      <w:r w:rsidRPr="00523E24">
        <w:rPr>
          <w:szCs w:val="20"/>
        </w:rPr>
        <w:t>.</w:t>
      </w:r>
    </w:p>
    <w:p w14:paraId="5576368A" w14:textId="41E88F3D" w:rsidR="002D2238" w:rsidRPr="00523E24" w:rsidRDefault="002D2238" w:rsidP="008E6C12">
      <w:pPr>
        <w:rPr>
          <w:szCs w:val="20"/>
        </w:rPr>
      </w:pPr>
      <w:r w:rsidRPr="00523E24">
        <w:rPr>
          <w:szCs w:val="20"/>
        </w:rPr>
        <w:t xml:space="preserve">Průběžná zpráva </w:t>
      </w:r>
      <w:r w:rsidRPr="00523E24">
        <w:rPr>
          <w:b/>
          <w:bCs/>
          <w:szCs w:val="20"/>
        </w:rPr>
        <w:t>je psaná v</w:t>
      </w:r>
      <w:r w:rsidR="00506C4F">
        <w:rPr>
          <w:b/>
          <w:bCs/>
          <w:szCs w:val="20"/>
        </w:rPr>
        <w:t xml:space="preserve"> českém nebo </w:t>
      </w:r>
      <w:r w:rsidRPr="00523E24">
        <w:rPr>
          <w:b/>
          <w:bCs/>
          <w:szCs w:val="20"/>
        </w:rPr>
        <w:t>anglickém jazyce</w:t>
      </w:r>
      <w:r w:rsidRPr="00523E24">
        <w:rPr>
          <w:szCs w:val="20"/>
        </w:rPr>
        <w:t xml:space="preserve"> a musí obsahovat tyto náležitosti:</w:t>
      </w:r>
    </w:p>
    <w:p w14:paraId="2B3A4E05" w14:textId="0DA553A1" w:rsidR="00CD3168" w:rsidRPr="00523E24" w:rsidRDefault="00117B33" w:rsidP="002B497A">
      <w:pPr>
        <w:pStyle w:val="ListParagraph"/>
        <w:numPr>
          <w:ilvl w:val="0"/>
          <w:numId w:val="67"/>
        </w:numPr>
        <w:ind w:left="426"/>
        <w:rPr>
          <w:szCs w:val="20"/>
        </w:rPr>
      </w:pPr>
      <w:r w:rsidRPr="00523E24">
        <w:rPr>
          <w:szCs w:val="20"/>
          <w:u w:val="single"/>
        </w:rPr>
        <w:t xml:space="preserve">Základní identifikační údaje </w:t>
      </w:r>
      <w:r w:rsidR="00001275" w:rsidRPr="00523E24">
        <w:rPr>
          <w:szCs w:val="20"/>
          <w:u w:val="single"/>
        </w:rPr>
        <w:t>grantu</w:t>
      </w:r>
      <w:r w:rsidRPr="00523E24">
        <w:rPr>
          <w:szCs w:val="20"/>
        </w:rPr>
        <w:t xml:space="preserve"> – viz kapitola B.2.</w:t>
      </w:r>
    </w:p>
    <w:p w14:paraId="5C798D51" w14:textId="36400122" w:rsidR="00F435E2" w:rsidRPr="00523E24" w:rsidRDefault="00117B33" w:rsidP="002B497A">
      <w:pPr>
        <w:pStyle w:val="ListParagraph"/>
        <w:numPr>
          <w:ilvl w:val="0"/>
          <w:numId w:val="67"/>
        </w:numPr>
        <w:ind w:left="426"/>
        <w:rPr>
          <w:szCs w:val="20"/>
        </w:rPr>
      </w:pPr>
      <w:r w:rsidRPr="00523E24">
        <w:rPr>
          <w:szCs w:val="20"/>
          <w:u w:val="single"/>
        </w:rPr>
        <w:t xml:space="preserve">Základní identifikační údaje </w:t>
      </w:r>
      <w:r w:rsidR="0016296F" w:rsidRPr="00523E24">
        <w:rPr>
          <w:szCs w:val="20"/>
          <w:u w:val="single"/>
        </w:rPr>
        <w:t>hlavního řešitele</w:t>
      </w:r>
      <w:r w:rsidR="00A41B9D" w:rsidRPr="00523E24">
        <w:rPr>
          <w:szCs w:val="20"/>
          <w:u w:val="single"/>
        </w:rPr>
        <w:t xml:space="preserve"> a realizačního týmu</w:t>
      </w:r>
      <w:r w:rsidR="00F435E2" w:rsidRPr="00523E24">
        <w:rPr>
          <w:szCs w:val="20"/>
          <w:u w:val="single"/>
        </w:rPr>
        <w:t>:</w:t>
      </w:r>
    </w:p>
    <w:p w14:paraId="654EDB04" w14:textId="1B60B951" w:rsidR="00F435E2" w:rsidRPr="00523E24" w:rsidRDefault="00117B33" w:rsidP="002B497A">
      <w:pPr>
        <w:pStyle w:val="ListParagraph"/>
        <w:numPr>
          <w:ilvl w:val="1"/>
          <w:numId w:val="67"/>
        </w:numPr>
        <w:ind w:left="993"/>
        <w:rPr>
          <w:szCs w:val="20"/>
        </w:rPr>
      </w:pPr>
      <w:r w:rsidRPr="00523E24">
        <w:rPr>
          <w:szCs w:val="20"/>
        </w:rPr>
        <w:t>jmén</w:t>
      </w:r>
      <w:r w:rsidR="00A41B9D" w:rsidRPr="00523E24">
        <w:rPr>
          <w:szCs w:val="20"/>
        </w:rPr>
        <w:t>a a</w:t>
      </w:r>
      <w:r w:rsidRPr="00523E24">
        <w:rPr>
          <w:szCs w:val="20"/>
        </w:rPr>
        <w:t xml:space="preserve"> příjmení</w:t>
      </w:r>
      <w:r w:rsidR="00A41B9D" w:rsidRPr="00523E24">
        <w:rPr>
          <w:szCs w:val="20"/>
        </w:rPr>
        <w:t xml:space="preserve"> hlavního řešitele</w:t>
      </w:r>
    </w:p>
    <w:p w14:paraId="72064971" w14:textId="77777777" w:rsidR="00F435E2" w:rsidRPr="00523E24" w:rsidRDefault="00F435E2" w:rsidP="002B497A">
      <w:pPr>
        <w:pStyle w:val="ListParagraph"/>
        <w:numPr>
          <w:ilvl w:val="1"/>
          <w:numId w:val="67"/>
        </w:numPr>
        <w:ind w:left="993"/>
        <w:rPr>
          <w:szCs w:val="20"/>
        </w:rPr>
      </w:pPr>
      <w:r w:rsidRPr="00523E24">
        <w:rPr>
          <w:szCs w:val="20"/>
        </w:rPr>
        <w:t xml:space="preserve">Jména a příjmení </w:t>
      </w:r>
      <w:r w:rsidR="00A41B9D" w:rsidRPr="00523E24">
        <w:rPr>
          <w:szCs w:val="20"/>
        </w:rPr>
        <w:t>všech ostatních členů řešitelského týmu (včetně mentora)</w:t>
      </w:r>
    </w:p>
    <w:p w14:paraId="30225368" w14:textId="77777777" w:rsidR="00F435E2" w:rsidRPr="00523E24" w:rsidRDefault="00A41B9D" w:rsidP="002B497A">
      <w:pPr>
        <w:pStyle w:val="ListParagraph"/>
        <w:numPr>
          <w:ilvl w:val="1"/>
          <w:numId w:val="67"/>
        </w:numPr>
        <w:ind w:left="993"/>
        <w:rPr>
          <w:szCs w:val="20"/>
        </w:rPr>
      </w:pPr>
      <w:r w:rsidRPr="00523E24">
        <w:rPr>
          <w:szCs w:val="20"/>
        </w:rPr>
        <w:t>výše pracovní kapacity hlavního řešitele</w:t>
      </w:r>
    </w:p>
    <w:p w14:paraId="7A2AA5EE" w14:textId="1CA49E90" w:rsidR="00F435E2" w:rsidRPr="00523E24" w:rsidRDefault="00062DAC" w:rsidP="002B497A">
      <w:pPr>
        <w:pStyle w:val="ListParagraph"/>
        <w:numPr>
          <w:ilvl w:val="1"/>
          <w:numId w:val="67"/>
        </w:numPr>
        <w:ind w:left="993"/>
        <w:rPr>
          <w:szCs w:val="20"/>
        </w:rPr>
      </w:pPr>
      <w:r w:rsidRPr="00523E24">
        <w:rPr>
          <w:szCs w:val="20"/>
        </w:rPr>
        <w:lastRenderedPageBreak/>
        <w:t>v</w:t>
      </w:r>
      <w:r w:rsidR="00F435E2" w:rsidRPr="00523E24">
        <w:rPr>
          <w:szCs w:val="20"/>
        </w:rPr>
        <w:t xml:space="preserve">ýše pracovní kapacity </w:t>
      </w:r>
      <w:r w:rsidR="00A41B9D" w:rsidRPr="00523E24">
        <w:rPr>
          <w:szCs w:val="20"/>
        </w:rPr>
        <w:t>všech ostatních členů řešitelského týmu (včetně mentora)</w:t>
      </w:r>
    </w:p>
    <w:p w14:paraId="69443831" w14:textId="30D0D212" w:rsidR="00117B33" w:rsidRPr="00523E24" w:rsidRDefault="00117B33" w:rsidP="002B497A">
      <w:pPr>
        <w:pStyle w:val="ListParagraph"/>
        <w:numPr>
          <w:ilvl w:val="1"/>
          <w:numId w:val="67"/>
        </w:numPr>
        <w:ind w:left="993"/>
        <w:rPr>
          <w:szCs w:val="20"/>
        </w:rPr>
      </w:pPr>
      <w:r w:rsidRPr="00523E24">
        <w:rPr>
          <w:szCs w:val="20"/>
        </w:rPr>
        <w:t xml:space="preserve">název </w:t>
      </w:r>
      <w:r w:rsidR="00062DAC" w:rsidRPr="00523E24">
        <w:rPr>
          <w:szCs w:val="20"/>
        </w:rPr>
        <w:t>výzkumné</w:t>
      </w:r>
      <w:r w:rsidRPr="00523E24">
        <w:rPr>
          <w:szCs w:val="20"/>
        </w:rPr>
        <w:t xml:space="preserve"> skupiny, ve které je návratový grant</w:t>
      </w:r>
      <w:r w:rsidR="00A41B9D" w:rsidRPr="00523E24">
        <w:rPr>
          <w:szCs w:val="20"/>
        </w:rPr>
        <w:t xml:space="preserve"> realizován</w:t>
      </w:r>
      <w:r w:rsidRPr="00523E24">
        <w:rPr>
          <w:szCs w:val="20"/>
        </w:rPr>
        <w:t xml:space="preserve">. </w:t>
      </w:r>
    </w:p>
    <w:p w14:paraId="6D6688E2" w14:textId="14EF70A1" w:rsidR="00117B33" w:rsidRPr="00523E24" w:rsidRDefault="00117B33" w:rsidP="002B497A">
      <w:pPr>
        <w:pStyle w:val="ListParagraph"/>
        <w:numPr>
          <w:ilvl w:val="0"/>
          <w:numId w:val="67"/>
        </w:numPr>
        <w:ind w:left="426"/>
        <w:rPr>
          <w:szCs w:val="20"/>
        </w:rPr>
      </w:pPr>
      <w:r w:rsidRPr="00523E24">
        <w:rPr>
          <w:szCs w:val="20"/>
          <w:u w:val="single"/>
        </w:rPr>
        <w:t>Popis činností za uplynulé období</w:t>
      </w:r>
      <w:r w:rsidRPr="00523E24">
        <w:rPr>
          <w:szCs w:val="20"/>
        </w:rPr>
        <w:t xml:space="preserve"> – stručný přehled aktivit realizovaných v rámci návratového grantu, </w:t>
      </w:r>
      <w:r w:rsidR="00A41B9D" w:rsidRPr="00523E24">
        <w:rPr>
          <w:szCs w:val="20"/>
        </w:rPr>
        <w:t xml:space="preserve">popis </w:t>
      </w:r>
      <w:r w:rsidRPr="00523E24">
        <w:rPr>
          <w:szCs w:val="20"/>
        </w:rPr>
        <w:t xml:space="preserve">výzkumné činnosti, </w:t>
      </w:r>
      <w:r w:rsidR="00A41B9D" w:rsidRPr="00523E24">
        <w:rPr>
          <w:szCs w:val="20"/>
        </w:rPr>
        <w:t xml:space="preserve">realizovaných </w:t>
      </w:r>
      <w:r w:rsidRPr="00523E24">
        <w:rPr>
          <w:szCs w:val="20"/>
        </w:rPr>
        <w:t>experiment</w:t>
      </w:r>
      <w:r w:rsidR="00A41B9D" w:rsidRPr="00523E24">
        <w:rPr>
          <w:szCs w:val="20"/>
        </w:rPr>
        <w:t xml:space="preserve">ů, zjištěné výsledky, </w:t>
      </w:r>
      <w:r w:rsidRPr="00523E24">
        <w:rPr>
          <w:szCs w:val="20"/>
        </w:rPr>
        <w:t>publikace</w:t>
      </w:r>
      <w:r w:rsidR="00A41B9D" w:rsidRPr="00523E24">
        <w:rPr>
          <w:szCs w:val="20"/>
        </w:rPr>
        <w:t>, konferenční příspěvky</w:t>
      </w:r>
      <w:r w:rsidRPr="00523E24">
        <w:rPr>
          <w:szCs w:val="20"/>
        </w:rPr>
        <w:t>. Spolupráce s dalšími institucemi nebo partnery.</w:t>
      </w:r>
    </w:p>
    <w:p w14:paraId="3122824D" w14:textId="46EAB3BA" w:rsidR="00117B33" w:rsidRPr="00523E24" w:rsidRDefault="00117B33" w:rsidP="002B497A">
      <w:pPr>
        <w:pStyle w:val="ListParagraph"/>
        <w:numPr>
          <w:ilvl w:val="0"/>
          <w:numId w:val="67"/>
        </w:numPr>
        <w:ind w:left="426"/>
        <w:rPr>
          <w:szCs w:val="20"/>
        </w:rPr>
      </w:pPr>
      <w:r w:rsidRPr="00523E24">
        <w:rPr>
          <w:szCs w:val="20"/>
          <w:u w:val="single"/>
        </w:rPr>
        <w:t>Zhodnocení pokroku, práce na výstupech</w:t>
      </w:r>
      <w:r w:rsidRPr="00523E24">
        <w:rPr>
          <w:szCs w:val="20"/>
        </w:rPr>
        <w:t xml:space="preserve"> – </w:t>
      </w:r>
      <w:r w:rsidR="00A41B9D" w:rsidRPr="00523E24">
        <w:rPr>
          <w:szCs w:val="20"/>
        </w:rPr>
        <w:t>srovnání aktuálního stavu s plánem projektu, splněné milníky a výstupy (publikace, konferenční příspěvky, aplikační výstupy apod.). Komentář k jakýmkoli zpožděním nebo překážkám.</w:t>
      </w:r>
    </w:p>
    <w:p w14:paraId="1DC8D913" w14:textId="69F36C81" w:rsidR="00A0587F" w:rsidRPr="00523E24" w:rsidRDefault="00A41B9D" w:rsidP="002B497A">
      <w:pPr>
        <w:pStyle w:val="ListParagraph"/>
        <w:numPr>
          <w:ilvl w:val="0"/>
          <w:numId w:val="67"/>
        </w:numPr>
        <w:ind w:left="426"/>
        <w:rPr>
          <w:szCs w:val="20"/>
        </w:rPr>
      </w:pPr>
      <w:r w:rsidRPr="00523E24">
        <w:rPr>
          <w:szCs w:val="20"/>
          <w:u w:val="single"/>
        </w:rPr>
        <w:t>Změny v rámci návratového grantu</w:t>
      </w:r>
      <w:r w:rsidRPr="00523E24">
        <w:rPr>
          <w:szCs w:val="20"/>
        </w:rPr>
        <w:t xml:space="preserve"> – stručný popis </w:t>
      </w:r>
      <w:r w:rsidR="00AD5CAC" w:rsidRPr="00523E24">
        <w:rPr>
          <w:szCs w:val="20"/>
        </w:rPr>
        <w:t>všech změn, které nastal</w:t>
      </w:r>
      <w:r w:rsidR="008917D1">
        <w:rPr>
          <w:szCs w:val="20"/>
        </w:rPr>
        <w:t>y</w:t>
      </w:r>
      <w:r w:rsidR="00AD5CAC" w:rsidRPr="00523E24">
        <w:rPr>
          <w:szCs w:val="20"/>
        </w:rPr>
        <w:t xml:space="preserve"> v průběhu popisovaného období: změny v řešitelském týmu, harmonogramu, </w:t>
      </w:r>
      <w:r w:rsidR="0080275E" w:rsidRPr="00523E24">
        <w:rPr>
          <w:szCs w:val="20"/>
        </w:rPr>
        <w:t>v</w:t>
      </w:r>
      <w:r w:rsidR="00001275" w:rsidRPr="00523E24">
        <w:rPr>
          <w:szCs w:val="20"/>
        </w:rPr>
        <w:t> použitých metodikách apod.</w:t>
      </w:r>
      <w:r w:rsidR="0080275E" w:rsidRPr="00523E24">
        <w:rPr>
          <w:szCs w:val="20"/>
        </w:rPr>
        <w:t xml:space="preserve"> Stručný popis důvodu změn a jejich dopad na realizaci NG, případné kroky podniknuté k jejich řešení. Podrobnější informace viz </w:t>
      </w:r>
      <w:r w:rsidR="0080275E" w:rsidRPr="00523E24">
        <w:rPr>
          <w:i/>
          <w:iCs/>
          <w:szCs w:val="20"/>
        </w:rPr>
        <w:t>kapitola E</w:t>
      </w:r>
      <w:r w:rsidR="0080275E" w:rsidRPr="00523E24">
        <w:rPr>
          <w:szCs w:val="20"/>
        </w:rPr>
        <w:t>.</w:t>
      </w:r>
    </w:p>
    <w:p w14:paraId="5F117CB2" w14:textId="0687FFEF" w:rsidR="00A0587F" w:rsidRPr="00523E24" w:rsidRDefault="00A0587F" w:rsidP="002B497A">
      <w:pPr>
        <w:pStyle w:val="ListParagraph"/>
        <w:numPr>
          <w:ilvl w:val="0"/>
          <w:numId w:val="67"/>
        </w:numPr>
        <w:ind w:left="426"/>
        <w:rPr>
          <w:szCs w:val="20"/>
        </w:rPr>
      </w:pPr>
      <w:r w:rsidRPr="00523E24">
        <w:rPr>
          <w:szCs w:val="20"/>
          <w:u w:val="single"/>
        </w:rPr>
        <w:t>Plány na příští sledované období</w:t>
      </w:r>
      <w:r w:rsidRPr="00523E24">
        <w:rPr>
          <w:szCs w:val="20"/>
        </w:rPr>
        <w:t xml:space="preserve"> – stručný popis hlavní výzkumných aktivit plánovaných v následujícím období a očekávané výstupy, publikační nebo aplikační cíle. </w:t>
      </w:r>
    </w:p>
    <w:p w14:paraId="484608C9" w14:textId="52E8FB75" w:rsidR="0080275E" w:rsidRPr="00523E24" w:rsidRDefault="0080275E" w:rsidP="002B497A">
      <w:pPr>
        <w:pStyle w:val="ListParagraph"/>
        <w:numPr>
          <w:ilvl w:val="0"/>
          <w:numId w:val="67"/>
        </w:numPr>
        <w:ind w:left="426"/>
        <w:rPr>
          <w:szCs w:val="20"/>
        </w:rPr>
      </w:pPr>
      <w:r w:rsidRPr="00523E24">
        <w:rPr>
          <w:szCs w:val="20"/>
          <w:u w:val="single"/>
        </w:rPr>
        <w:t>Plán správy dat</w:t>
      </w:r>
      <w:r w:rsidRPr="00523E24">
        <w:rPr>
          <w:szCs w:val="20"/>
        </w:rPr>
        <w:t xml:space="preserve"> – v případě, že se jedná o první průběžnou zprávu návratového grantu, předloží hlavní řešitel plán správy dat (DMP).</w:t>
      </w:r>
      <w:r w:rsidR="00A0587F" w:rsidRPr="00523E24">
        <w:rPr>
          <w:szCs w:val="20"/>
        </w:rPr>
        <w:t xml:space="preserve"> DPM bude obsahovat následující informace: (i) stručný popis výzkumných dat, která budou v rámci návratového grantu vytvořena, využita, shromažďována, jejich povahu a specifikace souborů; (ii) dostupnost a způsob šíření výsledků výzkumu a výzkumných dat v souladu se zásadou, že výsledky výzkumu a výzkumná data nejsou zveřejňovány pouze v odůvodněných případech.</w:t>
      </w:r>
      <w:r w:rsidRPr="00523E24">
        <w:rPr>
          <w:szCs w:val="20"/>
        </w:rPr>
        <w:t xml:space="preserve"> V případě dalších průběžných zpráv hlavní řešitel </w:t>
      </w:r>
      <w:r w:rsidR="00A0587F" w:rsidRPr="00523E24">
        <w:rPr>
          <w:szCs w:val="20"/>
        </w:rPr>
        <w:t xml:space="preserve">stávající DMP </w:t>
      </w:r>
      <w:r w:rsidRPr="00523E24">
        <w:rPr>
          <w:szCs w:val="20"/>
        </w:rPr>
        <w:t>aktualizuje</w:t>
      </w:r>
      <w:r w:rsidR="00A0587F" w:rsidRPr="00523E24">
        <w:rPr>
          <w:szCs w:val="20"/>
        </w:rPr>
        <w:t>.</w:t>
      </w:r>
    </w:p>
    <w:p w14:paraId="4F039EFB" w14:textId="0AEB1271" w:rsidR="00A0587F" w:rsidRPr="00523E24" w:rsidRDefault="00A0587F" w:rsidP="002B497A">
      <w:pPr>
        <w:pStyle w:val="ListParagraph"/>
        <w:numPr>
          <w:ilvl w:val="0"/>
          <w:numId w:val="67"/>
        </w:numPr>
        <w:ind w:left="426"/>
        <w:rPr>
          <w:szCs w:val="20"/>
        </w:rPr>
      </w:pPr>
      <w:r w:rsidRPr="00523E24">
        <w:rPr>
          <w:szCs w:val="20"/>
          <w:u w:val="single"/>
        </w:rPr>
        <w:t>Zpráva z krátkodobého výjezdu</w:t>
      </w:r>
      <w:r w:rsidRPr="00523E24">
        <w:rPr>
          <w:szCs w:val="20"/>
        </w:rPr>
        <w:t xml:space="preserve"> – pokud byl v popisovaném časovém období realizován krátkodob</w:t>
      </w:r>
      <w:r w:rsidR="007944D6">
        <w:rPr>
          <w:szCs w:val="20"/>
        </w:rPr>
        <w:t>ý</w:t>
      </w:r>
      <w:r w:rsidRPr="00523E24">
        <w:rPr>
          <w:szCs w:val="20"/>
        </w:rPr>
        <w:t xml:space="preserve"> výjezd v rámci NG, hlavní řešitel stručně popíše činnosti prováděné během výjezdu, získané zkušenosti a případný přínos.</w:t>
      </w:r>
    </w:p>
    <w:p w14:paraId="0E352E69" w14:textId="09A0DE71" w:rsidR="00A0587F" w:rsidRPr="00523E24" w:rsidRDefault="00A0587F" w:rsidP="002B497A">
      <w:pPr>
        <w:pStyle w:val="ListParagraph"/>
        <w:numPr>
          <w:ilvl w:val="0"/>
          <w:numId w:val="67"/>
        </w:numPr>
        <w:ind w:left="426"/>
        <w:rPr>
          <w:szCs w:val="20"/>
        </w:rPr>
      </w:pPr>
      <w:r w:rsidRPr="00523E24">
        <w:rPr>
          <w:szCs w:val="20"/>
          <w:u w:val="single"/>
        </w:rPr>
        <w:t>Vyúčtování rozpočtu návratového grantu za dané období</w:t>
      </w:r>
      <w:r w:rsidR="007366F4" w:rsidRPr="00523E24">
        <w:rPr>
          <w:szCs w:val="20"/>
          <w:u w:val="single"/>
        </w:rPr>
        <w:t xml:space="preserve"> a jeho zdůvodnění</w:t>
      </w:r>
      <w:r w:rsidRPr="00523E24">
        <w:rPr>
          <w:szCs w:val="20"/>
          <w:u w:val="single"/>
        </w:rPr>
        <w:t xml:space="preserve"> </w:t>
      </w:r>
      <w:r w:rsidR="00A70879" w:rsidRPr="00523E24">
        <w:rPr>
          <w:szCs w:val="20"/>
        </w:rPr>
        <w:t>–</w:t>
      </w:r>
      <w:r w:rsidRPr="00523E24">
        <w:rPr>
          <w:szCs w:val="20"/>
        </w:rPr>
        <w:t xml:space="preserve"> </w:t>
      </w:r>
      <w:r w:rsidR="00A70879" w:rsidRPr="00523E24">
        <w:rPr>
          <w:szCs w:val="20"/>
        </w:rPr>
        <w:t xml:space="preserve">vyúčtování </w:t>
      </w:r>
      <w:r w:rsidR="007366F4" w:rsidRPr="00523E24">
        <w:rPr>
          <w:szCs w:val="20"/>
        </w:rPr>
        <w:t xml:space="preserve">rozpočtu bude realizováno prostřednictvím </w:t>
      </w:r>
      <w:r w:rsidR="007366F4" w:rsidRPr="00523E24">
        <w:t>kalkulačky „</w:t>
      </w:r>
      <w:r w:rsidR="007366F4" w:rsidRPr="00523E24">
        <w:rPr>
          <w:i/>
          <w:iCs/>
        </w:rPr>
        <w:t>Kalkulačka realizace návratového grantu“</w:t>
      </w:r>
      <w:r w:rsidR="007366F4" w:rsidRPr="00523E24">
        <w:t>, který bude hlavnímu řešiteli zprostředkován nejpozději měsíc před termínem odevzdání první průběžné zprávy. Hlavní řešitel vyplní soubor kalkulačky přesně v souladu s čerpáním návratového grantu</w:t>
      </w:r>
      <w:r w:rsidR="00B503C3" w:rsidRPr="00523E24">
        <w:t>, včetně zdůvodnění jednotlivých položek</w:t>
      </w:r>
      <w:r w:rsidR="007366F4" w:rsidRPr="00523E24">
        <w:t>. P</w:t>
      </w:r>
      <w:r w:rsidR="00B503C3" w:rsidRPr="00523E24">
        <w:t>ovinnou přílohou průběžné zprávy je rozpis výdajů realizovaných v rámci NG</w:t>
      </w:r>
      <w:r w:rsidR="007944D6">
        <w:t xml:space="preserve"> </w:t>
      </w:r>
      <w:r w:rsidR="007944D6" w:rsidRPr="007944D6">
        <w:t>a další relevantní dokumenty pro každý zvolený jednotkový náklad</w:t>
      </w:r>
      <w:r w:rsidR="007944D6">
        <w:t>.</w:t>
      </w:r>
      <w:r w:rsidR="007944D6">
        <w:rPr>
          <w:rStyle w:val="FootnoteReference"/>
        </w:rPr>
        <w:footnoteReference w:id="12"/>
      </w:r>
    </w:p>
    <w:p w14:paraId="25CE2542" w14:textId="226CD871" w:rsidR="00B503C3" w:rsidRPr="00523E24" w:rsidRDefault="00B503C3" w:rsidP="00B503C3">
      <w:pPr>
        <w:rPr>
          <w:szCs w:val="20"/>
        </w:rPr>
      </w:pPr>
      <w:r w:rsidRPr="00523E24">
        <w:rPr>
          <w:b/>
          <w:bCs/>
          <w:szCs w:val="20"/>
        </w:rPr>
        <w:t>Odevzdání průběžné zprávy</w:t>
      </w:r>
      <w:r w:rsidRPr="00523E24">
        <w:rPr>
          <w:szCs w:val="20"/>
        </w:rPr>
        <w:t xml:space="preserve">: </w:t>
      </w:r>
    </w:p>
    <w:p w14:paraId="3C83B9DF" w14:textId="65623794" w:rsidR="00B503C3" w:rsidRPr="00523E24" w:rsidRDefault="00B503C3" w:rsidP="00B503C3">
      <w:r w:rsidRPr="00523E24">
        <w:t>V případě, že v době odevzdávání průběžné zprávy</w:t>
      </w:r>
      <w:r w:rsidR="00F435E2" w:rsidRPr="00523E24">
        <w:t xml:space="preserve"> </w:t>
      </w:r>
      <w:r w:rsidRPr="00523E24">
        <w:t>není zajištěn elektronický systém pro</w:t>
      </w:r>
      <w:r w:rsidR="00F435E2" w:rsidRPr="00523E24">
        <w:t xml:space="preserve"> evidenci a monitoring řešených projektů </w:t>
      </w:r>
      <w:r w:rsidRPr="00523E24">
        <w:t xml:space="preserve">v rámci ÚCHP, průběžná zpráva </w:t>
      </w:r>
      <w:r w:rsidR="00F435E2" w:rsidRPr="00523E24">
        <w:t xml:space="preserve">se </w:t>
      </w:r>
      <w:r w:rsidRPr="00523E24">
        <w:t>odevzdává v tištěné podobě na sekretariát ředitele do spisové služby. Současně s odevzdání</w:t>
      </w:r>
      <w:r w:rsidR="00F435E2" w:rsidRPr="00523E24">
        <w:t>m</w:t>
      </w:r>
      <w:r w:rsidRPr="00523E24">
        <w:t xml:space="preserve"> zprávy bude zaznamenáno datum přijetí a zpráva získá příslušné spisové číslo.</w:t>
      </w:r>
    </w:p>
    <w:p w14:paraId="247E71E9" w14:textId="46B4C3DF" w:rsidR="00B503C3" w:rsidRPr="002065C3" w:rsidRDefault="00B503C3" w:rsidP="00B503C3">
      <w:r w:rsidRPr="00523E24">
        <w:t xml:space="preserve">V případě zajištění elektronického systému pro </w:t>
      </w:r>
      <w:r w:rsidR="00F435E2" w:rsidRPr="00523E24">
        <w:t>evidenci a monitoring řešených projektů</w:t>
      </w:r>
      <w:r w:rsidRPr="00523E24">
        <w:t xml:space="preserve"> se </w:t>
      </w:r>
      <w:r w:rsidR="00F435E2" w:rsidRPr="00523E24">
        <w:t>průběžné</w:t>
      </w:r>
      <w:r w:rsidRPr="00523E24">
        <w:t xml:space="preserve"> zprávy odevzdávají prostřednictvím tohoto systému. Součástí systému bude evidence data přijetí </w:t>
      </w:r>
      <w:r w:rsidRPr="002065C3">
        <w:t>zprávy a přiřazení spisového čísla.</w:t>
      </w:r>
    </w:p>
    <w:p w14:paraId="6B873185" w14:textId="460BF204" w:rsidR="00B503C3" w:rsidRPr="002065C3" w:rsidRDefault="00B503C3" w:rsidP="00B503C3">
      <w:r w:rsidRPr="002065C3">
        <w:t>V případě zjištění drobných formálních nedostatků průběžné zprávy NG bude žadatel vyzván k doplnění všech nezbytných informací, a to nejpozději do 1 měsíce od vyzvání. Zjištění závažných formálních nedostatků zprávy NG může mít za následek pozastavení financování nebo ukončení realizace NG.</w:t>
      </w:r>
    </w:p>
    <w:p w14:paraId="53505952" w14:textId="45C60FEA" w:rsidR="00156B68" w:rsidRPr="002065C3" w:rsidRDefault="00156B68" w:rsidP="00B503C3">
      <w:pPr>
        <w:rPr>
          <w:b/>
          <w:szCs w:val="20"/>
        </w:rPr>
      </w:pPr>
      <w:r w:rsidRPr="002065C3">
        <w:rPr>
          <w:b/>
          <w:szCs w:val="20"/>
        </w:rPr>
        <w:t>Hodnocení průběžné zprávy:</w:t>
      </w:r>
    </w:p>
    <w:p w14:paraId="5A5D6018" w14:textId="119D8B4C" w:rsidR="00156B68" w:rsidRPr="002065C3" w:rsidRDefault="00156B68" w:rsidP="00B503C3">
      <w:pPr>
        <w:rPr>
          <w:szCs w:val="20"/>
        </w:rPr>
      </w:pPr>
      <w:r w:rsidRPr="002065C3">
        <w:rPr>
          <w:szCs w:val="20"/>
        </w:rPr>
        <w:t xml:space="preserve">Hodnotící komise GA ÚCHP vypracuje na základě průběžné zprávy posudek o vědeckém pokroku hlavního řešitele. V případě nedostatečného pokroku navrhne hodnotící komise nápravná opatření. </w:t>
      </w:r>
    </w:p>
    <w:p w14:paraId="33B3F120" w14:textId="3B616E67" w:rsidR="00156B68" w:rsidRPr="002065C3" w:rsidRDefault="00156B68" w:rsidP="00156B68">
      <w:r w:rsidRPr="002065C3">
        <w:lastRenderedPageBreak/>
        <w:t>V případě, že v době podávání posudku není zajištěn elektronický systém pro evidenci a monitoring řešených projektů v rámci ÚCHP, bude hlavní řešitel návratového grantu obeznámen s posudkem prostřednictvím oficiální e-mailové komunikace.</w:t>
      </w:r>
    </w:p>
    <w:p w14:paraId="4974F1F2" w14:textId="63F598C8" w:rsidR="00156B68" w:rsidRPr="00156B68" w:rsidRDefault="00156B68" w:rsidP="00B503C3">
      <w:pPr>
        <w:rPr>
          <w:szCs w:val="20"/>
        </w:rPr>
      </w:pPr>
      <w:r w:rsidRPr="002065C3">
        <w:t>V případě, že v době podávání posudku již existuje elektronický systém pro evidenci a monitoring řešených projektů v rámci ÚCHP, bude hlavní řešitel obeznámen s posudkem také prostřednictvím tohoto systému. Součástí systému bude evidence data odeslání vyjádření k žádosti o změnu a přiřazení spisového čísla.</w:t>
      </w:r>
    </w:p>
    <w:p w14:paraId="30D501F1" w14:textId="70AFE1A2" w:rsidR="008E6C12" w:rsidRPr="00523E24" w:rsidRDefault="00DF6A90" w:rsidP="00DF6A90">
      <w:pPr>
        <w:pStyle w:val="Heading1"/>
      </w:pPr>
      <w:bookmarkStart w:id="49" w:name="_Toc241508838"/>
      <w:r w:rsidRPr="00523E24">
        <w:t>Změny v realizaci návratových grantů</w:t>
      </w:r>
      <w:bookmarkEnd w:id="49"/>
    </w:p>
    <w:p w14:paraId="76B83FC9" w14:textId="62182B8C" w:rsidR="008E6C12" w:rsidRPr="00523E24" w:rsidRDefault="00B25DD3" w:rsidP="008E6C12">
      <w:pPr>
        <w:pStyle w:val="Heading2"/>
      </w:pPr>
      <w:bookmarkStart w:id="50" w:name="_Toc241508839"/>
      <w:r w:rsidRPr="00523E24">
        <w:t>Způsob administrace/posouzení</w:t>
      </w:r>
      <w:bookmarkEnd w:id="50"/>
    </w:p>
    <w:p w14:paraId="60A5E76E" w14:textId="589F7671" w:rsidR="007E52AF" w:rsidRPr="00523E24" w:rsidRDefault="001578F9" w:rsidP="008E6C12">
      <w:pPr>
        <w:rPr>
          <w:szCs w:val="20"/>
        </w:rPr>
      </w:pPr>
      <w:r w:rsidRPr="00523E24">
        <w:rPr>
          <w:szCs w:val="20"/>
        </w:rPr>
        <w:t>V rámci realizace návratového grantu může dojít k</w:t>
      </w:r>
      <w:r w:rsidR="009546B3" w:rsidRPr="00523E24">
        <w:rPr>
          <w:szCs w:val="20"/>
        </w:rPr>
        <w:t>e</w:t>
      </w:r>
      <w:r w:rsidRPr="00523E24">
        <w:rPr>
          <w:szCs w:val="20"/>
        </w:rPr>
        <w:t xml:space="preserve"> změnám</w:t>
      </w:r>
      <w:r w:rsidR="009546B3" w:rsidRPr="00523E24">
        <w:rPr>
          <w:szCs w:val="20"/>
        </w:rPr>
        <w:t xml:space="preserve"> oproti původní schválené</w:t>
      </w:r>
      <w:r w:rsidR="007E52AF" w:rsidRPr="00523E24">
        <w:rPr>
          <w:szCs w:val="20"/>
        </w:rPr>
        <w:t xml:space="preserve"> žádosti</w:t>
      </w:r>
      <w:r w:rsidR="00001275" w:rsidRPr="00523E24">
        <w:rPr>
          <w:szCs w:val="20"/>
        </w:rPr>
        <w:t xml:space="preserve"> návratového grantu</w:t>
      </w:r>
      <w:r w:rsidRPr="00523E24">
        <w:rPr>
          <w:szCs w:val="20"/>
        </w:rPr>
        <w:t>, které je nutné transparentně posoudit a administrativně zpracovat.</w:t>
      </w:r>
      <w:r w:rsidR="007E52AF" w:rsidRPr="00523E24">
        <w:rPr>
          <w:szCs w:val="20"/>
        </w:rPr>
        <w:t xml:space="preserve"> Změny lze kategorizovat následovně:</w:t>
      </w:r>
    </w:p>
    <w:p w14:paraId="315BCB96" w14:textId="0B902ACE" w:rsidR="009546B3" w:rsidRPr="00523E24" w:rsidRDefault="007E52AF" w:rsidP="002B497A">
      <w:pPr>
        <w:pStyle w:val="ListParagraph"/>
        <w:numPr>
          <w:ilvl w:val="0"/>
          <w:numId w:val="68"/>
        </w:numPr>
        <w:rPr>
          <w:szCs w:val="20"/>
        </w:rPr>
      </w:pPr>
      <w:r w:rsidRPr="00523E24">
        <w:rPr>
          <w:b/>
          <w:bCs/>
          <w:szCs w:val="20"/>
        </w:rPr>
        <w:t>Nepřípustné změny</w:t>
      </w:r>
      <w:r w:rsidRPr="00523E24">
        <w:rPr>
          <w:szCs w:val="20"/>
        </w:rPr>
        <w:t xml:space="preserve"> v realizaci návratového grantu – </w:t>
      </w:r>
      <w:r w:rsidR="00134A4C" w:rsidRPr="00523E24">
        <w:rPr>
          <w:szCs w:val="20"/>
        </w:rPr>
        <w:t xml:space="preserve">konkrétní specifikace </w:t>
      </w:r>
      <w:r w:rsidRPr="00523E24">
        <w:rPr>
          <w:szCs w:val="20"/>
        </w:rPr>
        <w:t xml:space="preserve">viz </w:t>
      </w:r>
      <w:r w:rsidRPr="00523E24">
        <w:rPr>
          <w:i/>
          <w:iCs/>
          <w:szCs w:val="20"/>
        </w:rPr>
        <w:t>kapitola E.2 Nezaměnitelné parametry.</w:t>
      </w:r>
    </w:p>
    <w:p w14:paraId="6E204920" w14:textId="788FB832" w:rsidR="007E52AF" w:rsidRPr="00523E24" w:rsidRDefault="007E52AF" w:rsidP="002B497A">
      <w:pPr>
        <w:pStyle w:val="ListParagraph"/>
        <w:numPr>
          <w:ilvl w:val="0"/>
          <w:numId w:val="68"/>
        </w:numPr>
        <w:rPr>
          <w:szCs w:val="20"/>
        </w:rPr>
      </w:pPr>
      <w:r w:rsidRPr="00523E24">
        <w:rPr>
          <w:b/>
          <w:bCs/>
          <w:szCs w:val="20"/>
        </w:rPr>
        <w:t>Přípustné změny</w:t>
      </w:r>
      <w:r w:rsidRPr="00523E24">
        <w:rPr>
          <w:szCs w:val="20"/>
        </w:rPr>
        <w:t xml:space="preserve"> v realizaci návratového grantu – </w:t>
      </w:r>
      <w:r w:rsidR="00134A4C" w:rsidRPr="00523E24">
        <w:rPr>
          <w:szCs w:val="20"/>
        </w:rPr>
        <w:t xml:space="preserve">konkrétní specifikace </w:t>
      </w:r>
      <w:r w:rsidRPr="00523E24">
        <w:rPr>
          <w:szCs w:val="20"/>
        </w:rPr>
        <w:t xml:space="preserve">viz </w:t>
      </w:r>
      <w:r w:rsidRPr="00523E24">
        <w:rPr>
          <w:i/>
          <w:iCs/>
          <w:szCs w:val="20"/>
        </w:rPr>
        <w:t>kapitola E.3 Zaměnitelné parametry</w:t>
      </w:r>
      <w:r w:rsidRPr="00523E24">
        <w:rPr>
          <w:szCs w:val="20"/>
        </w:rPr>
        <w:t>.</w:t>
      </w:r>
      <w:r w:rsidR="00062DAC" w:rsidRPr="00523E24">
        <w:rPr>
          <w:szCs w:val="20"/>
        </w:rPr>
        <w:t xml:space="preserve"> Kapitola E.3. definuje také parametry, které vyžadují žádost o změnu v realizaci návratového grantu.</w:t>
      </w:r>
    </w:p>
    <w:p w14:paraId="3C9A4CA0" w14:textId="3A37D5E0" w:rsidR="00001275" w:rsidRPr="00523E24" w:rsidRDefault="00001275" w:rsidP="00001275">
      <w:pPr>
        <w:rPr>
          <w:szCs w:val="20"/>
        </w:rPr>
      </w:pPr>
      <w:r w:rsidRPr="00523E24">
        <w:rPr>
          <w:szCs w:val="20"/>
        </w:rPr>
        <w:t>Administrace a posouzení změny v realizaci návratového grantu je v kompetenci Grantové agentury ÚCHP.</w:t>
      </w:r>
    </w:p>
    <w:p w14:paraId="6B45FBE2" w14:textId="55EAD194" w:rsidR="00062DAC" w:rsidRPr="00523E24" w:rsidRDefault="00062DAC" w:rsidP="00062DAC">
      <w:pPr>
        <w:rPr>
          <w:b/>
          <w:bCs/>
          <w:szCs w:val="20"/>
          <w:u w:val="single"/>
        </w:rPr>
      </w:pPr>
      <w:r w:rsidRPr="00523E24">
        <w:rPr>
          <w:b/>
          <w:bCs/>
          <w:szCs w:val="20"/>
          <w:u w:val="single"/>
        </w:rPr>
        <w:t>Postup při změnách v průběhu realizace návratového grantu:</w:t>
      </w:r>
    </w:p>
    <w:p w14:paraId="1F8AEB7B" w14:textId="141C45E6" w:rsidR="00134A4C" w:rsidRPr="00523E24" w:rsidRDefault="00894695" w:rsidP="002B497A">
      <w:pPr>
        <w:pStyle w:val="ListParagraph"/>
        <w:numPr>
          <w:ilvl w:val="1"/>
          <w:numId w:val="64"/>
        </w:numPr>
        <w:ind w:left="426"/>
        <w:rPr>
          <w:szCs w:val="20"/>
        </w:rPr>
      </w:pPr>
      <w:r w:rsidRPr="00523E24">
        <w:rPr>
          <w:b/>
          <w:bCs/>
          <w:szCs w:val="20"/>
        </w:rPr>
        <w:t>Změny na straně Grantové agentury ÚCHP:</w:t>
      </w:r>
      <w:r w:rsidRPr="00523E24">
        <w:rPr>
          <w:szCs w:val="20"/>
        </w:rPr>
        <w:t xml:space="preserve"> p</w:t>
      </w:r>
      <w:r w:rsidR="00062DAC" w:rsidRPr="00523E24">
        <w:rPr>
          <w:szCs w:val="20"/>
        </w:rPr>
        <w:t>okud nastane podstatná změna okolností týkající se řešení návratov</w:t>
      </w:r>
      <w:r w:rsidRPr="00523E24">
        <w:rPr>
          <w:szCs w:val="20"/>
        </w:rPr>
        <w:t>ých</w:t>
      </w:r>
      <w:r w:rsidR="00062DAC" w:rsidRPr="00523E24">
        <w:rPr>
          <w:szCs w:val="20"/>
        </w:rPr>
        <w:t xml:space="preserve"> grant</w:t>
      </w:r>
      <w:r w:rsidRPr="00523E24">
        <w:rPr>
          <w:szCs w:val="20"/>
        </w:rPr>
        <w:t>ů</w:t>
      </w:r>
      <w:r w:rsidR="00062DAC" w:rsidRPr="00523E24">
        <w:rPr>
          <w:szCs w:val="20"/>
        </w:rPr>
        <w:t xml:space="preserve">, kterou </w:t>
      </w:r>
      <w:r w:rsidRPr="00523E24">
        <w:rPr>
          <w:szCs w:val="20"/>
        </w:rPr>
        <w:t xml:space="preserve">koordinátor GA ÚCHP ani vedení ÚCHP </w:t>
      </w:r>
      <w:r w:rsidR="00062DAC" w:rsidRPr="00523E24">
        <w:rPr>
          <w:szCs w:val="20"/>
        </w:rPr>
        <w:t>nemohl</w:t>
      </w:r>
      <w:r w:rsidRPr="00523E24">
        <w:rPr>
          <w:szCs w:val="20"/>
        </w:rPr>
        <w:t>i</w:t>
      </w:r>
      <w:r w:rsidR="00062DAC" w:rsidRPr="00523E24">
        <w:rPr>
          <w:szCs w:val="20"/>
        </w:rPr>
        <w:t xml:space="preserve"> předvídat ani ji nezpůsobil</w:t>
      </w:r>
      <w:r w:rsidRPr="00523E24">
        <w:rPr>
          <w:szCs w:val="20"/>
        </w:rPr>
        <w:t>i</w:t>
      </w:r>
      <w:r w:rsidR="00062DAC" w:rsidRPr="00523E24">
        <w:rPr>
          <w:szCs w:val="20"/>
        </w:rPr>
        <w:t>,</w:t>
      </w:r>
      <w:r w:rsidR="00134A4C" w:rsidRPr="00523E24">
        <w:rPr>
          <w:szCs w:val="20"/>
        </w:rPr>
        <w:t xml:space="preserve"> GA ÚCHP</w:t>
      </w:r>
      <w:r w:rsidR="00062DAC" w:rsidRPr="00523E24">
        <w:rPr>
          <w:szCs w:val="20"/>
        </w:rPr>
        <w:t xml:space="preserve"> </w:t>
      </w:r>
      <w:r w:rsidRPr="00523E24">
        <w:rPr>
          <w:szCs w:val="20"/>
        </w:rPr>
        <w:t xml:space="preserve">navrhne </w:t>
      </w:r>
      <w:r w:rsidR="00134A4C" w:rsidRPr="00523E24">
        <w:rPr>
          <w:szCs w:val="20"/>
        </w:rPr>
        <w:t xml:space="preserve">hlavnímu </w:t>
      </w:r>
      <w:r w:rsidRPr="00523E24">
        <w:rPr>
          <w:szCs w:val="20"/>
        </w:rPr>
        <w:t xml:space="preserve">řešiteli </w:t>
      </w:r>
      <w:r w:rsidR="00DC4184" w:rsidRPr="00523E24">
        <w:rPr>
          <w:szCs w:val="20"/>
        </w:rPr>
        <w:t xml:space="preserve">příslušnou </w:t>
      </w:r>
      <w:r w:rsidRPr="00523E24">
        <w:rPr>
          <w:szCs w:val="20"/>
        </w:rPr>
        <w:t xml:space="preserve">změnu </w:t>
      </w:r>
      <w:r w:rsidR="00DC4184" w:rsidRPr="00523E24">
        <w:rPr>
          <w:szCs w:val="20"/>
        </w:rPr>
        <w:t xml:space="preserve">(př. změnu </w:t>
      </w:r>
      <w:r w:rsidRPr="00523E24">
        <w:rPr>
          <w:szCs w:val="20"/>
        </w:rPr>
        <w:t>výše uznaných nákladů</w:t>
      </w:r>
      <w:r w:rsidR="00DC4184" w:rsidRPr="00523E24">
        <w:rPr>
          <w:szCs w:val="20"/>
        </w:rPr>
        <w:t>,</w:t>
      </w:r>
      <w:r w:rsidRPr="00523E24">
        <w:rPr>
          <w:szCs w:val="20"/>
        </w:rPr>
        <w:t xml:space="preserve"> nebo změnu celkového úvazku</w:t>
      </w:r>
      <w:r w:rsidR="00DC4184" w:rsidRPr="00523E24">
        <w:rPr>
          <w:szCs w:val="20"/>
        </w:rPr>
        <w:t xml:space="preserve"> řešitelského týmu,</w:t>
      </w:r>
      <w:r w:rsidRPr="00523E24">
        <w:rPr>
          <w:szCs w:val="20"/>
        </w:rPr>
        <w:t xml:space="preserve"> nebo změnu rozhodnutí o poskytnutí dotace</w:t>
      </w:r>
      <w:r w:rsidR="00DC4184" w:rsidRPr="00523E24">
        <w:rPr>
          <w:szCs w:val="20"/>
        </w:rPr>
        <w:t>)</w:t>
      </w:r>
      <w:r w:rsidRPr="00523E24">
        <w:rPr>
          <w:szCs w:val="20"/>
        </w:rPr>
        <w:t>, a to nejpozději do 7 kalendářních dnů ode dne, kdy se o takové skutečnosti dozvěděl.</w:t>
      </w:r>
      <w:r w:rsidR="00DC4184" w:rsidRPr="00523E24">
        <w:rPr>
          <w:szCs w:val="20"/>
        </w:rPr>
        <w:t xml:space="preserve"> </w:t>
      </w:r>
      <w:r w:rsidR="00134A4C" w:rsidRPr="00523E24">
        <w:rPr>
          <w:szCs w:val="20"/>
        </w:rPr>
        <w:t xml:space="preserve">Hlavní řešitel se k oficiálnímu návrhu vyjádří do 1 měsíce ode dne, kdy tento návrh obdržel. Oficiální vyjádření se </w:t>
      </w:r>
      <w:r w:rsidR="00001275" w:rsidRPr="00523E24">
        <w:rPr>
          <w:szCs w:val="20"/>
        </w:rPr>
        <w:t>podává</w:t>
      </w:r>
      <w:r w:rsidR="00134A4C" w:rsidRPr="00523E24">
        <w:rPr>
          <w:szCs w:val="20"/>
        </w:rPr>
        <w:t xml:space="preserve"> v tištěné podepsané formě </w:t>
      </w:r>
      <w:r w:rsidR="00001275" w:rsidRPr="00523E24">
        <w:rPr>
          <w:szCs w:val="20"/>
        </w:rPr>
        <w:t>na sekretariát ředitele do spisové služby.</w:t>
      </w:r>
    </w:p>
    <w:p w14:paraId="3DE887AD" w14:textId="10775441" w:rsidR="00134A4C" w:rsidRPr="00523E24" w:rsidRDefault="00894695" w:rsidP="002B497A">
      <w:pPr>
        <w:pStyle w:val="ListParagraph"/>
        <w:numPr>
          <w:ilvl w:val="1"/>
          <w:numId w:val="64"/>
        </w:numPr>
        <w:ind w:left="426"/>
        <w:rPr>
          <w:szCs w:val="20"/>
        </w:rPr>
      </w:pPr>
      <w:r w:rsidRPr="00523E24">
        <w:rPr>
          <w:b/>
          <w:bCs/>
          <w:szCs w:val="20"/>
        </w:rPr>
        <w:t xml:space="preserve">Změny na straně </w:t>
      </w:r>
      <w:r w:rsidR="009F380B" w:rsidRPr="00523E24">
        <w:rPr>
          <w:b/>
          <w:bCs/>
          <w:szCs w:val="20"/>
        </w:rPr>
        <w:t xml:space="preserve">realizace </w:t>
      </w:r>
      <w:r w:rsidRPr="00523E24">
        <w:rPr>
          <w:b/>
          <w:bCs/>
          <w:szCs w:val="20"/>
        </w:rPr>
        <w:t>návratového grantu:</w:t>
      </w:r>
      <w:r w:rsidRPr="00523E24">
        <w:rPr>
          <w:szCs w:val="20"/>
        </w:rPr>
        <w:t xml:space="preserve"> pokud nastane podstatná změna okolností týkající se řešení návratového grantu</w:t>
      </w:r>
      <w:r w:rsidR="009F380B" w:rsidRPr="00523E24">
        <w:rPr>
          <w:szCs w:val="20"/>
        </w:rPr>
        <w:t>, kterou hlavní řešitel nemohl předvídat ani ji nezpůsobil, požádá Grantovou agenturu ÚCHP o změnu v realizaci návratového grantu, a to nejpozději do 7 kalendářních dnů ode dne, kdy se o takové skutečnosti dozvěděl.</w:t>
      </w:r>
      <w:r w:rsidR="00DC4184" w:rsidRPr="00523E24">
        <w:rPr>
          <w:szCs w:val="20"/>
        </w:rPr>
        <w:t xml:space="preserve"> </w:t>
      </w:r>
      <w:r w:rsidR="00134A4C" w:rsidRPr="00523E24">
        <w:rPr>
          <w:szCs w:val="20"/>
        </w:rPr>
        <w:t xml:space="preserve">Grantová agentura ÚCHP žádost o změnu posoudí a </w:t>
      </w:r>
      <w:r w:rsidR="00001275" w:rsidRPr="00523E24">
        <w:rPr>
          <w:szCs w:val="20"/>
        </w:rPr>
        <w:t>vyjádří se k ní nejpozději do 1 měsíce ode dne, kdy žádost o změnu obdržel</w:t>
      </w:r>
      <w:r w:rsidR="00DC4184" w:rsidRPr="00523E24">
        <w:rPr>
          <w:szCs w:val="20"/>
        </w:rPr>
        <w:t>a</w:t>
      </w:r>
      <w:r w:rsidR="00001275" w:rsidRPr="00523E24">
        <w:rPr>
          <w:szCs w:val="20"/>
        </w:rPr>
        <w:t>.</w:t>
      </w:r>
    </w:p>
    <w:p w14:paraId="32288633" w14:textId="0CC42B0D" w:rsidR="00062DAC" w:rsidRPr="00523E24" w:rsidRDefault="00062DAC" w:rsidP="00062DAC">
      <w:pPr>
        <w:rPr>
          <w:b/>
          <w:bCs/>
          <w:szCs w:val="20"/>
          <w:u w:val="single"/>
        </w:rPr>
      </w:pPr>
      <w:r w:rsidRPr="00523E24">
        <w:rPr>
          <w:b/>
          <w:bCs/>
          <w:szCs w:val="20"/>
          <w:u w:val="single"/>
        </w:rPr>
        <w:t>Žádost o změnu v realizaci návratového grantu</w:t>
      </w:r>
      <w:r w:rsidR="0016296F" w:rsidRPr="00523E24">
        <w:rPr>
          <w:b/>
          <w:bCs/>
          <w:szCs w:val="20"/>
          <w:u w:val="single"/>
        </w:rPr>
        <w:t xml:space="preserve"> </w:t>
      </w:r>
      <w:r w:rsidR="0016296F" w:rsidRPr="00523E24">
        <w:rPr>
          <w:szCs w:val="20"/>
        </w:rPr>
        <w:t>musí obsahovat tyto náležitosti</w:t>
      </w:r>
      <w:r w:rsidRPr="00523E24">
        <w:rPr>
          <w:szCs w:val="20"/>
        </w:rPr>
        <w:t>:</w:t>
      </w:r>
    </w:p>
    <w:p w14:paraId="08C08C29" w14:textId="24C707F9" w:rsidR="0016296F" w:rsidRPr="00523E24" w:rsidRDefault="00134A4C" w:rsidP="002B497A">
      <w:pPr>
        <w:pStyle w:val="ListParagraph"/>
        <w:numPr>
          <w:ilvl w:val="0"/>
          <w:numId w:val="69"/>
        </w:numPr>
        <w:rPr>
          <w:szCs w:val="20"/>
        </w:rPr>
      </w:pPr>
      <w:r w:rsidRPr="00523E24">
        <w:rPr>
          <w:szCs w:val="20"/>
        </w:rPr>
        <w:t>z</w:t>
      </w:r>
      <w:r w:rsidR="0016296F" w:rsidRPr="00523E24">
        <w:rPr>
          <w:szCs w:val="20"/>
        </w:rPr>
        <w:t xml:space="preserve">ákladní identifikační údaje </w:t>
      </w:r>
      <w:r w:rsidR="00001275" w:rsidRPr="00523E24">
        <w:rPr>
          <w:szCs w:val="20"/>
        </w:rPr>
        <w:t>grantu</w:t>
      </w:r>
      <w:r w:rsidR="0016296F" w:rsidRPr="00523E24">
        <w:rPr>
          <w:szCs w:val="20"/>
        </w:rPr>
        <w:t xml:space="preserve"> – viz </w:t>
      </w:r>
      <w:r w:rsidR="0016296F" w:rsidRPr="00523E24">
        <w:rPr>
          <w:i/>
          <w:iCs/>
          <w:szCs w:val="20"/>
        </w:rPr>
        <w:t>kapitola B.2</w:t>
      </w:r>
    </w:p>
    <w:p w14:paraId="511F8647" w14:textId="757949E6" w:rsidR="0016296F" w:rsidRPr="00523E24" w:rsidRDefault="00134A4C" w:rsidP="002B497A">
      <w:pPr>
        <w:pStyle w:val="ListParagraph"/>
        <w:numPr>
          <w:ilvl w:val="0"/>
          <w:numId w:val="69"/>
        </w:numPr>
        <w:rPr>
          <w:szCs w:val="20"/>
        </w:rPr>
      </w:pPr>
      <w:r w:rsidRPr="00523E24">
        <w:rPr>
          <w:szCs w:val="20"/>
        </w:rPr>
        <w:t>z</w:t>
      </w:r>
      <w:r w:rsidR="0016296F" w:rsidRPr="00523E24">
        <w:rPr>
          <w:szCs w:val="20"/>
        </w:rPr>
        <w:t>ákladní identifikační údaje hlavního řešitele – jméno a příjmení hlavního řešitele, název výzkumné skupiny, ve které je NG realizován</w:t>
      </w:r>
    </w:p>
    <w:p w14:paraId="3D04CF99" w14:textId="3845AE9D" w:rsidR="0016296F" w:rsidRPr="00523E24" w:rsidRDefault="00134A4C" w:rsidP="002B497A">
      <w:pPr>
        <w:pStyle w:val="ListParagraph"/>
        <w:numPr>
          <w:ilvl w:val="0"/>
          <w:numId w:val="69"/>
        </w:numPr>
        <w:rPr>
          <w:szCs w:val="20"/>
        </w:rPr>
      </w:pPr>
      <w:r w:rsidRPr="00523E24">
        <w:rPr>
          <w:szCs w:val="20"/>
        </w:rPr>
        <w:t>s</w:t>
      </w:r>
      <w:r w:rsidR="0016296F" w:rsidRPr="00523E24">
        <w:rPr>
          <w:szCs w:val="20"/>
        </w:rPr>
        <w:t>pecifikace požadované změny</w:t>
      </w:r>
    </w:p>
    <w:p w14:paraId="416BDFC7" w14:textId="4CE8628B" w:rsidR="00134A4C" w:rsidRPr="00523E24" w:rsidRDefault="00134A4C" w:rsidP="002B497A">
      <w:pPr>
        <w:pStyle w:val="ListParagraph"/>
        <w:numPr>
          <w:ilvl w:val="0"/>
          <w:numId w:val="69"/>
        </w:numPr>
        <w:rPr>
          <w:szCs w:val="20"/>
        </w:rPr>
      </w:pPr>
      <w:r w:rsidRPr="00523E24">
        <w:rPr>
          <w:szCs w:val="20"/>
        </w:rPr>
        <w:t>p</w:t>
      </w:r>
      <w:r w:rsidR="0016296F" w:rsidRPr="00523E24">
        <w:rPr>
          <w:szCs w:val="20"/>
        </w:rPr>
        <w:t>odrobný popis příčiny a odůvodnění požadované změny</w:t>
      </w:r>
    </w:p>
    <w:p w14:paraId="3026719D" w14:textId="77777777" w:rsidR="00134A4C" w:rsidRPr="00523E24" w:rsidRDefault="00134A4C" w:rsidP="002B497A">
      <w:pPr>
        <w:pStyle w:val="ListParagraph"/>
        <w:numPr>
          <w:ilvl w:val="0"/>
          <w:numId w:val="69"/>
        </w:numPr>
        <w:rPr>
          <w:szCs w:val="20"/>
        </w:rPr>
      </w:pPr>
      <w:r w:rsidRPr="00523E24">
        <w:rPr>
          <w:szCs w:val="20"/>
        </w:rPr>
        <w:t>údaj o době, kdy nastala příčina požadované změny</w:t>
      </w:r>
    </w:p>
    <w:p w14:paraId="79C72EE5" w14:textId="46ABBF8F" w:rsidR="00134A4C" w:rsidRPr="00523E24" w:rsidRDefault="00134A4C" w:rsidP="00134A4C">
      <w:pPr>
        <w:rPr>
          <w:b/>
          <w:bCs/>
          <w:szCs w:val="20"/>
          <w:u w:val="single"/>
        </w:rPr>
      </w:pPr>
      <w:r w:rsidRPr="00523E24">
        <w:rPr>
          <w:b/>
          <w:bCs/>
          <w:szCs w:val="20"/>
          <w:u w:val="single"/>
        </w:rPr>
        <w:t>Příjímání žádostí o změnu v realizaci návratového grantu:</w:t>
      </w:r>
    </w:p>
    <w:p w14:paraId="46D1A69F" w14:textId="77777777" w:rsidR="00DC4184" w:rsidRPr="00523E24" w:rsidRDefault="00001275" w:rsidP="00001275">
      <w:r w:rsidRPr="00523E24">
        <w:t>Žádost o změnu v realizaci návratového grantu se podává v tištěné podobě na sekretariát ředitele do spisové služby. Současně s odevzdáním žádosti bude zaznamenáno datum přijetí a žádost získá příslušné spisové číslo.</w:t>
      </w:r>
      <w:r w:rsidR="00DC4184" w:rsidRPr="00523E24">
        <w:t xml:space="preserve"> </w:t>
      </w:r>
    </w:p>
    <w:p w14:paraId="4A8914A8" w14:textId="4B5C9A59" w:rsidR="00001275" w:rsidRPr="00523E24" w:rsidRDefault="00DC4184" w:rsidP="00001275">
      <w:r w:rsidRPr="00523E24">
        <w:t xml:space="preserve">V případě, že v době podávání žádosti o změnu není zajištěn elektronický systém pro evidenci a monitoring řešených projektů v rámci ÚCHP, hlavní řešitel odevzdává žádost o změnu také prostřednictvím oficiální e-mailové komunikace koordinátorovi GA ÚCHP. </w:t>
      </w:r>
    </w:p>
    <w:p w14:paraId="61682A80" w14:textId="29E07432" w:rsidR="00134A4C" w:rsidRPr="00523E24" w:rsidRDefault="00001275" w:rsidP="00001275">
      <w:r w:rsidRPr="00523E24">
        <w:lastRenderedPageBreak/>
        <w:t>V případě zajištění elektronického systému pro evidenci a monitoring řešených projektů se</w:t>
      </w:r>
      <w:r w:rsidR="00DC4184" w:rsidRPr="00523E24">
        <w:t xml:space="preserve"> žádost o</w:t>
      </w:r>
      <w:r w:rsidRPr="00523E24">
        <w:t xml:space="preserve"> změn</w:t>
      </w:r>
      <w:r w:rsidR="00DC4184" w:rsidRPr="00523E24">
        <w:t>u</w:t>
      </w:r>
      <w:r w:rsidRPr="00523E24">
        <w:t xml:space="preserve"> v realizaci návratového grantu podává také prostřednictvím tohoto systému. Součástí systému bude evidence data přijetí zprávy a přiřazení spisového čísla.</w:t>
      </w:r>
    </w:p>
    <w:p w14:paraId="6DF15C02" w14:textId="4138A4F6" w:rsidR="00062DAC" w:rsidRPr="00523E24" w:rsidRDefault="00134A4C" w:rsidP="00134A4C">
      <w:pPr>
        <w:rPr>
          <w:b/>
          <w:bCs/>
          <w:szCs w:val="20"/>
          <w:u w:val="single"/>
        </w:rPr>
      </w:pPr>
      <w:r w:rsidRPr="00523E24">
        <w:rPr>
          <w:b/>
          <w:bCs/>
          <w:szCs w:val="20"/>
          <w:u w:val="single"/>
        </w:rPr>
        <w:t>Posouzení žádostí o změnu v realizaci návratového grantu:</w:t>
      </w:r>
    </w:p>
    <w:p w14:paraId="767AD286" w14:textId="719EC7D2" w:rsidR="00186D51" w:rsidRPr="00523E24" w:rsidRDefault="00186D51" w:rsidP="008E6C12">
      <w:pPr>
        <w:rPr>
          <w:szCs w:val="20"/>
        </w:rPr>
      </w:pPr>
      <w:r w:rsidRPr="00523E24">
        <w:rPr>
          <w:szCs w:val="20"/>
        </w:rPr>
        <w:t>Primární a</w:t>
      </w:r>
      <w:r w:rsidR="009546B3" w:rsidRPr="00523E24">
        <w:rPr>
          <w:szCs w:val="20"/>
        </w:rPr>
        <w:t>dministraci</w:t>
      </w:r>
      <w:r w:rsidRPr="00523E24">
        <w:rPr>
          <w:szCs w:val="20"/>
        </w:rPr>
        <w:t>, evidenci</w:t>
      </w:r>
      <w:r w:rsidR="009546B3" w:rsidRPr="00523E24">
        <w:rPr>
          <w:szCs w:val="20"/>
        </w:rPr>
        <w:t xml:space="preserve"> a kategorizaci </w:t>
      </w:r>
      <w:r w:rsidRPr="00523E24">
        <w:rPr>
          <w:szCs w:val="20"/>
        </w:rPr>
        <w:t xml:space="preserve">žádostí o </w:t>
      </w:r>
      <w:r w:rsidR="009546B3" w:rsidRPr="00523E24">
        <w:rPr>
          <w:szCs w:val="20"/>
        </w:rPr>
        <w:t>změn</w:t>
      </w:r>
      <w:r w:rsidRPr="00523E24">
        <w:rPr>
          <w:szCs w:val="20"/>
        </w:rPr>
        <w:t>y v realizaci návratových grantů</w:t>
      </w:r>
      <w:r w:rsidR="009546B3" w:rsidRPr="00523E24">
        <w:rPr>
          <w:szCs w:val="20"/>
        </w:rPr>
        <w:t xml:space="preserve"> zajišťuje koordinátor GA ÚCHP</w:t>
      </w:r>
      <w:r w:rsidRPr="00523E24">
        <w:rPr>
          <w:szCs w:val="20"/>
        </w:rPr>
        <w:t>:</w:t>
      </w:r>
    </w:p>
    <w:p w14:paraId="1B475BE8" w14:textId="227B8FB9" w:rsidR="008E6C12" w:rsidRPr="00523E24" w:rsidRDefault="00186D51" w:rsidP="002B497A">
      <w:pPr>
        <w:pStyle w:val="ListParagraph"/>
        <w:numPr>
          <w:ilvl w:val="0"/>
          <w:numId w:val="70"/>
        </w:numPr>
        <w:rPr>
          <w:szCs w:val="20"/>
        </w:rPr>
      </w:pPr>
      <w:r w:rsidRPr="00523E24">
        <w:rPr>
          <w:b/>
          <w:bCs/>
          <w:szCs w:val="20"/>
        </w:rPr>
        <w:t xml:space="preserve">Žádosti o změny </w:t>
      </w:r>
      <w:r w:rsidR="00BC3ABB" w:rsidRPr="00523E24">
        <w:rPr>
          <w:b/>
          <w:bCs/>
          <w:szCs w:val="20"/>
        </w:rPr>
        <w:t xml:space="preserve">v kategorii </w:t>
      </w:r>
      <w:r w:rsidRPr="00523E24">
        <w:rPr>
          <w:b/>
          <w:bCs/>
          <w:szCs w:val="20"/>
        </w:rPr>
        <w:t>nezaměnitelných parametrů</w:t>
      </w:r>
      <w:r w:rsidRPr="00523E24">
        <w:rPr>
          <w:szCs w:val="20"/>
        </w:rPr>
        <w:t xml:space="preserve"> – tyto žádosti jsou automaticky zamítnuty</w:t>
      </w:r>
      <w:r w:rsidR="00BC3ABB" w:rsidRPr="00523E24">
        <w:rPr>
          <w:szCs w:val="20"/>
        </w:rPr>
        <w:t xml:space="preserve"> koordinátorem </w:t>
      </w:r>
      <w:r w:rsidR="009609A5" w:rsidRPr="00523E24">
        <w:rPr>
          <w:szCs w:val="20"/>
        </w:rPr>
        <w:t>GA ÚCHP</w:t>
      </w:r>
      <w:r w:rsidRPr="00523E24">
        <w:rPr>
          <w:szCs w:val="20"/>
        </w:rPr>
        <w:t>.</w:t>
      </w:r>
    </w:p>
    <w:p w14:paraId="76FDB032" w14:textId="67647007" w:rsidR="00BC3ABB" w:rsidRPr="00523E24" w:rsidRDefault="00186D51" w:rsidP="002B497A">
      <w:pPr>
        <w:pStyle w:val="ListParagraph"/>
        <w:numPr>
          <w:ilvl w:val="0"/>
          <w:numId w:val="70"/>
        </w:numPr>
        <w:rPr>
          <w:szCs w:val="20"/>
        </w:rPr>
      </w:pPr>
      <w:r w:rsidRPr="00523E24">
        <w:rPr>
          <w:b/>
          <w:bCs/>
          <w:szCs w:val="20"/>
        </w:rPr>
        <w:t xml:space="preserve">Žádosti o změny zaměnitelných parametrů </w:t>
      </w:r>
      <w:r w:rsidRPr="00523E24">
        <w:rPr>
          <w:szCs w:val="20"/>
        </w:rPr>
        <w:t xml:space="preserve">– tyto žádosti postoupí koordinátor </w:t>
      </w:r>
      <w:r w:rsidR="00BC3ABB" w:rsidRPr="00523E24">
        <w:rPr>
          <w:szCs w:val="20"/>
        </w:rPr>
        <w:t xml:space="preserve">GA ÚCHP zpravodaji příslušného návratového grantu, který v součinnosti s hodnotící komisí posoudí </w:t>
      </w:r>
      <w:r w:rsidR="009609A5" w:rsidRPr="00523E24">
        <w:rPr>
          <w:szCs w:val="20"/>
        </w:rPr>
        <w:t xml:space="preserve">navrhované změny a jejich </w:t>
      </w:r>
      <w:r w:rsidR="00BC3ABB" w:rsidRPr="00523E24">
        <w:rPr>
          <w:szCs w:val="20"/>
        </w:rPr>
        <w:t xml:space="preserve">opodstatněnost. </w:t>
      </w:r>
    </w:p>
    <w:p w14:paraId="50E14A6A" w14:textId="5C1FA9D7" w:rsidR="009609A5" w:rsidRPr="00523E24" w:rsidRDefault="00BC3ABB" w:rsidP="009609A5">
      <w:pPr>
        <w:rPr>
          <w:szCs w:val="20"/>
        </w:rPr>
      </w:pPr>
      <w:r w:rsidRPr="00523E24">
        <w:rPr>
          <w:szCs w:val="20"/>
        </w:rPr>
        <w:t>V případě, že hodnotící komise vyhodnotí, že navrhované změny v realizaci návratového grantu ovlivní jakýkoli z nezaměnitelných parametrů a</w:t>
      </w:r>
      <w:r w:rsidR="0067593D">
        <w:rPr>
          <w:szCs w:val="20"/>
        </w:rPr>
        <w:t>/nebo</w:t>
      </w:r>
      <w:r w:rsidRPr="00523E24">
        <w:rPr>
          <w:szCs w:val="20"/>
        </w:rPr>
        <w:t xml:space="preserve"> nepřímo způsobí jejich změnu, je v jejich kompetenci navrhovanou změnu zamítnout.</w:t>
      </w:r>
    </w:p>
    <w:p w14:paraId="682FA7D3" w14:textId="11D55A52" w:rsidR="00BC3ABB" w:rsidRPr="00523E24" w:rsidRDefault="00BC3ABB" w:rsidP="009609A5">
      <w:pPr>
        <w:rPr>
          <w:szCs w:val="20"/>
        </w:rPr>
      </w:pPr>
      <w:r w:rsidRPr="00523E24">
        <w:rPr>
          <w:szCs w:val="20"/>
        </w:rPr>
        <w:t xml:space="preserve">V případě, že hodnotící komise vyhodnotí, že navrhované změny v realizaci návratového grantu jsou v rozporu se zadávací dokumentací, nebo nepřiměřeně ovlivňují rozpočet návratového grantu, je v kompetenci </w:t>
      </w:r>
      <w:r w:rsidR="003B1277" w:rsidRPr="00523E24">
        <w:rPr>
          <w:szCs w:val="20"/>
        </w:rPr>
        <w:t xml:space="preserve">hodnotící komise </w:t>
      </w:r>
      <w:r w:rsidRPr="00523E24">
        <w:rPr>
          <w:szCs w:val="20"/>
        </w:rPr>
        <w:t>navrhovanou změnu zamítnout.</w:t>
      </w:r>
    </w:p>
    <w:p w14:paraId="6A80A927" w14:textId="77777777" w:rsidR="009609A5" w:rsidRPr="00523E24" w:rsidRDefault="00BC3ABB" w:rsidP="009609A5">
      <w:pPr>
        <w:rPr>
          <w:szCs w:val="20"/>
        </w:rPr>
      </w:pPr>
      <w:r w:rsidRPr="00523E24">
        <w:rPr>
          <w:szCs w:val="20"/>
        </w:rPr>
        <w:t xml:space="preserve">V případě, že hodnotící komise vyhodnotí, že navrhované změny jsou v souladu se zadávací dokumentací, a nemají nepřímý vliv na jakýkoli z nezaměnitelných parametrů, hodnotící komise </w:t>
      </w:r>
      <w:r w:rsidR="009609A5" w:rsidRPr="00523E24">
        <w:rPr>
          <w:szCs w:val="20"/>
        </w:rPr>
        <w:t>požadovanou změnu schválí.</w:t>
      </w:r>
    </w:p>
    <w:p w14:paraId="77E0F63B" w14:textId="7DAC323C" w:rsidR="00186D51" w:rsidRPr="00523E24" w:rsidRDefault="009609A5" w:rsidP="009609A5">
      <w:pPr>
        <w:rPr>
          <w:b/>
          <w:bCs/>
          <w:szCs w:val="20"/>
          <w:u w:val="single"/>
        </w:rPr>
      </w:pPr>
      <w:r w:rsidRPr="00523E24">
        <w:rPr>
          <w:b/>
          <w:bCs/>
          <w:szCs w:val="20"/>
          <w:u w:val="single"/>
        </w:rPr>
        <w:t>Vyjádření k žádosti o změnu v realizaci návratového grantu:</w:t>
      </w:r>
    </w:p>
    <w:p w14:paraId="5F16D81D" w14:textId="6BE14EC5" w:rsidR="009609A5" w:rsidRPr="00523E24" w:rsidRDefault="009609A5" w:rsidP="008E6C12">
      <w:pPr>
        <w:rPr>
          <w:szCs w:val="20"/>
        </w:rPr>
      </w:pPr>
      <w:r w:rsidRPr="00523E24">
        <w:rPr>
          <w:szCs w:val="20"/>
        </w:rPr>
        <w:t>Grantová agentura ÚCHP se musí ke každé žádosti o změnu v realizaci návratového grantu vyjádřit písemně, a to nejpozději do 1 měsíce ode dne, kdy žádost obdržela.</w:t>
      </w:r>
      <w:r w:rsidR="003B1277" w:rsidRPr="00523E24">
        <w:rPr>
          <w:szCs w:val="20"/>
        </w:rPr>
        <w:t xml:space="preserve"> </w:t>
      </w:r>
      <w:r w:rsidRPr="00523E24">
        <w:rPr>
          <w:szCs w:val="20"/>
        </w:rPr>
        <w:t>Písemné vyjádření k žádosti o změn</w:t>
      </w:r>
      <w:r w:rsidR="007944D6">
        <w:rPr>
          <w:szCs w:val="20"/>
        </w:rPr>
        <w:t>u</w:t>
      </w:r>
      <w:r w:rsidRPr="00523E24">
        <w:rPr>
          <w:szCs w:val="20"/>
        </w:rPr>
        <w:t xml:space="preserve"> se eviduje na sekretariátu ředitele ÚCHP ve spisové službě.</w:t>
      </w:r>
      <w:r w:rsidR="003B1277" w:rsidRPr="00523E24">
        <w:rPr>
          <w:szCs w:val="20"/>
        </w:rPr>
        <w:t xml:space="preserve"> </w:t>
      </w:r>
      <w:r w:rsidR="003B1277" w:rsidRPr="00523E24">
        <w:t>Současně s odevzdáním vyjádření bude zaznamenáno datum jeho přijetí a vyjádření získá příslušné spisové číslo.</w:t>
      </w:r>
    </w:p>
    <w:p w14:paraId="7BF4B50F" w14:textId="40F6C30C" w:rsidR="003B1277" w:rsidRPr="00523E24" w:rsidRDefault="009609A5" w:rsidP="008E6C12">
      <w:r w:rsidRPr="00523E24">
        <w:t xml:space="preserve">V případě, že v době podávání </w:t>
      </w:r>
      <w:r w:rsidR="003B1277" w:rsidRPr="00523E24">
        <w:t xml:space="preserve">vyjádření </w:t>
      </w:r>
      <w:r w:rsidRPr="00523E24">
        <w:t>není zajištěn elektronický systém pro evidenci a monitoring řešených projektů v rámci ÚCHP,</w:t>
      </w:r>
      <w:r w:rsidR="003B1277" w:rsidRPr="00523E24">
        <w:t xml:space="preserve"> bude hlavní řešitel návratového grantu obeznámen s výsledkem žádosti o změnu také prostřednictvím oficiální e-mailové komunikace.</w:t>
      </w:r>
    </w:p>
    <w:p w14:paraId="7EBC7ADC" w14:textId="3419A50D" w:rsidR="009609A5" w:rsidRPr="00523E24" w:rsidRDefault="003B1277" w:rsidP="008E6C12">
      <w:pPr>
        <w:rPr>
          <w:szCs w:val="20"/>
        </w:rPr>
      </w:pPr>
      <w:r w:rsidRPr="00523E24">
        <w:t>V případě, že v době podávání vyjádření již existuje elektronický systém pro evidenci a monitoring řešených projektů v rámci ÚCHP, bude hlavní řešitel obeznámen s výsledkem žádosti o změnu také prostřednictvím tohoto systému. Součástí systému bude evidence data odeslání vyjádření k</w:t>
      </w:r>
      <w:r w:rsidR="0067593D">
        <w:t> žádosti o</w:t>
      </w:r>
      <w:r w:rsidRPr="00523E24">
        <w:t xml:space="preserve"> změn</w:t>
      </w:r>
      <w:r w:rsidR="0067593D">
        <w:t>u</w:t>
      </w:r>
      <w:r w:rsidRPr="00523E24">
        <w:t xml:space="preserve"> a přiřazení spisového čísla.</w:t>
      </w:r>
    </w:p>
    <w:p w14:paraId="078F17E6" w14:textId="6FE7F58A" w:rsidR="008E6C12" w:rsidRPr="00523E24" w:rsidRDefault="00587889" w:rsidP="008E6C12">
      <w:pPr>
        <w:pStyle w:val="Heading2"/>
      </w:pPr>
      <w:bookmarkStart w:id="51" w:name="_Toc241508840"/>
      <w:r w:rsidRPr="00523E24">
        <w:t>Nezměnitelné parametry</w:t>
      </w:r>
      <w:bookmarkEnd w:id="51"/>
    </w:p>
    <w:p w14:paraId="1ECF290C" w14:textId="7DDB8999" w:rsidR="00A352CC" w:rsidRPr="00523E24" w:rsidRDefault="00A352CC" w:rsidP="008E6C12">
      <w:pPr>
        <w:rPr>
          <w:szCs w:val="20"/>
        </w:rPr>
      </w:pPr>
      <w:r w:rsidRPr="00523E24">
        <w:rPr>
          <w:szCs w:val="20"/>
        </w:rPr>
        <w:t xml:space="preserve">V rámci návratového grantu jsou </w:t>
      </w:r>
      <w:r w:rsidRPr="00523E24">
        <w:rPr>
          <w:b/>
          <w:bCs/>
          <w:szCs w:val="20"/>
        </w:rPr>
        <w:t>nepřípustné</w:t>
      </w:r>
      <w:r w:rsidRPr="00523E24">
        <w:rPr>
          <w:szCs w:val="20"/>
        </w:rPr>
        <w:t xml:space="preserve"> </w:t>
      </w:r>
      <w:r w:rsidRPr="00523E24">
        <w:rPr>
          <w:b/>
          <w:bCs/>
          <w:szCs w:val="20"/>
        </w:rPr>
        <w:t xml:space="preserve">změny tzv. nezaměnitelných parametrů. </w:t>
      </w:r>
      <w:r w:rsidRPr="00523E24">
        <w:rPr>
          <w:szCs w:val="20"/>
        </w:rPr>
        <w:t>Tyto parametry jsou pevně stanoveny a jakákoli odchylka by znamenala porušení podmínek grantu. Seznam nezměnitelných parametrů</w:t>
      </w:r>
      <w:r w:rsidR="00533CB6" w:rsidRPr="00523E24">
        <w:rPr>
          <w:szCs w:val="20"/>
        </w:rPr>
        <w:t xml:space="preserve"> je následující</w:t>
      </w:r>
      <w:r w:rsidRPr="00523E24">
        <w:rPr>
          <w:szCs w:val="20"/>
        </w:rPr>
        <w:t>:</w:t>
      </w:r>
    </w:p>
    <w:p w14:paraId="3ACB9D68" w14:textId="2F5F3493" w:rsidR="00F60648" w:rsidRPr="00523E24" w:rsidRDefault="00F60648" w:rsidP="002B497A">
      <w:pPr>
        <w:pStyle w:val="ListParagraph"/>
        <w:numPr>
          <w:ilvl w:val="0"/>
          <w:numId w:val="47"/>
        </w:numPr>
        <w:rPr>
          <w:szCs w:val="20"/>
        </w:rPr>
      </w:pPr>
      <w:r w:rsidRPr="00523E24">
        <w:rPr>
          <w:b/>
          <w:szCs w:val="20"/>
        </w:rPr>
        <w:t>Změna na pozici hlavního řešitele</w:t>
      </w:r>
      <w:r w:rsidRPr="00523E24">
        <w:rPr>
          <w:szCs w:val="20"/>
        </w:rPr>
        <w:t xml:space="preserve"> – </w:t>
      </w:r>
      <w:r w:rsidR="00A352CC" w:rsidRPr="00523E24">
        <w:rPr>
          <w:szCs w:val="20"/>
        </w:rPr>
        <w:t>p</w:t>
      </w:r>
      <w:r w:rsidRPr="00523E24">
        <w:rPr>
          <w:szCs w:val="20"/>
        </w:rPr>
        <w:t>okud hlavní řešitel z jakéhokoliv důvodu nemůže pokračovat</w:t>
      </w:r>
      <w:r w:rsidR="00533CB6" w:rsidRPr="00523E24">
        <w:rPr>
          <w:szCs w:val="20"/>
        </w:rPr>
        <w:t xml:space="preserve"> v realizaci návratového grantu</w:t>
      </w:r>
      <w:r w:rsidRPr="00523E24">
        <w:rPr>
          <w:szCs w:val="20"/>
        </w:rPr>
        <w:t>, projekt musí být ukončen.</w:t>
      </w:r>
    </w:p>
    <w:p w14:paraId="2222E4F6" w14:textId="0700787C" w:rsidR="00F60648" w:rsidRPr="00523E24" w:rsidRDefault="00F60648" w:rsidP="002B497A">
      <w:pPr>
        <w:pStyle w:val="ListParagraph"/>
        <w:numPr>
          <w:ilvl w:val="0"/>
          <w:numId w:val="47"/>
        </w:numPr>
        <w:rPr>
          <w:szCs w:val="20"/>
        </w:rPr>
      </w:pPr>
      <w:r w:rsidRPr="00523E24">
        <w:rPr>
          <w:b/>
          <w:szCs w:val="20"/>
        </w:rPr>
        <w:t>Změna cíle a hlavního výzkumného předmětu</w:t>
      </w:r>
      <w:r w:rsidRPr="00523E24">
        <w:rPr>
          <w:szCs w:val="20"/>
        </w:rPr>
        <w:t xml:space="preserve"> – </w:t>
      </w:r>
      <w:r w:rsidR="00A352CC" w:rsidRPr="00523E24">
        <w:rPr>
          <w:szCs w:val="20"/>
        </w:rPr>
        <w:t>v rámci návratového grantu n</w:t>
      </w:r>
      <w:r w:rsidRPr="00523E24">
        <w:rPr>
          <w:szCs w:val="20"/>
        </w:rPr>
        <w:t xml:space="preserve">elze měnit vědecký směr, hlavní výzkumnou otázku nebo základní cíle </w:t>
      </w:r>
      <w:r w:rsidR="0070364D" w:rsidRPr="00523E24">
        <w:rPr>
          <w:szCs w:val="20"/>
        </w:rPr>
        <w:t>grantu</w:t>
      </w:r>
      <w:r w:rsidRPr="00523E24">
        <w:rPr>
          <w:szCs w:val="20"/>
        </w:rPr>
        <w:t xml:space="preserve">. Všechny aktivity musí odpovídat </w:t>
      </w:r>
      <w:r w:rsidR="0070364D" w:rsidRPr="00523E24">
        <w:rPr>
          <w:szCs w:val="20"/>
        </w:rPr>
        <w:t xml:space="preserve">původní </w:t>
      </w:r>
      <w:r w:rsidRPr="00523E24">
        <w:rPr>
          <w:szCs w:val="20"/>
        </w:rPr>
        <w:t xml:space="preserve">schválené </w:t>
      </w:r>
      <w:r w:rsidR="00A352CC" w:rsidRPr="00523E24">
        <w:rPr>
          <w:szCs w:val="20"/>
        </w:rPr>
        <w:t>žádosti o návratový grant.</w:t>
      </w:r>
    </w:p>
    <w:p w14:paraId="4ED66D15" w14:textId="085A9F31" w:rsidR="00F60648" w:rsidRPr="00523E24" w:rsidRDefault="000A364D" w:rsidP="002B497A">
      <w:pPr>
        <w:pStyle w:val="ListParagraph"/>
        <w:numPr>
          <w:ilvl w:val="0"/>
          <w:numId w:val="47"/>
        </w:numPr>
        <w:rPr>
          <w:szCs w:val="20"/>
        </w:rPr>
      </w:pPr>
      <w:r w:rsidRPr="00523E24">
        <w:rPr>
          <w:b/>
          <w:szCs w:val="20"/>
        </w:rPr>
        <w:t>Navýšení celkového objemu finančních prostředků</w:t>
      </w:r>
      <w:r w:rsidRPr="00523E24">
        <w:rPr>
          <w:szCs w:val="20"/>
        </w:rPr>
        <w:t xml:space="preserve"> – </w:t>
      </w:r>
      <w:r w:rsidR="0070364D" w:rsidRPr="00523E24">
        <w:rPr>
          <w:szCs w:val="20"/>
        </w:rPr>
        <w:t>n</w:t>
      </w:r>
      <w:r w:rsidRPr="00523E24">
        <w:rPr>
          <w:szCs w:val="20"/>
        </w:rPr>
        <w:t xml:space="preserve">ení možné navýšit rozpočet nad schválenou částku. </w:t>
      </w:r>
      <w:r w:rsidR="007407F0" w:rsidRPr="00523E24">
        <w:rPr>
          <w:szCs w:val="20"/>
        </w:rPr>
        <w:t>Příjemce</w:t>
      </w:r>
      <w:r w:rsidRPr="00523E24">
        <w:rPr>
          <w:szCs w:val="20"/>
        </w:rPr>
        <w:t xml:space="preserve"> musí realizovat projekt v rámci financí</w:t>
      </w:r>
      <w:r w:rsidR="0070364D" w:rsidRPr="00523E24">
        <w:rPr>
          <w:szCs w:val="20"/>
        </w:rPr>
        <w:t xml:space="preserve"> navržených v původní žádosti o návratový grant</w:t>
      </w:r>
      <w:r w:rsidRPr="00523E24">
        <w:rPr>
          <w:szCs w:val="20"/>
        </w:rPr>
        <w:t>.</w:t>
      </w:r>
    </w:p>
    <w:p w14:paraId="5137913C" w14:textId="06F4CDB7" w:rsidR="000A364D" w:rsidRPr="00523E24" w:rsidRDefault="000A364D" w:rsidP="002B497A">
      <w:pPr>
        <w:pStyle w:val="ListParagraph"/>
        <w:numPr>
          <w:ilvl w:val="0"/>
          <w:numId w:val="47"/>
        </w:numPr>
        <w:rPr>
          <w:szCs w:val="20"/>
        </w:rPr>
      </w:pPr>
      <w:r w:rsidRPr="00523E24">
        <w:rPr>
          <w:b/>
          <w:szCs w:val="20"/>
        </w:rPr>
        <w:t xml:space="preserve">Osobní náklady </w:t>
      </w:r>
      <w:r w:rsidR="0070364D" w:rsidRPr="00523E24">
        <w:rPr>
          <w:b/>
          <w:szCs w:val="20"/>
        </w:rPr>
        <w:t xml:space="preserve">řešitelského týmu </w:t>
      </w:r>
      <w:r w:rsidRPr="00523E24">
        <w:rPr>
          <w:b/>
          <w:szCs w:val="20"/>
        </w:rPr>
        <w:t xml:space="preserve">nesmí být nižší, než </w:t>
      </w:r>
      <w:r w:rsidR="0070364D" w:rsidRPr="00523E24">
        <w:rPr>
          <w:b/>
          <w:szCs w:val="20"/>
        </w:rPr>
        <w:t xml:space="preserve">je </w:t>
      </w:r>
      <w:r w:rsidRPr="00523E24">
        <w:rPr>
          <w:b/>
          <w:szCs w:val="20"/>
        </w:rPr>
        <w:t xml:space="preserve">stanoveno </w:t>
      </w:r>
      <w:r w:rsidR="0070364D" w:rsidRPr="00523E24">
        <w:rPr>
          <w:b/>
          <w:szCs w:val="20"/>
        </w:rPr>
        <w:t>v kalkulačce, která je součástí zadávací dokumentace</w:t>
      </w:r>
      <w:r w:rsidR="007407F0" w:rsidRPr="00523E24">
        <w:rPr>
          <w:szCs w:val="20"/>
        </w:rPr>
        <w:t xml:space="preserve"> – Mzdy</w:t>
      </w:r>
      <w:r w:rsidRPr="00523E24">
        <w:rPr>
          <w:szCs w:val="20"/>
        </w:rPr>
        <w:t xml:space="preserve"> a osobní náklady </w:t>
      </w:r>
      <w:r w:rsidR="0070364D" w:rsidRPr="00523E24">
        <w:rPr>
          <w:szCs w:val="20"/>
        </w:rPr>
        <w:t xml:space="preserve">řešitelského týmu </w:t>
      </w:r>
      <w:r w:rsidRPr="00523E24">
        <w:rPr>
          <w:szCs w:val="20"/>
        </w:rPr>
        <w:t>musí</w:t>
      </w:r>
      <w:r w:rsidR="00F43DE2" w:rsidRPr="00523E24">
        <w:rPr>
          <w:szCs w:val="20"/>
        </w:rPr>
        <w:t xml:space="preserve"> být vypočteny </w:t>
      </w:r>
      <w:r w:rsidR="00F43DE2" w:rsidRPr="00523E24">
        <w:rPr>
          <w:szCs w:val="20"/>
        </w:rPr>
        <w:lastRenderedPageBreak/>
        <w:t>na základě souboru „</w:t>
      </w:r>
      <w:r w:rsidR="00F43DE2" w:rsidRPr="00523E24">
        <w:rPr>
          <w:i/>
          <w:iCs/>
        </w:rPr>
        <w:t>Kalkulačka</w:t>
      </w:r>
      <w:r w:rsidR="001C5476">
        <w:rPr>
          <w:i/>
          <w:iCs/>
        </w:rPr>
        <w:t>_realizace</w:t>
      </w:r>
      <w:r w:rsidR="00F43DE2" w:rsidRPr="00523E24">
        <w:rPr>
          <w:i/>
          <w:iCs/>
        </w:rPr>
        <w:t xml:space="preserve"> návratového grantu</w:t>
      </w:r>
      <w:r w:rsidR="00F43DE2" w:rsidRPr="00523E24">
        <w:rPr>
          <w:szCs w:val="20"/>
        </w:rPr>
        <w:t xml:space="preserve">“, který je součástí zadávací dokumentace. Mzdy a osobní náklady řešitelského týmu vypočtené v kalkulačce nelze snižovat, protože splňují </w:t>
      </w:r>
      <w:r w:rsidRPr="00523E24">
        <w:rPr>
          <w:szCs w:val="20"/>
        </w:rPr>
        <w:t xml:space="preserve">minimální požadavky stanovené </w:t>
      </w:r>
      <w:r w:rsidR="00F43DE2" w:rsidRPr="00523E24">
        <w:rPr>
          <w:szCs w:val="20"/>
        </w:rPr>
        <w:t xml:space="preserve">výzvou </w:t>
      </w:r>
      <w:r w:rsidRPr="00523E24">
        <w:rPr>
          <w:szCs w:val="20"/>
        </w:rPr>
        <w:t xml:space="preserve">OP JAK. </w:t>
      </w:r>
      <w:r w:rsidR="00F43DE2" w:rsidRPr="00523E24">
        <w:rPr>
          <w:szCs w:val="20"/>
        </w:rPr>
        <w:t>Tyto mzdy n</w:t>
      </w:r>
      <w:r w:rsidRPr="00523E24">
        <w:rPr>
          <w:szCs w:val="20"/>
        </w:rPr>
        <w:t>elze snížit pod minimální úroveň</w:t>
      </w:r>
      <w:r w:rsidR="00F43DE2" w:rsidRPr="00523E24">
        <w:rPr>
          <w:szCs w:val="20"/>
        </w:rPr>
        <w:t xml:space="preserve"> stanovenou kalkulačkou</w:t>
      </w:r>
      <w:r w:rsidRPr="00523E24">
        <w:rPr>
          <w:szCs w:val="20"/>
        </w:rPr>
        <w:t xml:space="preserve">, ani pokud by </w:t>
      </w:r>
      <w:r w:rsidR="007407F0" w:rsidRPr="00523E24">
        <w:rPr>
          <w:szCs w:val="20"/>
        </w:rPr>
        <w:t>příjemce</w:t>
      </w:r>
      <w:r w:rsidRPr="00523E24">
        <w:rPr>
          <w:szCs w:val="20"/>
        </w:rPr>
        <w:t xml:space="preserve"> chtěl ušetřit.</w:t>
      </w:r>
    </w:p>
    <w:p w14:paraId="7EFCA244" w14:textId="0C9ED978" w:rsidR="00F43DE2" w:rsidRPr="00523E24" w:rsidRDefault="00F43DE2" w:rsidP="002B497A">
      <w:pPr>
        <w:pStyle w:val="ListParagraph"/>
        <w:numPr>
          <w:ilvl w:val="0"/>
          <w:numId w:val="47"/>
        </w:numPr>
        <w:rPr>
          <w:szCs w:val="20"/>
        </w:rPr>
      </w:pPr>
      <w:r w:rsidRPr="00523E24">
        <w:rPr>
          <w:b/>
          <w:szCs w:val="20"/>
        </w:rPr>
        <w:t>Navýšení celkového úvazku definovaného ve schválené žádosti o návratový grant</w:t>
      </w:r>
      <w:r w:rsidRPr="00523E24">
        <w:rPr>
          <w:bCs/>
          <w:szCs w:val="20"/>
        </w:rPr>
        <w:t xml:space="preserve"> </w:t>
      </w:r>
      <w:r w:rsidR="00533CB6" w:rsidRPr="00523E24">
        <w:rPr>
          <w:bCs/>
          <w:szCs w:val="20"/>
        </w:rPr>
        <w:t>–</w:t>
      </w:r>
      <w:r w:rsidRPr="00523E24">
        <w:rPr>
          <w:bCs/>
          <w:szCs w:val="20"/>
        </w:rPr>
        <w:t xml:space="preserve"> </w:t>
      </w:r>
      <w:r w:rsidR="00533CB6" w:rsidRPr="00523E24">
        <w:rPr>
          <w:bCs/>
          <w:szCs w:val="20"/>
        </w:rPr>
        <w:t>v průběhu realizace návratového grantu není přípustné navýšit celkový úvazek řešitelského týmu nad hodnotu definovanou v původní schválené žádosti. Navýšení není přípustné ani v případě, že by nedošlo ke změně celkového rozpočtu ve schválené žádosti.</w:t>
      </w:r>
    </w:p>
    <w:p w14:paraId="067EE686" w14:textId="3E9CB5E8" w:rsidR="007407F0" w:rsidRPr="00523E24" w:rsidRDefault="00F43DE2" w:rsidP="002B497A">
      <w:pPr>
        <w:pStyle w:val="ListParagraph"/>
        <w:numPr>
          <w:ilvl w:val="0"/>
          <w:numId w:val="47"/>
        </w:numPr>
        <w:rPr>
          <w:szCs w:val="20"/>
        </w:rPr>
      </w:pPr>
      <w:r w:rsidRPr="00523E24">
        <w:rPr>
          <w:b/>
          <w:szCs w:val="20"/>
        </w:rPr>
        <w:t>Kalkulačka</w:t>
      </w:r>
      <w:r w:rsidR="001C5476">
        <w:rPr>
          <w:b/>
          <w:szCs w:val="20"/>
        </w:rPr>
        <w:t>_realizace</w:t>
      </w:r>
      <w:r w:rsidRPr="00523E24">
        <w:rPr>
          <w:b/>
          <w:szCs w:val="20"/>
        </w:rPr>
        <w:t xml:space="preserve"> návratového grantu</w:t>
      </w:r>
      <w:r w:rsidR="007407F0" w:rsidRPr="00523E24">
        <w:rPr>
          <w:szCs w:val="20"/>
        </w:rPr>
        <w:t xml:space="preserve"> – </w:t>
      </w:r>
      <w:r w:rsidRPr="00523E24">
        <w:rPr>
          <w:szCs w:val="20"/>
        </w:rPr>
        <w:t>p</w:t>
      </w:r>
      <w:r w:rsidR="007407F0" w:rsidRPr="00523E24">
        <w:rPr>
          <w:szCs w:val="20"/>
        </w:rPr>
        <w:t>o celou dobu realizace musí zůstat v platnosti stejná verze kalkulačky</w:t>
      </w:r>
      <w:r w:rsidRPr="00523E24">
        <w:rPr>
          <w:szCs w:val="20"/>
        </w:rPr>
        <w:t xml:space="preserve"> (soubor „</w:t>
      </w:r>
      <w:r w:rsidRPr="00523E24">
        <w:rPr>
          <w:i/>
          <w:iCs/>
        </w:rPr>
        <w:t>Kalkulačka</w:t>
      </w:r>
      <w:r w:rsidR="001C5476">
        <w:rPr>
          <w:i/>
          <w:iCs/>
        </w:rPr>
        <w:t>_realizace</w:t>
      </w:r>
      <w:r w:rsidRPr="00523E24">
        <w:rPr>
          <w:i/>
          <w:iCs/>
        </w:rPr>
        <w:t xml:space="preserve"> návratového grantu</w:t>
      </w:r>
      <w:r w:rsidRPr="00523E24">
        <w:rPr>
          <w:szCs w:val="20"/>
        </w:rPr>
        <w:t>“)</w:t>
      </w:r>
      <w:r w:rsidR="007407F0" w:rsidRPr="00523E24">
        <w:rPr>
          <w:szCs w:val="20"/>
        </w:rPr>
        <w:t>, která byla použita při schválení projektu. Nelze použít novější nebo upravenou verzi kalkulačky, ani pokud by byla aktualizována.</w:t>
      </w:r>
    </w:p>
    <w:p w14:paraId="37F228FD" w14:textId="575889E8" w:rsidR="008E6C12" w:rsidRPr="00523E24" w:rsidRDefault="00533CB6" w:rsidP="008E6C12">
      <w:pPr>
        <w:rPr>
          <w:szCs w:val="20"/>
        </w:rPr>
      </w:pPr>
      <w:r w:rsidRPr="00523E24">
        <w:rPr>
          <w:szCs w:val="20"/>
        </w:rPr>
        <w:t>Jakékoli změny nezaměnitelných parametrů definovaných výše povedou k ukončení financování návratového grantu, a tudíž k jeho ukončení.</w:t>
      </w:r>
    </w:p>
    <w:p w14:paraId="601B3C9D" w14:textId="75F680DA" w:rsidR="008E6C12" w:rsidRPr="00523E24" w:rsidRDefault="005E6B48" w:rsidP="008E6C12">
      <w:pPr>
        <w:pStyle w:val="Heading2"/>
      </w:pPr>
      <w:bookmarkStart w:id="52" w:name="_Toc241508841"/>
      <w:r w:rsidRPr="00523E24">
        <w:t>Změnitelné parametry</w:t>
      </w:r>
      <w:bookmarkEnd w:id="52"/>
    </w:p>
    <w:p w14:paraId="635C47AE" w14:textId="77777777" w:rsidR="009B76E4" w:rsidRPr="00523E24" w:rsidRDefault="006D5004" w:rsidP="008E6C12">
      <w:pPr>
        <w:rPr>
          <w:szCs w:val="20"/>
        </w:rPr>
      </w:pPr>
      <w:r w:rsidRPr="00523E24">
        <w:rPr>
          <w:szCs w:val="20"/>
        </w:rPr>
        <w:t>V rámci realizace návratového grantu existují parametry, které je možné měnit</w:t>
      </w:r>
      <w:r w:rsidR="00E2027C" w:rsidRPr="00523E24">
        <w:rPr>
          <w:szCs w:val="20"/>
        </w:rPr>
        <w:t xml:space="preserve">, </w:t>
      </w:r>
      <w:r w:rsidRPr="00523E24">
        <w:rPr>
          <w:szCs w:val="20"/>
        </w:rPr>
        <w:t>ale tyto změny podléhají specifickým podmínkám</w:t>
      </w:r>
      <w:r w:rsidR="00E2027C" w:rsidRPr="00523E24">
        <w:rPr>
          <w:szCs w:val="20"/>
        </w:rPr>
        <w:t>, případně</w:t>
      </w:r>
      <w:r w:rsidRPr="00523E24">
        <w:rPr>
          <w:szCs w:val="20"/>
        </w:rPr>
        <w:t xml:space="preserve"> schválení ze strany </w:t>
      </w:r>
      <w:r w:rsidR="00E2027C" w:rsidRPr="00523E24">
        <w:rPr>
          <w:szCs w:val="20"/>
        </w:rPr>
        <w:t>Grantové agentury ÚCHP</w:t>
      </w:r>
      <w:r w:rsidRPr="00523E24">
        <w:rPr>
          <w:szCs w:val="20"/>
        </w:rPr>
        <w:t>.</w:t>
      </w:r>
    </w:p>
    <w:p w14:paraId="32E038B6" w14:textId="5ED55E57" w:rsidR="008E6C12" w:rsidRPr="00523E24" w:rsidRDefault="006D5004" w:rsidP="008E6C12">
      <w:pPr>
        <w:rPr>
          <w:szCs w:val="20"/>
          <w:u w:val="single"/>
        </w:rPr>
      </w:pPr>
      <w:r w:rsidRPr="00523E24">
        <w:rPr>
          <w:szCs w:val="20"/>
          <w:u w:val="single"/>
        </w:rPr>
        <w:t>Seznam změnitelných parametrů</w:t>
      </w:r>
      <w:r w:rsidR="00273005" w:rsidRPr="00523E24">
        <w:rPr>
          <w:szCs w:val="20"/>
          <w:u w:val="single"/>
        </w:rPr>
        <w:t xml:space="preserve">, které </w:t>
      </w:r>
      <w:r w:rsidR="00273005" w:rsidRPr="00523E24">
        <w:rPr>
          <w:b/>
          <w:bCs/>
          <w:szCs w:val="20"/>
          <w:u w:val="single"/>
        </w:rPr>
        <w:t>podléhají schválení</w:t>
      </w:r>
      <w:r w:rsidR="00273005" w:rsidRPr="00523E24">
        <w:rPr>
          <w:szCs w:val="20"/>
          <w:u w:val="single"/>
        </w:rPr>
        <w:t xml:space="preserve"> ze strany GA ÚCHP</w:t>
      </w:r>
      <w:r w:rsidRPr="00523E24">
        <w:rPr>
          <w:szCs w:val="20"/>
          <w:u w:val="single"/>
        </w:rPr>
        <w:t>:</w:t>
      </w:r>
    </w:p>
    <w:p w14:paraId="216BFA8C" w14:textId="3F054B70" w:rsidR="006D5004" w:rsidRPr="00523E24" w:rsidRDefault="006D5004" w:rsidP="002B497A">
      <w:pPr>
        <w:pStyle w:val="ListParagraph"/>
        <w:numPr>
          <w:ilvl w:val="0"/>
          <w:numId w:val="48"/>
        </w:numPr>
        <w:ind w:left="360"/>
        <w:rPr>
          <w:szCs w:val="20"/>
        </w:rPr>
      </w:pPr>
      <w:r w:rsidRPr="00523E24">
        <w:rPr>
          <w:b/>
          <w:szCs w:val="20"/>
          <w:u w:val="single"/>
        </w:rPr>
        <w:t>Přesuny mezi položkami rozpočtu</w:t>
      </w:r>
      <w:r w:rsidR="00273005" w:rsidRPr="00523E24">
        <w:rPr>
          <w:b/>
          <w:szCs w:val="20"/>
          <w:u w:val="single"/>
        </w:rPr>
        <w:t xml:space="preserve"> </w:t>
      </w:r>
      <w:r w:rsidRPr="00523E24">
        <w:rPr>
          <w:b/>
          <w:szCs w:val="20"/>
          <w:u w:val="single"/>
        </w:rPr>
        <w:t xml:space="preserve">nad </w:t>
      </w:r>
      <w:r w:rsidR="00273005" w:rsidRPr="00523E24">
        <w:rPr>
          <w:b/>
          <w:szCs w:val="20"/>
          <w:u w:val="single"/>
        </w:rPr>
        <w:t>1</w:t>
      </w:r>
      <w:r w:rsidR="00E2027C" w:rsidRPr="00523E24">
        <w:rPr>
          <w:b/>
          <w:szCs w:val="20"/>
          <w:u w:val="single"/>
        </w:rPr>
        <w:t>0</w:t>
      </w:r>
      <w:r w:rsidRPr="00523E24">
        <w:rPr>
          <w:b/>
          <w:szCs w:val="20"/>
          <w:u w:val="single"/>
        </w:rPr>
        <w:t xml:space="preserve"> % hodnoty položky</w:t>
      </w:r>
      <w:r w:rsidR="00273005" w:rsidRPr="00523E24">
        <w:rPr>
          <w:b/>
          <w:szCs w:val="20"/>
          <w:u w:val="single"/>
        </w:rPr>
        <w:t xml:space="preserve">, pro kterou je </w:t>
      </w:r>
      <w:r w:rsidR="00A20578" w:rsidRPr="00523E24">
        <w:rPr>
          <w:b/>
          <w:szCs w:val="20"/>
          <w:u w:val="single"/>
        </w:rPr>
        <w:t xml:space="preserve">původně </w:t>
      </w:r>
      <w:r w:rsidR="00273005" w:rsidRPr="00523E24">
        <w:rPr>
          <w:b/>
          <w:szCs w:val="20"/>
          <w:u w:val="single"/>
        </w:rPr>
        <w:t>alokována vyšší částka</w:t>
      </w:r>
      <w:r w:rsidR="00273005" w:rsidRPr="00523E24">
        <w:rPr>
          <w:b/>
          <w:szCs w:val="20"/>
        </w:rPr>
        <w:t xml:space="preserve"> </w:t>
      </w:r>
      <w:r w:rsidRPr="00523E24">
        <w:rPr>
          <w:szCs w:val="20"/>
        </w:rPr>
        <w:t>– přesuny mezi položkami rozpočtu</w:t>
      </w:r>
      <w:r w:rsidR="00273005" w:rsidRPr="00523E24">
        <w:rPr>
          <w:szCs w:val="20"/>
        </w:rPr>
        <w:t xml:space="preserve"> jsou přípustné, pokud nejsou v rozporu se zadávací dokumentací (viz </w:t>
      </w:r>
      <w:r w:rsidR="00273005" w:rsidRPr="00523E24">
        <w:rPr>
          <w:i/>
          <w:iCs/>
          <w:szCs w:val="20"/>
        </w:rPr>
        <w:t>kapitola B.</w:t>
      </w:r>
      <w:r w:rsidR="00A20578" w:rsidRPr="00523E24">
        <w:rPr>
          <w:i/>
          <w:iCs/>
          <w:szCs w:val="20"/>
        </w:rPr>
        <w:t>6</w:t>
      </w:r>
      <w:r w:rsidR="00A20578" w:rsidRPr="00523E24">
        <w:rPr>
          <w:szCs w:val="20"/>
        </w:rPr>
        <w:t xml:space="preserve"> pro definici jednotlivých položek rozpočtu</w:t>
      </w:r>
      <w:r w:rsidR="00273005" w:rsidRPr="00523E24">
        <w:rPr>
          <w:szCs w:val="20"/>
        </w:rPr>
        <w:t>)</w:t>
      </w:r>
      <w:r w:rsidR="00A20578" w:rsidRPr="00523E24">
        <w:rPr>
          <w:szCs w:val="20"/>
        </w:rPr>
        <w:t xml:space="preserve"> a pokud nemají vliv na jakýkoli z nezaměnitelných parametrů definovaných v </w:t>
      </w:r>
      <w:r w:rsidR="00A20578" w:rsidRPr="00523E24">
        <w:rPr>
          <w:i/>
          <w:iCs/>
          <w:szCs w:val="20"/>
        </w:rPr>
        <w:t>kapitole E.2</w:t>
      </w:r>
      <w:r w:rsidR="00A20578" w:rsidRPr="00523E24">
        <w:rPr>
          <w:szCs w:val="20"/>
        </w:rPr>
        <w:t>.</w:t>
      </w:r>
      <w:r w:rsidRPr="00523E24">
        <w:rPr>
          <w:szCs w:val="20"/>
        </w:rPr>
        <w:t xml:space="preserve"> Schválení přesunů závisí na konkrétní výši přesunu</w:t>
      </w:r>
      <w:r w:rsidR="00A20578" w:rsidRPr="00523E24">
        <w:rPr>
          <w:szCs w:val="20"/>
        </w:rPr>
        <w:t xml:space="preserve"> a na zdůvodnění nutnosti změny. </w:t>
      </w:r>
    </w:p>
    <w:p w14:paraId="25A40C11" w14:textId="0F32AA27" w:rsidR="006D5004" w:rsidRPr="00523E24" w:rsidRDefault="006D5004" w:rsidP="002B497A">
      <w:pPr>
        <w:pStyle w:val="ListParagraph"/>
        <w:numPr>
          <w:ilvl w:val="0"/>
          <w:numId w:val="48"/>
        </w:numPr>
        <w:ind w:left="360"/>
        <w:rPr>
          <w:color w:val="FF0000"/>
          <w:szCs w:val="20"/>
        </w:rPr>
      </w:pPr>
      <w:r w:rsidRPr="00523E24">
        <w:rPr>
          <w:b/>
          <w:szCs w:val="20"/>
          <w:u w:val="single"/>
        </w:rPr>
        <w:t xml:space="preserve">Změna </w:t>
      </w:r>
      <w:r w:rsidR="00F12866" w:rsidRPr="00523E24">
        <w:rPr>
          <w:b/>
          <w:szCs w:val="20"/>
          <w:u w:val="single"/>
        </w:rPr>
        <w:t>v řešitelském týmu</w:t>
      </w:r>
      <w:r w:rsidR="00F12866" w:rsidRPr="00523E24">
        <w:rPr>
          <w:b/>
          <w:szCs w:val="20"/>
        </w:rPr>
        <w:t xml:space="preserve"> – </w:t>
      </w:r>
      <w:r w:rsidR="00F12866" w:rsidRPr="00523E24">
        <w:rPr>
          <w:szCs w:val="20"/>
        </w:rPr>
        <w:t>z</w:t>
      </w:r>
      <w:r w:rsidRPr="00523E24">
        <w:rPr>
          <w:szCs w:val="20"/>
        </w:rPr>
        <w:t>měn</w:t>
      </w:r>
      <w:r w:rsidR="00F12866" w:rsidRPr="00523E24">
        <w:rPr>
          <w:szCs w:val="20"/>
        </w:rPr>
        <w:t xml:space="preserve">a v řešitelském týmu </w:t>
      </w:r>
      <w:r w:rsidR="00C50A7F" w:rsidRPr="00523E24">
        <w:rPr>
          <w:szCs w:val="20"/>
        </w:rPr>
        <w:t xml:space="preserve">nebo jejich úvazku </w:t>
      </w:r>
      <w:r w:rsidR="00F12866" w:rsidRPr="00523E24">
        <w:rPr>
          <w:szCs w:val="20"/>
        </w:rPr>
        <w:t>je přípustná, pokud neovlivní celkový rozpočet</w:t>
      </w:r>
      <w:r w:rsidRPr="00523E24">
        <w:rPr>
          <w:szCs w:val="20"/>
        </w:rPr>
        <w:t xml:space="preserve"> </w:t>
      </w:r>
      <w:r w:rsidR="00F12866" w:rsidRPr="00523E24">
        <w:rPr>
          <w:szCs w:val="20"/>
        </w:rPr>
        <w:t>návratového grantu, celkový úvazek navržený ve schválené žádosti</w:t>
      </w:r>
      <w:r w:rsidR="00630C36" w:rsidRPr="00523E24">
        <w:rPr>
          <w:szCs w:val="20"/>
        </w:rPr>
        <w:t xml:space="preserve"> a</w:t>
      </w:r>
      <w:r w:rsidR="00F12866" w:rsidRPr="00523E24">
        <w:rPr>
          <w:szCs w:val="20"/>
        </w:rPr>
        <w:t xml:space="preserve"> pokud je v souladu s podmínkami definovanými v </w:t>
      </w:r>
      <w:r w:rsidR="00F12866" w:rsidRPr="00523E24">
        <w:rPr>
          <w:i/>
          <w:iCs/>
          <w:szCs w:val="20"/>
        </w:rPr>
        <w:t>kapitole B.4</w:t>
      </w:r>
      <w:r w:rsidR="00F12866" w:rsidRPr="00523E24">
        <w:rPr>
          <w:szCs w:val="20"/>
        </w:rPr>
        <w:t xml:space="preserve">. </w:t>
      </w:r>
      <w:r w:rsidR="00630C36" w:rsidRPr="00523E24">
        <w:rPr>
          <w:szCs w:val="20"/>
        </w:rPr>
        <w:t>Změny v řešitelském týmu nesmí mít vliv na jakýkoli z nezaměnitelných parametrů definovaných v </w:t>
      </w:r>
      <w:r w:rsidR="00630C36" w:rsidRPr="00523E24">
        <w:rPr>
          <w:i/>
          <w:iCs/>
          <w:szCs w:val="20"/>
        </w:rPr>
        <w:t>kapitole E.2</w:t>
      </w:r>
      <w:r w:rsidR="00630C36" w:rsidRPr="00523E24">
        <w:rPr>
          <w:szCs w:val="20"/>
        </w:rPr>
        <w:t>. Schválení změny v řešitelském týmu závisí na splnění výše zmíněných podmínek a na zdůvodnění nutnosti této změny.</w:t>
      </w:r>
    </w:p>
    <w:p w14:paraId="5C778D33" w14:textId="276BD22B" w:rsidR="00630C36" w:rsidRPr="00523E24" w:rsidRDefault="00D515F8" w:rsidP="002B497A">
      <w:pPr>
        <w:pStyle w:val="ListParagraph"/>
        <w:numPr>
          <w:ilvl w:val="0"/>
          <w:numId w:val="48"/>
        </w:numPr>
        <w:ind w:left="360"/>
        <w:rPr>
          <w:szCs w:val="20"/>
        </w:rPr>
      </w:pPr>
      <w:r w:rsidRPr="00523E24">
        <w:rPr>
          <w:b/>
          <w:szCs w:val="20"/>
          <w:u w:val="single"/>
        </w:rPr>
        <w:t xml:space="preserve">Předčasné ukončení </w:t>
      </w:r>
      <w:r w:rsidR="00C50A7F" w:rsidRPr="00523E24">
        <w:rPr>
          <w:b/>
          <w:szCs w:val="20"/>
          <w:u w:val="single"/>
        </w:rPr>
        <w:t xml:space="preserve">realizace </w:t>
      </w:r>
      <w:r w:rsidRPr="00523E24">
        <w:rPr>
          <w:b/>
          <w:szCs w:val="20"/>
          <w:u w:val="single"/>
        </w:rPr>
        <w:t>návratového grantu</w:t>
      </w:r>
      <w:r w:rsidRPr="00523E24">
        <w:rPr>
          <w:szCs w:val="20"/>
        </w:rPr>
        <w:t xml:space="preserve"> – v případě, že </w:t>
      </w:r>
      <w:r w:rsidR="00630C36" w:rsidRPr="00523E24">
        <w:rPr>
          <w:szCs w:val="20"/>
        </w:rPr>
        <w:t xml:space="preserve">v odůvodněných případech </w:t>
      </w:r>
      <w:r w:rsidRPr="00523E24">
        <w:rPr>
          <w:szCs w:val="20"/>
        </w:rPr>
        <w:t>nebude možné dokončit</w:t>
      </w:r>
      <w:r w:rsidR="00C50A7F" w:rsidRPr="00523E24">
        <w:rPr>
          <w:szCs w:val="20"/>
        </w:rPr>
        <w:t xml:space="preserve"> návratový grant </w:t>
      </w:r>
      <w:r w:rsidRPr="00523E24">
        <w:rPr>
          <w:szCs w:val="20"/>
        </w:rPr>
        <w:t>v původně stanoveném termínu nebo dojde k jiným neplánovaným okolnostem</w:t>
      </w:r>
      <w:r w:rsidR="00630C36" w:rsidRPr="00523E24">
        <w:rPr>
          <w:szCs w:val="20"/>
        </w:rPr>
        <w:t>, je možné požádat o předčasné ukončení NG</w:t>
      </w:r>
      <w:r w:rsidRPr="00523E24">
        <w:rPr>
          <w:szCs w:val="20"/>
        </w:rPr>
        <w:t>. Předčasné ukončení vyžaduje</w:t>
      </w:r>
      <w:r w:rsidR="00D5290E" w:rsidRPr="00523E24">
        <w:rPr>
          <w:szCs w:val="20"/>
        </w:rPr>
        <w:t xml:space="preserve"> dodání</w:t>
      </w:r>
      <w:r w:rsidR="00630C36" w:rsidRPr="00523E24">
        <w:rPr>
          <w:szCs w:val="20"/>
        </w:rPr>
        <w:t>:</w:t>
      </w:r>
      <w:r w:rsidRPr="00523E24">
        <w:rPr>
          <w:szCs w:val="20"/>
        </w:rPr>
        <w:t xml:space="preserve"> </w:t>
      </w:r>
    </w:p>
    <w:p w14:paraId="5657A9F2" w14:textId="075F7F4A" w:rsidR="00630C36" w:rsidRPr="00523E24" w:rsidRDefault="00D5290E" w:rsidP="002B497A">
      <w:pPr>
        <w:pStyle w:val="ListParagraph"/>
        <w:numPr>
          <w:ilvl w:val="1"/>
          <w:numId w:val="48"/>
        </w:numPr>
        <w:ind w:left="709"/>
        <w:rPr>
          <w:szCs w:val="20"/>
        </w:rPr>
      </w:pPr>
      <w:r w:rsidRPr="00523E24">
        <w:rPr>
          <w:b/>
          <w:bCs/>
          <w:szCs w:val="20"/>
        </w:rPr>
        <w:t>Z</w:t>
      </w:r>
      <w:r w:rsidR="00630C36" w:rsidRPr="00523E24">
        <w:rPr>
          <w:b/>
          <w:bCs/>
          <w:szCs w:val="20"/>
        </w:rPr>
        <w:t>důvodnění předčasného ukončení</w:t>
      </w:r>
    </w:p>
    <w:p w14:paraId="01FB3BB7" w14:textId="04B84846" w:rsidR="00630C36" w:rsidRPr="00523E24" w:rsidRDefault="00D5290E" w:rsidP="002B497A">
      <w:pPr>
        <w:pStyle w:val="ListParagraph"/>
        <w:numPr>
          <w:ilvl w:val="1"/>
          <w:numId w:val="48"/>
        </w:numPr>
        <w:ind w:left="709"/>
        <w:rPr>
          <w:szCs w:val="20"/>
        </w:rPr>
      </w:pPr>
      <w:r w:rsidRPr="00523E24">
        <w:rPr>
          <w:b/>
          <w:bCs/>
          <w:szCs w:val="20"/>
        </w:rPr>
        <w:t>Z</w:t>
      </w:r>
      <w:r w:rsidR="00630C36" w:rsidRPr="00523E24">
        <w:rPr>
          <w:b/>
          <w:bCs/>
          <w:szCs w:val="20"/>
        </w:rPr>
        <w:t>ávěrečné zprávy</w:t>
      </w:r>
      <w:r w:rsidR="00D515F8" w:rsidRPr="00523E24">
        <w:rPr>
          <w:szCs w:val="20"/>
        </w:rPr>
        <w:t xml:space="preserve"> o</w:t>
      </w:r>
      <w:r w:rsidR="00630C36" w:rsidRPr="00523E24">
        <w:rPr>
          <w:szCs w:val="20"/>
        </w:rPr>
        <w:t xml:space="preserve"> dosavadní </w:t>
      </w:r>
      <w:r w:rsidR="00D515F8" w:rsidRPr="00523E24">
        <w:rPr>
          <w:szCs w:val="20"/>
        </w:rPr>
        <w:t>činnosti</w:t>
      </w:r>
      <w:r w:rsidR="00630C36" w:rsidRPr="00523E24">
        <w:rPr>
          <w:szCs w:val="20"/>
        </w:rPr>
        <w:t xml:space="preserve"> v rámci návratového grantu.</w:t>
      </w:r>
    </w:p>
    <w:p w14:paraId="07228A36" w14:textId="5C249E81" w:rsidR="006D5004" w:rsidRPr="00523E24" w:rsidRDefault="00D5290E" w:rsidP="002B497A">
      <w:pPr>
        <w:pStyle w:val="ListParagraph"/>
        <w:numPr>
          <w:ilvl w:val="1"/>
          <w:numId w:val="48"/>
        </w:numPr>
        <w:ind w:left="709"/>
        <w:rPr>
          <w:szCs w:val="20"/>
        </w:rPr>
      </w:pPr>
      <w:r w:rsidRPr="00523E24">
        <w:rPr>
          <w:b/>
          <w:bCs/>
          <w:szCs w:val="20"/>
        </w:rPr>
        <w:t>R</w:t>
      </w:r>
      <w:r w:rsidR="00C50A7F" w:rsidRPr="00523E24">
        <w:rPr>
          <w:b/>
          <w:bCs/>
        </w:rPr>
        <w:t>ozpisu výdajů</w:t>
      </w:r>
      <w:r w:rsidR="00C50A7F" w:rsidRPr="00523E24">
        <w:t xml:space="preserve"> realizovaných v rámci NG</w:t>
      </w:r>
      <w:r w:rsidR="00C50A7F" w:rsidRPr="00523E24">
        <w:rPr>
          <w:szCs w:val="20"/>
        </w:rPr>
        <w:t xml:space="preserve"> – v </w:t>
      </w:r>
      <w:r w:rsidR="00630C36" w:rsidRPr="00523E24">
        <w:rPr>
          <w:szCs w:val="20"/>
        </w:rPr>
        <w:t xml:space="preserve">rozpisu </w:t>
      </w:r>
      <w:r w:rsidR="00C50A7F" w:rsidRPr="00523E24">
        <w:rPr>
          <w:szCs w:val="20"/>
        </w:rPr>
        <w:t>výdajů budou uvedeny způsobilé náklady. Ze mzdových prostředků řešitelského týmu budou vyplaceny alikvotní části odpovídající délce realizace</w:t>
      </w:r>
      <w:r w:rsidR="00A7589A" w:rsidRPr="00523E24">
        <w:rPr>
          <w:szCs w:val="20"/>
        </w:rPr>
        <w:t xml:space="preserve"> návratového grantu.</w:t>
      </w:r>
      <w:r w:rsidR="00C50A7F" w:rsidRPr="00523E24">
        <w:rPr>
          <w:szCs w:val="20"/>
        </w:rPr>
        <w:t xml:space="preserve">   </w:t>
      </w:r>
    </w:p>
    <w:p w14:paraId="5D3DCB14" w14:textId="5AFE8D31" w:rsidR="00C50A7F" w:rsidRPr="00523E24" w:rsidRDefault="00C50A7F" w:rsidP="00C50A7F">
      <w:pPr>
        <w:pStyle w:val="ListParagraph"/>
        <w:ind w:left="360"/>
        <w:rPr>
          <w:szCs w:val="20"/>
        </w:rPr>
      </w:pPr>
      <w:r w:rsidRPr="00523E24">
        <w:rPr>
          <w:szCs w:val="20"/>
        </w:rPr>
        <w:t>Formální postup při předčasném ukončení návratového grantu je detailně popsán v </w:t>
      </w:r>
      <w:r w:rsidRPr="00523E24">
        <w:rPr>
          <w:i/>
          <w:iCs/>
          <w:szCs w:val="20"/>
        </w:rPr>
        <w:t>kapitole F.2</w:t>
      </w:r>
      <w:r w:rsidRPr="00523E24">
        <w:rPr>
          <w:szCs w:val="20"/>
        </w:rPr>
        <w:t xml:space="preserve">. </w:t>
      </w:r>
    </w:p>
    <w:p w14:paraId="7F160B5E" w14:textId="2ADA4BCA" w:rsidR="00E03081" w:rsidRPr="00523E24" w:rsidRDefault="00D515F8" w:rsidP="002B497A">
      <w:pPr>
        <w:pStyle w:val="ListParagraph"/>
        <w:numPr>
          <w:ilvl w:val="0"/>
          <w:numId w:val="48"/>
        </w:numPr>
        <w:ind w:left="360"/>
        <w:rPr>
          <w:szCs w:val="20"/>
        </w:rPr>
      </w:pPr>
      <w:r w:rsidRPr="00523E24">
        <w:rPr>
          <w:b/>
          <w:szCs w:val="20"/>
          <w:u w:val="single"/>
        </w:rPr>
        <w:t>Přerušení návratového grantu</w:t>
      </w:r>
      <w:r w:rsidRPr="00523E24">
        <w:rPr>
          <w:szCs w:val="20"/>
          <w:u w:val="single"/>
        </w:rPr>
        <w:t xml:space="preserve"> </w:t>
      </w:r>
      <w:r w:rsidRPr="00523E24">
        <w:rPr>
          <w:szCs w:val="20"/>
        </w:rPr>
        <w:t xml:space="preserve">– </w:t>
      </w:r>
      <w:r w:rsidR="00E03081" w:rsidRPr="00523E24">
        <w:rPr>
          <w:szCs w:val="20"/>
        </w:rPr>
        <w:t>v odůvodněných případech je možné požádat o p</w:t>
      </w:r>
      <w:r w:rsidRPr="00523E24">
        <w:rPr>
          <w:szCs w:val="20"/>
        </w:rPr>
        <w:t>řerušení</w:t>
      </w:r>
      <w:r w:rsidR="00E03081" w:rsidRPr="00523E24">
        <w:rPr>
          <w:szCs w:val="20"/>
        </w:rPr>
        <w:t xml:space="preserve"> návratového grantu</w:t>
      </w:r>
      <w:r w:rsidR="00DB2149">
        <w:rPr>
          <w:szCs w:val="20"/>
        </w:rPr>
        <w:t>,</w:t>
      </w:r>
      <w:r w:rsidR="00DB2149" w:rsidRPr="007D0D64">
        <w:t xml:space="preserve"> a to maximálně tak, aby plánované datum ukončení návratového grantu </w:t>
      </w:r>
      <w:r w:rsidR="00DB2149">
        <w:t>bylo nejpozději 30. 06. 2029</w:t>
      </w:r>
      <w:r w:rsidR="00DB2149" w:rsidRPr="007D0D64">
        <w:t>. Doba přerušení se nezapočítává do délky realizace návratového grantu.</w:t>
      </w:r>
      <w:r w:rsidR="00DB2149">
        <w:t xml:space="preserve"> </w:t>
      </w:r>
      <w:r w:rsidR="00E03081" w:rsidRPr="00523E24">
        <w:rPr>
          <w:szCs w:val="20"/>
        </w:rPr>
        <w:t>O p</w:t>
      </w:r>
      <w:r w:rsidRPr="00523E24">
        <w:rPr>
          <w:szCs w:val="20"/>
        </w:rPr>
        <w:t>řerušení</w:t>
      </w:r>
      <w:r w:rsidR="00E03081" w:rsidRPr="00523E24">
        <w:rPr>
          <w:szCs w:val="20"/>
        </w:rPr>
        <w:t xml:space="preserve"> NG</w:t>
      </w:r>
      <w:r w:rsidRPr="00523E24">
        <w:rPr>
          <w:szCs w:val="20"/>
        </w:rPr>
        <w:t xml:space="preserve"> musí být formálně požádáno</w:t>
      </w:r>
      <w:r w:rsidR="00E03081" w:rsidRPr="00523E24">
        <w:rPr>
          <w:szCs w:val="20"/>
        </w:rPr>
        <w:t>, přičemž je vyžadováno</w:t>
      </w:r>
      <w:r w:rsidR="00D5290E" w:rsidRPr="00523E24">
        <w:rPr>
          <w:szCs w:val="20"/>
        </w:rPr>
        <w:t xml:space="preserve"> dodání</w:t>
      </w:r>
      <w:r w:rsidR="00E03081" w:rsidRPr="00523E24">
        <w:rPr>
          <w:szCs w:val="20"/>
        </w:rPr>
        <w:t>:</w:t>
      </w:r>
    </w:p>
    <w:p w14:paraId="0CA0E5FF" w14:textId="2C207935" w:rsidR="00E03081" w:rsidRPr="00523E24" w:rsidRDefault="00D5290E" w:rsidP="002B497A">
      <w:pPr>
        <w:pStyle w:val="ListParagraph"/>
        <w:numPr>
          <w:ilvl w:val="1"/>
          <w:numId w:val="48"/>
        </w:numPr>
        <w:ind w:left="709"/>
        <w:rPr>
          <w:b/>
          <w:szCs w:val="20"/>
        </w:rPr>
      </w:pPr>
      <w:r w:rsidRPr="00523E24">
        <w:rPr>
          <w:b/>
          <w:szCs w:val="20"/>
        </w:rPr>
        <w:t>Z</w:t>
      </w:r>
      <w:r w:rsidR="00E03081" w:rsidRPr="00523E24">
        <w:rPr>
          <w:b/>
          <w:szCs w:val="20"/>
        </w:rPr>
        <w:t>důvodnění přerušení návratového grantu</w:t>
      </w:r>
    </w:p>
    <w:p w14:paraId="3388E80C" w14:textId="6D0190FC" w:rsidR="00E03081" w:rsidRPr="00523E24" w:rsidRDefault="00D5290E" w:rsidP="002B497A">
      <w:pPr>
        <w:pStyle w:val="ListParagraph"/>
        <w:numPr>
          <w:ilvl w:val="1"/>
          <w:numId w:val="48"/>
        </w:numPr>
        <w:ind w:left="709"/>
        <w:rPr>
          <w:bCs/>
          <w:szCs w:val="20"/>
        </w:rPr>
      </w:pPr>
      <w:r w:rsidRPr="00523E24">
        <w:rPr>
          <w:b/>
          <w:szCs w:val="20"/>
        </w:rPr>
        <w:t>P</w:t>
      </w:r>
      <w:r w:rsidR="00E03081" w:rsidRPr="00523E24">
        <w:rPr>
          <w:b/>
          <w:szCs w:val="20"/>
        </w:rPr>
        <w:t>růběžné zprávy</w:t>
      </w:r>
      <w:r w:rsidR="00E03081" w:rsidRPr="00523E24">
        <w:rPr>
          <w:bCs/>
          <w:szCs w:val="20"/>
        </w:rPr>
        <w:t xml:space="preserve"> za dosavadní období realizace NG – viz. </w:t>
      </w:r>
      <w:r w:rsidR="00E03081" w:rsidRPr="00523E24">
        <w:rPr>
          <w:bCs/>
          <w:i/>
          <w:iCs/>
          <w:szCs w:val="20"/>
        </w:rPr>
        <w:t>kapitola D.3</w:t>
      </w:r>
      <w:r w:rsidR="00E03081" w:rsidRPr="00523E24">
        <w:rPr>
          <w:bCs/>
          <w:szCs w:val="20"/>
        </w:rPr>
        <w:t>.</w:t>
      </w:r>
    </w:p>
    <w:p w14:paraId="055A1D36" w14:textId="6698541C" w:rsidR="00D5290E" w:rsidRPr="00523E24" w:rsidRDefault="00D5290E" w:rsidP="002B497A">
      <w:pPr>
        <w:pStyle w:val="ListParagraph"/>
        <w:numPr>
          <w:ilvl w:val="1"/>
          <w:numId w:val="48"/>
        </w:numPr>
        <w:ind w:left="709"/>
        <w:rPr>
          <w:bCs/>
          <w:szCs w:val="20"/>
        </w:rPr>
      </w:pPr>
      <w:r w:rsidRPr="00523E24">
        <w:rPr>
          <w:b/>
        </w:rPr>
        <w:t>Rozpisu výdajů</w:t>
      </w:r>
      <w:r w:rsidRPr="00523E24">
        <w:rPr>
          <w:bCs/>
        </w:rPr>
        <w:t xml:space="preserve"> doposud realizovaných v rámci NG</w:t>
      </w:r>
      <w:r w:rsidRPr="00523E24">
        <w:rPr>
          <w:bCs/>
          <w:szCs w:val="20"/>
        </w:rPr>
        <w:t xml:space="preserve"> – v rozpisu výdajů budou uvedeny všechny způsobilé náklady. Ze mzdových prostředků řešitelského týmu budou vyplaceny alikvotní části odpovídající dosavadní délce realizace návratového grantu. </w:t>
      </w:r>
    </w:p>
    <w:p w14:paraId="4E551D5D" w14:textId="31075C68" w:rsidR="00D5290E" w:rsidRPr="00523E24" w:rsidRDefault="00D5290E" w:rsidP="002B497A">
      <w:pPr>
        <w:pStyle w:val="ListParagraph"/>
        <w:numPr>
          <w:ilvl w:val="1"/>
          <w:numId w:val="48"/>
        </w:numPr>
        <w:ind w:left="709"/>
        <w:rPr>
          <w:szCs w:val="20"/>
        </w:rPr>
      </w:pPr>
      <w:r w:rsidRPr="00523E24">
        <w:rPr>
          <w:b/>
          <w:szCs w:val="20"/>
        </w:rPr>
        <w:lastRenderedPageBreak/>
        <w:t>Návrh na pokračování návratového grantu</w:t>
      </w:r>
      <w:r w:rsidRPr="00523E24">
        <w:rPr>
          <w:szCs w:val="20"/>
        </w:rPr>
        <w:t xml:space="preserve"> – definice harmonogramu přerušení, termín znovu nastoupení a pokračování realizace návratového grantu.</w:t>
      </w:r>
    </w:p>
    <w:p w14:paraId="6C71D9EE" w14:textId="206ADDEC" w:rsidR="00A63CDA" w:rsidRPr="00523E24" w:rsidRDefault="00D5290E" w:rsidP="009E2D30">
      <w:pPr>
        <w:pStyle w:val="ListParagraph"/>
        <w:ind w:left="360"/>
        <w:rPr>
          <w:bCs/>
          <w:szCs w:val="20"/>
        </w:rPr>
      </w:pPr>
      <w:r w:rsidRPr="00523E24">
        <w:rPr>
          <w:bCs/>
          <w:szCs w:val="20"/>
        </w:rPr>
        <w:t>Schválení přerušení návratového grantu závisí na zdůvodnění přerušení návratového grantu a na podmínkách navržených podmínkách pokračování NG. Navržené podmínky nesmí mít vliv na jakýkoli z nezaměnitelných parametrů definovaných v </w:t>
      </w:r>
      <w:r w:rsidRPr="00523E24">
        <w:rPr>
          <w:bCs/>
          <w:i/>
          <w:iCs/>
          <w:szCs w:val="20"/>
        </w:rPr>
        <w:t>kapitole E.2</w:t>
      </w:r>
      <w:r w:rsidRPr="00523E24">
        <w:rPr>
          <w:bCs/>
          <w:szCs w:val="20"/>
        </w:rPr>
        <w:t>.</w:t>
      </w:r>
    </w:p>
    <w:p w14:paraId="68691937" w14:textId="6B4F22F8" w:rsidR="009B76E4" w:rsidRPr="00523E24" w:rsidRDefault="009B76E4" w:rsidP="009B76E4">
      <w:pPr>
        <w:rPr>
          <w:szCs w:val="20"/>
          <w:u w:val="single"/>
        </w:rPr>
      </w:pPr>
      <w:r w:rsidRPr="00523E24">
        <w:rPr>
          <w:szCs w:val="20"/>
        </w:rPr>
        <w:t xml:space="preserve">Při realizaci návratového </w:t>
      </w:r>
      <w:r w:rsidR="00F12866" w:rsidRPr="00523E24">
        <w:rPr>
          <w:szCs w:val="20"/>
        </w:rPr>
        <w:t>je možné provádět i změny, které nepodléhají schválení GA ÚCHP. Tyto změny nesmí mít vliv na nezaměnitelné parametry definované v </w:t>
      </w:r>
      <w:r w:rsidR="00F12866" w:rsidRPr="00523E24">
        <w:rPr>
          <w:i/>
          <w:iCs/>
          <w:szCs w:val="20"/>
        </w:rPr>
        <w:t>kapitole E.2</w:t>
      </w:r>
      <w:r w:rsidR="00F12866" w:rsidRPr="00523E24">
        <w:rPr>
          <w:szCs w:val="20"/>
        </w:rPr>
        <w:t xml:space="preserve">, a musí být specifikovány a řádně zdůvodněny v průběžných zprávách a v závěrečné zprávě návratového grantu. </w:t>
      </w:r>
    </w:p>
    <w:p w14:paraId="66C3B8D6" w14:textId="69D9ED14" w:rsidR="009B76E4" w:rsidRPr="00523E24" w:rsidRDefault="009B76E4" w:rsidP="009B76E4">
      <w:pPr>
        <w:rPr>
          <w:szCs w:val="20"/>
          <w:u w:val="single"/>
        </w:rPr>
      </w:pPr>
      <w:r w:rsidRPr="00523E24">
        <w:rPr>
          <w:szCs w:val="20"/>
          <w:u w:val="single"/>
        </w:rPr>
        <w:t xml:space="preserve">Seznam změnitelných parametrů, které </w:t>
      </w:r>
      <w:r w:rsidRPr="00523E24">
        <w:rPr>
          <w:b/>
          <w:bCs/>
          <w:szCs w:val="20"/>
          <w:u w:val="single"/>
        </w:rPr>
        <w:t>nepodléhají schválení</w:t>
      </w:r>
      <w:r w:rsidRPr="00523E24">
        <w:rPr>
          <w:szCs w:val="20"/>
          <w:u w:val="single"/>
        </w:rPr>
        <w:t xml:space="preserve"> ze strany GA ÚCHP:</w:t>
      </w:r>
    </w:p>
    <w:p w14:paraId="72BBEB7A" w14:textId="74074E75" w:rsidR="009B76E4" w:rsidRPr="00523E24" w:rsidRDefault="009B76E4" w:rsidP="002B497A">
      <w:pPr>
        <w:pStyle w:val="ListParagraph"/>
        <w:numPr>
          <w:ilvl w:val="0"/>
          <w:numId w:val="72"/>
        </w:numPr>
        <w:rPr>
          <w:szCs w:val="20"/>
        </w:rPr>
      </w:pPr>
      <w:r w:rsidRPr="00975B19">
        <w:rPr>
          <w:b/>
          <w:bCs/>
          <w:szCs w:val="20"/>
          <w:u w:val="single"/>
        </w:rPr>
        <w:t>Přesuny mezi položkami do 10 % hodnoty položky, pro kterou je původně alokovaná vyšší částka</w:t>
      </w:r>
      <w:r w:rsidRPr="00523E24">
        <w:rPr>
          <w:szCs w:val="20"/>
        </w:rPr>
        <w:t xml:space="preserve"> – t</w:t>
      </w:r>
      <w:r w:rsidR="00DF5040">
        <w:rPr>
          <w:szCs w:val="20"/>
        </w:rPr>
        <w:t>y</w:t>
      </w:r>
      <w:r w:rsidRPr="00523E24">
        <w:rPr>
          <w:szCs w:val="20"/>
        </w:rPr>
        <w:t>to přesuny nepodléhají schválení ze strany GA ÚCHP.</w:t>
      </w:r>
    </w:p>
    <w:p w14:paraId="09D6DA59" w14:textId="218A6265" w:rsidR="009B76E4" w:rsidRPr="00523E24" w:rsidRDefault="009B76E4" w:rsidP="002B497A">
      <w:pPr>
        <w:pStyle w:val="ListParagraph"/>
        <w:numPr>
          <w:ilvl w:val="0"/>
          <w:numId w:val="72"/>
        </w:numPr>
        <w:rPr>
          <w:szCs w:val="20"/>
        </w:rPr>
      </w:pPr>
      <w:r w:rsidRPr="00975B19">
        <w:rPr>
          <w:b/>
          <w:bCs/>
          <w:szCs w:val="20"/>
          <w:u w:val="single"/>
        </w:rPr>
        <w:t>Přesuny v rámci věcných nákladů</w:t>
      </w:r>
      <w:r w:rsidRPr="00523E24">
        <w:rPr>
          <w:szCs w:val="20"/>
        </w:rPr>
        <w:t xml:space="preserve"> – přesuny mezi materiálovými náklady, cestovními náklady a náklady na služby jsou povoleny bez omezení.</w:t>
      </w:r>
    </w:p>
    <w:p w14:paraId="337D8975" w14:textId="7CB07B9D" w:rsidR="009B76E4" w:rsidRPr="00523E24" w:rsidRDefault="009B76E4" w:rsidP="002B497A">
      <w:pPr>
        <w:pStyle w:val="ListParagraph"/>
        <w:numPr>
          <w:ilvl w:val="0"/>
          <w:numId w:val="72"/>
        </w:numPr>
        <w:rPr>
          <w:szCs w:val="20"/>
        </w:rPr>
      </w:pPr>
      <w:r w:rsidRPr="00975B19">
        <w:rPr>
          <w:b/>
          <w:bCs/>
          <w:szCs w:val="20"/>
          <w:u w:val="single"/>
        </w:rPr>
        <w:t>Změna metody řešení výzkumného záměru</w:t>
      </w:r>
      <w:r w:rsidRPr="00523E24">
        <w:rPr>
          <w:szCs w:val="20"/>
        </w:rPr>
        <w:t xml:space="preserve"> – změna metody výzkumu nebo přístupů k řešení výzkumného záměru je možná bez omezení v případě, že tato změna neovlivní klíčové cíle projektu</w:t>
      </w:r>
      <w:r w:rsidR="00F12866" w:rsidRPr="00523E24">
        <w:rPr>
          <w:szCs w:val="20"/>
        </w:rPr>
        <w:t xml:space="preserve"> a jejich dosažení</w:t>
      </w:r>
      <w:r w:rsidRPr="00523E24">
        <w:rPr>
          <w:szCs w:val="20"/>
        </w:rPr>
        <w:t>.</w:t>
      </w:r>
    </w:p>
    <w:p w14:paraId="7463B1C0" w14:textId="13EBCF37" w:rsidR="009B76E4" w:rsidRPr="00523E24" w:rsidRDefault="009B76E4" w:rsidP="002B497A">
      <w:pPr>
        <w:pStyle w:val="ListParagraph"/>
        <w:numPr>
          <w:ilvl w:val="0"/>
          <w:numId w:val="72"/>
        </w:numPr>
        <w:rPr>
          <w:szCs w:val="20"/>
        </w:rPr>
      </w:pPr>
      <w:r w:rsidRPr="00975B19">
        <w:rPr>
          <w:b/>
          <w:bCs/>
          <w:szCs w:val="20"/>
          <w:u w:val="single"/>
        </w:rPr>
        <w:t>Změna harmonogramu návratového grantu</w:t>
      </w:r>
      <w:r w:rsidRPr="00523E24">
        <w:rPr>
          <w:szCs w:val="20"/>
        </w:rPr>
        <w:t xml:space="preserve"> – změny v harmonogramu návratového grantu jsou povoleny bez omezení v případě, že </w:t>
      </w:r>
      <w:r w:rsidR="00F12866" w:rsidRPr="00523E24">
        <w:rPr>
          <w:szCs w:val="20"/>
        </w:rPr>
        <w:t>tyto změny neovlivní klíčové cíle projektu a jejich dosažení.</w:t>
      </w:r>
    </w:p>
    <w:p w14:paraId="6CD5F277" w14:textId="3ED07975" w:rsidR="009B76E4" w:rsidRPr="00523E24" w:rsidRDefault="00A7589A" w:rsidP="002B497A">
      <w:pPr>
        <w:pStyle w:val="ListParagraph"/>
        <w:numPr>
          <w:ilvl w:val="0"/>
          <w:numId w:val="72"/>
        </w:numPr>
        <w:rPr>
          <w:szCs w:val="20"/>
        </w:rPr>
      </w:pPr>
      <w:r w:rsidRPr="00975B19">
        <w:rPr>
          <w:b/>
          <w:bCs/>
          <w:szCs w:val="20"/>
          <w:u w:val="single"/>
        </w:rPr>
        <w:t>Změna v</w:t>
      </w:r>
      <w:r w:rsidR="00E03081" w:rsidRPr="00975B19">
        <w:rPr>
          <w:b/>
          <w:bCs/>
          <w:szCs w:val="20"/>
          <w:u w:val="single"/>
        </w:rPr>
        <w:t xml:space="preserve"> destinaci </w:t>
      </w:r>
      <w:r w:rsidRPr="00975B19">
        <w:rPr>
          <w:b/>
          <w:bCs/>
          <w:szCs w:val="20"/>
          <w:u w:val="single"/>
        </w:rPr>
        <w:t>krátkodobé</w:t>
      </w:r>
      <w:r w:rsidR="00E03081" w:rsidRPr="00975B19">
        <w:rPr>
          <w:b/>
          <w:bCs/>
          <w:szCs w:val="20"/>
          <w:u w:val="single"/>
        </w:rPr>
        <w:t>ho</w:t>
      </w:r>
      <w:r w:rsidRPr="00975B19">
        <w:rPr>
          <w:b/>
          <w:bCs/>
          <w:szCs w:val="20"/>
          <w:u w:val="single"/>
        </w:rPr>
        <w:t xml:space="preserve"> výjezdu</w:t>
      </w:r>
      <w:r w:rsidR="00E03081" w:rsidRPr="00523E24">
        <w:rPr>
          <w:szCs w:val="20"/>
        </w:rPr>
        <w:t xml:space="preserve"> – změna v cílové destinaci krátkodobého výjezdu na konferenci nebo workshop je povolena bez omezení v případě, že neovlivní celkovou výši rozpočtu ani nezpůsobí změnu v nezaměnitelných parametrech definovaných v </w:t>
      </w:r>
      <w:r w:rsidR="00E03081" w:rsidRPr="00523E24">
        <w:rPr>
          <w:i/>
          <w:iCs/>
          <w:szCs w:val="20"/>
        </w:rPr>
        <w:t>kapitole E.2</w:t>
      </w:r>
      <w:r w:rsidR="00E03081" w:rsidRPr="00523E24">
        <w:rPr>
          <w:szCs w:val="20"/>
        </w:rPr>
        <w:t>.</w:t>
      </w:r>
    </w:p>
    <w:p w14:paraId="5ED0455C" w14:textId="4F82995C" w:rsidR="009E2D30" w:rsidRPr="00523E24" w:rsidRDefault="009E2D30" w:rsidP="002B497A">
      <w:pPr>
        <w:pStyle w:val="ListParagraph"/>
        <w:numPr>
          <w:ilvl w:val="0"/>
          <w:numId w:val="72"/>
        </w:numPr>
        <w:rPr>
          <w:szCs w:val="20"/>
        </w:rPr>
      </w:pPr>
      <w:r w:rsidRPr="00975B19">
        <w:rPr>
          <w:b/>
          <w:szCs w:val="20"/>
          <w:u w:val="single"/>
        </w:rPr>
        <w:t>Změna v plánovaných výsledcích a výstupech návratového grantu</w:t>
      </w:r>
      <w:r w:rsidRPr="00523E24">
        <w:rPr>
          <w:szCs w:val="20"/>
        </w:rPr>
        <w:t xml:space="preserve"> – </w:t>
      </w:r>
      <w:r w:rsidR="00523E24" w:rsidRPr="00523E24">
        <w:rPr>
          <w:szCs w:val="20"/>
        </w:rPr>
        <w:t>z</w:t>
      </w:r>
      <w:r w:rsidRPr="00523E24">
        <w:rPr>
          <w:szCs w:val="20"/>
        </w:rPr>
        <w:t xml:space="preserve">měny ve výsledcích a výstupech </w:t>
      </w:r>
      <w:r w:rsidR="00523E24" w:rsidRPr="00523E24">
        <w:rPr>
          <w:szCs w:val="20"/>
        </w:rPr>
        <w:t>jsou</w:t>
      </w:r>
      <w:r w:rsidRPr="00523E24">
        <w:rPr>
          <w:szCs w:val="20"/>
        </w:rPr>
        <w:t xml:space="preserve"> povoleny</w:t>
      </w:r>
      <w:r w:rsidR="00523E24" w:rsidRPr="00523E24">
        <w:rPr>
          <w:szCs w:val="20"/>
        </w:rPr>
        <w:t xml:space="preserve"> bez omezení v případě, že tato změna neovlivní klíčové cíle projektu a jejich dosažení. Příkladem takových změn jsou změny konferenčních příspěvků na publikaci v časopise, zvýšení počtu publikací oproti původně navrženému množství publikací.</w:t>
      </w:r>
    </w:p>
    <w:p w14:paraId="5EEC6D64" w14:textId="7C288325" w:rsidR="008E6C12" w:rsidRDefault="009672E7" w:rsidP="009672E7">
      <w:pPr>
        <w:pStyle w:val="Heading1"/>
      </w:pPr>
      <w:bookmarkStart w:id="53" w:name="_Toc241508842"/>
      <w:r w:rsidRPr="009672E7">
        <w:t>Ukončení realizace a závěrečné vyhodnocení návratového grantu</w:t>
      </w:r>
      <w:bookmarkEnd w:id="53"/>
    </w:p>
    <w:p w14:paraId="2F2D75E9" w14:textId="43704428" w:rsidR="008E6C12" w:rsidRDefault="0086596D" w:rsidP="008E6C12">
      <w:pPr>
        <w:pStyle w:val="Heading2"/>
      </w:pPr>
      <w:bookmarkStart w:id="54" w:name="_Toc241508843"/>
      <w:r w:rsidRPr="0086596D">
        <w:t>Závěrečn</w:t>
      </w:r>
      <w:r>
        <w:t>á</w:t>
      </w:r>
      <w:r w:rsidRPr="0086596D">
        <w:t xml:space="preserve"> zpráv</w:t>
      </w:r>
      <w:r>
        <w:t>a</w:t>
      </w:r>
      <w:r w:rsidRPr="0086596D">
        <w:t xml:space="preserve"> o činnosti</w:t>
      </w:r>
      <w:bookmarkEnd w:id="54"/>
    </w:p>
    <w:p w14:paraId="4F605843" w14:textId="57656792" w:rsidR="007668A4" w:rsidRDefault="00D15762" w:rsidP="00D15762">
      <w:pPr>
        <w:rPr>
          <w:szCs w:val="20"/>
        </w:rPr>
      </w:pPr>
      <w:r>
        <w:rPr>
          <w:szCs w:val="20"/>
        </w:rPr>
        <w:t>Závěrečn</w:t>
      </w:r>
      <w:r w:rsidR="007668A4">
        <w:rPr>
          <w:szCs w:val="20"/>
        </w:rPr>
        <w:t xml:space="preserve">á </w:t>
      </w:r>
      <w:r w:rsidRPr="00523E24">
        <w:rPr>
          <w:szCs w:val="20"/>
        </w:rPr>
        <w:t>zpráv</w:t>
      </w:r>
      <w:r w:rsidR="007668A4">
        <w:rPr>
          <w:szCs w:val="20"/>
        </w:rPr>
        <w:t xml:space="preserve">a návratového grantu obsahuje souhrnné informace o výsledcích NG za celou dobu řešení a případné dopady těchto výsledků v kontextu vědecké činnosti výzkumné skupiny, ve které byl NG realizován. </w:t>
      </w:r>
    </w:p>
    <w:p w14:paraId="37F4B44D" w14:textId="7F275EA1" w:rsidR="00D15762" w:rsidRPr="00523E24" w:rsidRDefault="007668A4" w:rsidP="00D15762">
      <w:pPr>
        <w:rPr>
          <w:szCs w:val="20"/>
        </w:rPr>
      </w:pPr>
      <w:r>
        <w:rPr>
          <w:szCs w:val="20"/>
        </w:rPr>
        <w:t xml:space="preserve">Závěrečnou zprávu </w:t>
      </w:r>
      <w:r w:rsidR="00D15762" w:rsidRPr="00523E24">
        <w:rPr>
          <w:szCs w:val="20"/>
        </w:rPr>
        <w:t>o činnosti řešitelského týmu v rámci návratového grantu předkládá hlavní řešitel formou předepsaného formuláře, který bude</w:t>
      </w:r>
      <w:r w:rsidR="003F687A">
        <w:rPr>
          <w:szCs w:val="20"/>
        </w:rPr>
        <w:t xml:space="preserve"> dodán řešitelům nejpozději 1 měsíc před ukončením </w:t>
      </w:r>
      <w:r>
        <w:rPr>
          <w:szCs w:val="20"/>
        </w:rPr>
        <w:t>realizace daného návratového grantu.</w:t>
      </w:r>
    </w:p>
    <w:p w14:paraId="41B5CCFB" w14:textId="5528B3B3" w:rsidR="00D15762" w:rsidRPr="00523E24" w:rsidRDefault="00D15762" w:rsidP="00D15762">
      <w:pPr>
        <w:rPr>
          <w:szCs w:val="20"/>
        </w:rPr>
      </w:pPr>
      <w:r>
        <w:rPr>
          <w:szCs w:val="20"/>
        </w:rPr>
        <w:t>Závěrečná</w:t>
      </w:r>
      <w:r w:rsidRPr="00523E24">
        <w:rPr>
          <w:szCs w:val="20"/>
        </w:rPr>
        <w:t xml:space="preserve"> zpráva se odevzdává</w:t>
      </w:r>
      <w:r>
        <w:rPr>
          <w:szCs w:val="20"/>
        </w:rPr>
        <w:t xml:space="preserve"> </w:t>
      </w:r>
      <w:r w:rsidRPr="00D15762">
        <w:rPr>
          <w:b/>
          <w:szCs w:val="20"/>
        </w:rPr>
        <w:t>nejpozději posledního dne následujícího měsíce po ukončení návratového grantu</w:t>
      </w:r>
      <w:r>
        <w:rPr>
          <w:szCs w:val="20"/>
        </w:rPr>
        <w:t xml:space="preserve">. </w:t>
      </w:r>
    </w:p>
    <w:p w14:paraId="76859F4F" w14:textId="218034AF" w:rsidR="00D15762" w:rsidRPr="00523E24" w:rsidRDefault="00D15762" w:rsidP="00D15762">
      <w:pPr>
        <w:rPr>
          <w:szCs w:val="20"/>
        </w:rPr>
      </w:pPr>
      <w:r>
        <w:rPr>
          <w:szCs w:val="20"/>
        </w:rPr>
        <w:t>Závěrečná</w:t>
      </w:r>
      <w:r w:rsidRPr="00523E24">
        <w:rPr>
          <w:szCs w:val="20"/>
        </w:rPr>
        <w:t xml:space="preserve"> zpráva </w:t>
      </w:r>
      <w:r w:rsidRPr="00523E24">
        <w:rPr>
          <w:b/>
          <w:bCs/>
          <w:szCs w:val="20"/>
        </w:rPr>
        <w:t>je psaná v anglickém jazyce</w:t>
      </w:r>
      <w:r w:rsidRPr="00523E24">
        <w:rPr>
          <w:szCs w:val="20"/>
        </w:rPr>
        <w:t xml:space="preserve"> a musí obsahovat tyto náležitosti:</w:t>
      </w:r>
    </w:p>
    <w:p w14:paraId="7F3D89A3" w14:textId="77777777" w:rsidR="00D15762" w:rsidRPr="00523E24" w:rsidRDefault="00D15762" w:rsidP="00D15762">
      <w:pPr>
        <w:pStyle w:val="ListParagraph"/>
        <w:numPr>
          <w:ilvl w:val="0"/>
          <w:numId w:val="67"/>
        </w:numPr>
        <w:ind w:left="426"/>
        <w:rPr>
          <w:szCs w:val="20"/>
        </w:rPr>
      </w:pPr>
      <w:r w:rsidRPr="00523E24">
        <w:rPr>
          <w:szCs w:val="20"/>
          <w:u w:val="single"/>
        </w:rPr>
        <w:t>Základní identifikační údaje grantu</w:t>
      </w:r>
      <w:r w:rsidRPr="00523E24">
        <w:rPr>
          <w:szCs w:val="20"/>
        </w:rPr>
        <w:t xml:space="preserve"> – viz kapitola B.2.</w:t>
      </w:r>
    </w:p>
    <w:p w14:paraId="76D640CD" w14:textId="77777777" w:rsidR="00D15762" w:rsidRPr="00523E24" w:rsidRDefault="00D15762" w:rsidP="00D15762">
      <w:pPr>
        <w:pStyle w:val="ListParagraph"/>
        <w:numPr>
          <w:ilvl w:val="0"/>
          <w:numId w:val="67"/>
        </w:numPr>
        <w:ind w:left="426"/>
        <w:rPr>
          <w:szCs w:val="20"/>
        </w:rPr>
      </w:pPr>
      <w:r w:rsidRPr="00523E24">
        <w:rPr>
          <w:szCs w:val="20"/>
          <w:u w:val="single"/>
        </w:rPr>
        <w:t>Základní identifikační údaje hlavního řešitele a realizačního týmu:</w:t>
      </w:r>
    </w:p>
    <w:p w14:paraId="1480EBCA" w14:textId="77777777" w:rsidR="00D15762" w:rsidRPr="00523E24" w:rsidRDefault="00D15762" w:rsidP="00D15762">
      <w:pPr>
        <w:pStyle w:val="ListParagraph"/>
        <w:numPr>
          <w:ilvl w:val="1"/>
          <w:numId w:val="67"/>
        </w:numPr>
        <w:ind w:left="993"/>
        <w:rPr>
          <w:szCs w:val="20"/>
        </w:rPr>
      </w:pPr>
      <w:r w:rsidRPr="00523E24">
        <w:rPr>
          <w:szCs w:val="20"/>
        </w:rPr>
        <w:t>jména a příjmení hlavního řešitele</w:t>
      </w:r>
    </w:p>
    <w:p w14:paraId="30E26CD7" w14:textId="7DB03D85" w:rsidR="00D15762" w:rsidRPr="00523E24" w:rsidRDefault="007668A4" w:rsidP="00D15762">
      <w:pPr>
        <w:pStyle w:val="ListParagraph"/>
        <w:numPr>
          <w:ilvl w:val="1"/>
          <w:numId w:val="67"/>
        </w:numPr>
        <w:ind w:left="993"/>
        <w:rPr>
          <w:szCs w:val="20"/>
        </w:rPr>
      </w:pPr>
      <w:r>
        <w:rPr>
          <w:szCs w:val="20"/>
        </w:rPr>
        <w:t>j</w:t>
      </w:r>
      <w:r w:rsidR="00D15762" w:rsidRPr="00523E24">
        <w:rPr>
          <w:szCs w:val="20"/>
        </w:rPr>
        <w:t>ména a příjmení všech ostatních členů řešitelského týmu (včetně mentora)</w:t>
      </w:r>
    </w:p>
    <w:p w14:paraId="79764061" w14:textId="77777777" w:rsidR="00D15762" w:rsidRPr="00523E24" w:rsidRDefault="00D15762" w:rsidP="00D15762">
      <w:pPr>
        <w:pStyle w:val="ListParagraph"/>
        <w:numPr>
          <w:ilvl w:val="1"/>
          <w:numId w:val="67"/>
        </w:numPr>
        <w:ind w:left="993"/>
        <w:rPr>
          <w:szCs w:val="20"/>
        </w:rPr>
      </w:pPr>
      <w:r w:rsidRPr="00523E24">
        <w:rPr>
          <w:szCs w:val="20"/>
        </w:rPr>
        <w:t>výše pracovní kapacity hlavního řešitele</w:t>
      </w:r>
    </w:p>
    <w:p w14:paraId="4890C5FE" w14:textId="77777777" w:rsidR="00D15762" w:rsidRPr="00523E24" w:rsidRDefault="00D15762" w:rsidP="00D15762">
      <w:pPr>
        <w:pStyle w:val="ListParagraph"/>
        <w:numPr>
          <w:ilvl w:val="1"/>
          <w:numId w:val="67"/>
        </w:numPr>
        <w:ind w:left="993"/>
        <w:rPr>
          <w:szCs w:val="20"/>
        </w:rPr>
      </w:pPr>
      <w:r w:rsidRPr="00523E24">
        <w:rPr>
          <w:szCs w:val="20"/>
        </w:rPr>
        <w:t>výše pracovní kapacity všech ostatních členů řešitelského týmu (včetně mentora)</w:t>
      </w:r>
    </w:p>
    <w:p w14:paraId="75088BBE" w14:textId="77777777" w:rsidR="00D15762" w:rsidRPr="00523E24" w:rsidRDefault="00D15762" w:rsidP="00D15762">
      <w:pPr>
        <w:pStyle w:val="ListParagraph"/>
        <w:numPr>
          <w:ilvl w:val="1"/>
          <w:numId w:val="67"/>
        </w:numPr>
        <w:ind w:left="993"/>
        <w:rPr>
          <w:szCs w:val="20"/>
        </w:rPr>
      </w:pPr>
      <w:r w:rsidRPr="00523E24">
        <w:rPr>
          <w:szCs w:val="20"/>
        </w:rPr>
        <w:t xml:space="preserve">název výzkumné skupiny, ve které je návratový grant realizován. </w:t>
      </w:r>
    </w:p>
    <w:p w14:paraId="63E5FC7F" w14:textId="60849D9C" w:rsidR="00D15762" w:rsidRPr="00523E24" w:rsidRDefault="00D15762" w:rsidP="00D15762">
      <w:pPr>
        <w:pStyle w:val="ListParagraph"/>
        <w:numPr>
          <w:ilvl w:val="0"/>
          <w:numId w:val="67"/>
        </w:numPr>
        <w:ind w:left="426"/>
        <w:rPr>
          <w:szCs w:val="20"/>
        </w:rPr>
      </w:pPr>
      <w:r>
        <w:rPr>
          <w:szCs w:val="20"/>
          <w:u w:val="single"/>
        </w:rPr>
        <w:t>Shrnutí realizace návratového grantu</w:t>
      </w:r>
      <w:r w:rsidRPr="00523E24">
        <w:rPr>
          <w:szCs w:val="20"/>
        </w:rPr>
        <w:t xml:space="preserve"> – stručný přehled aktivit realizovaných v rámci </w:t>
      </w:r>
      <w:r>
        <w:rPr>
          <w:szCs w:val="20"/>
        </w:rPr>
        <w:t xml:space="preserve">celého období řešení </w:t>
      </w:r>
      <w:r w:rsidRPr="00523E24">
        <w:rPr>
          <w:szCs w:val="20"/>
        </w:rPr>
        <w:t>návratového grantu, popis výzkumné činnosti, realizovaných experimentů, zjištěné výsledky,</w:t>
      </w:r>
      <w:r w:rsidR="00BC3669">
        <w:rPr>
          <w:szCs w:val="20"/>
        </w:rPr>
        <w:t xml:space="preserve"> dosažené cíle, s</w:t>
      </w:r>
      <w:r w:rsidRPr="00523E24">
        <w:rPr>
          <w:szCs w:val="20"/>
        </w:rPr>
        <w:t>polupráce s dalšími institucemi nebo partnery.</w:t>
      </w:r>
    </w:p>
    <w:p w14:paraId="09147360" w14:textId="73B2E2F3" w:rsidR="00D15762" w:rsidRPr="00523E24" w:rsidRDefault="007668A4" w:rsidP="00D15762">
      <w:pPr>
        <w:pStyle w:val="ListParagraph"/>
        <w:numPr>
          <w:ilvl w:val="0"/>
          <w:numId w:val="67"/>
        </w:numPr>
        <w:ind w:left="426"/>
        <w:rPr>
          <w:szCs w:val="20"/>
        </w:rPr>
      </w:pPr>
      <w:r>
        <w:rPr>
          <w:szCs w:val="20"/>
          <w:u w:val="single"/>
        </w:rPr>
        <w:lastRenderedPageBreak/>
        <w:t>Shrnutí dosažených výsledků</w:t>
      </w:r>
      <w:r w:rsidR="00D15762" w:rsidRPr="00523E24">
        <w:rPr>
          <w:szCs w:val="20"/>
        </w:rPr>
        <w:t xml:space="preserve"> – </w:t>
      </w:r>
      <w:r>
        <w:rPr>
          <w:szCs w:val="20"/>
        </w:rPr>
        <w:t>stručný přehled všech dosažených výsledků</w:t>
      </w:r>
      <w:r w:rsidR="00D15762" w:rsidRPr="00523E24">
        <w:rPr>
          <w:szCs w:val="20"/>
        </w:rPr>
        <w:t xml:space="preserve">, splněné milníky a výstupy (publikace, konferenční příspěvky, aplikační výstupy apod.). </w:t>
      </w:r>
      <w:r>
        <w:rPr>
          <w:szCs w:val="20"/>
        </w:rPr>
        <w:t xml:space="preserve">Stručný popis zhodnocení splnění cílů návratového grantu. </w:t>
      </w:r>
    </w:p>
    <w:p w14:paraId="709AD82E" w14:textId="0FD15840" w:rsidR="00D15762" w:rsidRPr="00523E24" w:rsidRDefault="00D15762" w:rsidP="00D15762">
      <w:pPr>
        <w:pStyle w:val="ListParagraph"/>
        <w:numPr>
          <w:ilvl w:val="0"/>
          <w:numId w:val="67"/>
        </w:numPr>
        <w:ind w:left="426"/>
        <w:rPr>
          <w:szCs w:val="20"/>
        </w:rPr>
      </w:pPr>
      <w:r w:rsidRPr="00523E24">
        <w:rPr>
          <w:szCs w:val="20"/>
          <w:u w:val="single"/>
        </w:rPr>
        <w:t>Změny v rámci návratového grantu</w:t>
      </w:r>
      <w:r w:rsidRPr="00523E24">
        <w:rPr>
          <w:szCs w:val="20"/>
        </w:rPr>
        <w:t xml:space="preserve"> – stručný popis všech změn, které nastal</w:t>
      </w:r>
      <w:r>
        <w:rPr>
          <w:szCs w:val="20"/>
        </w:rPr>
        <w:t>y</w:t>
      </w:r>
      <w:r w:rsidRPr="00523E24">
        <w:rPr>
          <w:szCs w:val="20"/>
        </w:rPr>
        <w:t xml:space="preserve"> </w:t>
      </w:r>
      <w:r w:rsidR="007668A4">
        <w:rPr>
          <w:szCs w:val="20"/>
        </w:rPr>
        <w:t xml:space="preserve">od odevzdání poslední průběžné zprávy návratového grantu: </w:t>
      </w:r>
      <w:r w:rsidRPr="00523E24">
        <w:rPr>
          <w:szCs w:val="20"/>
        </w:rPr>
        <w:t xml:space="preserve">změny v řešitelském týmu, harmonogramu, v použitých metodikách apod. Stručný popis důvodu změn a jejich dopad na realizaci NG, případné kroky podniknuté k jejich řešení. Podrobnější informace viz </w:t>
      </w:r>
      <w:r w:rsidRPr="00523E24">
        <w:rPr>
          <w:i/>
          <w:iCs/>
          <w:szCs w:val="20"/>
        </w:rPr>
        <w:t>kapitola E</w:t>
      </w:r>
      <w:r w:rsidRPr="00523E24">
        <w:rPr>
          <w:szCs w:val="20"/>
        </w:rPr>
        <w:t>.</w:t>
      </w:r>
    </w:p>
    <w:p w14:paraId="4BC12050" w14:textId="277916A9" w:rsidR="00D15762" w:rsidRPr="00523E24" w:rsidRDefault="00BD2D41" w:rsidP="00D15762">
      <w:pPr>
        <w:pStyle w:val="ListParagraph"/>
        <w:numPr>
          <w:ilvl w:val="0"/>
          <w:numId w:val="67"/>
        </w:numPr>
        <w:ind w:left="426"/>
        <w:rPr>
          <w:szCs w:val="20"/>
        </w:rPr>
      </w:pPr>
      <w:r>
        <w:rPr>
          <w:szCs w:val="20"/>
          <w:u w:val="single"/>
        </w:rPr>
        <w:t xml:space="preserve">Shrnutí všech realizovaných </w:t>
      </w:r>
      <w:r w:rsidR="00D15762" w:rsidRPr="00523E24">
        <w:rPr>
          <w:szCs w:val="20"/>
          <w:u w:val="single"/>
        </w:rPr>
        <w:t>krátkodob</w:t>
      </w:r>
      <w:r>
        <w:rPr>
          <w:szCs w:val="20"/>
          <w:u w:val="single"/>
        </w:rPr>
        <w:t>ých</w:t>
      </w:r>
      <w:r w:rsidR="00D15762" w:rsidRPr="00523E24">
        <w:rPr>
          <w:szCs w:val="20"/>
          <w:u w:val="single"/>
        </w:rPr>
        <w:t xml:space="preserve"> výjezd</w:t>
      </w:r>
      <w:r>
        <w:rPr>
          <w:szCs w:val="20"/>
          <w:u w:val="single"/>
        </w:rPr>
        <w:t>ů</w:t>
      </w:r>
      <w:r w:rsidR="00D15762" w:rsidRPr="00523E24">
        <w:rPr>
          <w:szCs w:val="20"/>
        </w:rPr>
        <w:t xml:space="preserve"> – </w:t>
      </w:r>
      <w:r>
        <w:rPr>
          <w:szCs w:val="20"/>
        </w:rPr>
        <w:t xml:space="preserve">stručný přehled všech realizovaných krátkodobých výjezdů (konference, workshopy), popis činností </w:t>
      </w:r>
      <w:r w:rsidR="00D15762" w:rsidRPr="00523E24">
        <w:rPr>
          <w:szCs w:val="20"/>
        </w:rPr>
        <w:t>provádě</w:t>
      </w:r>
      <w:r>
        <w:rPr>
          <w:szCs w:val="20"/>
        </w:rPr>
        <w:t>ných</w:t>
      </w:r>
      <w:r w:rsidR="00D15762" w:rsidRPr="00523E24">
        <w:rPr>
          <w:szCs w:val="20"/>
        </w:rPr>
        <w:t xml:space="preserve"> během výjezd</w:t>
      </w:r>
      <w:r>
        <w:rPr>
          <w:szCs w:val="20"/>
        </w:rPr>
        <w:t>ů</w:t>
      </w:r>
      <w:r w:rsidR="00D15762" w:rsidRPr="00523E24">
        <w:rPr>
          <w:szCs w:val="20"/>
        </w:rPr>
        <w:t>, získané zkušenosti a případný přínos</w:t>
      </w:r>
      <w:r>
        <w:rPr>
          <w:szCs w:val="20"/>
        </w:rPr>
        <w:t xml:space="preserve"> nebo navázání spolupráce</w:t>
      </w:r>
      <w:r w:rsidR="00D15762" w:rsidRPr="00523E24">
        <w:rPr>
          <w:szCs w:val="20"/>
        </w:rPr>
        <w:t>.</w:t>
      </w:r>
    </w:p>
    <w:p w14:paraId="4B01787A" w14:textId="0B04099B" w:rsidR="00D15762" w:rsidRPr="00BD2D41" w:rsidRDefault="00BD2D41" w:rsidP="00F6446E">
      <w:pPr>
        <w:pStyle w:val="ListParagraph"/>
        <w:numPr>
          <w:ilvl w:val="0"/>
          <w:numId w:val="67"/>
        </w:numPr>
        <w:ind w:left="426"/>
        <w:rPr>
          <w:szCs w:val="20"/>
        </w:rPr>
      </w:pPr>
      <w:r w:rsidRPr="00BD2D41">
        <w:rPr>
          <w:szCs w:val="20"/>
          <w:u w:val="single"/>
        </w:rPr>
        <w:t xml:space="preserve">Závěrečné vyúčtování </w:t>
      </w:r>
      <w:r w:rsidR="00D15762" w:rsidRPr="00BD2D41">
        <w:rPr>
          <w:szCs w:val="20"/>
          <w:u w:val="single"/>
        </w:rPr>
        <w:t xml:space="preserve">rozpočtu návratového grantu za </w:t>
      </w:r>
      <w:r w:rsidRPr="00BD2D41">
        <w:rPr>
          <w:szCs w:val="20"/>
          <w:u w:val="single"/>
        </w:rPr>
        <w:t xml:space="preserve">celé </w:t>
      </w:r>
      <w:r w:rsidR="00D15762" w:rsidRPr="00BD2D41">
        <w:rPr>
          <w:szCs w:val="20"/>
          <w:u w:val="single"/>
        </w:rPr>
        <w:t xml:space="preserve">období </w:t>
      </w:r>
      <w:r w:rsidR="00D15762" w:rsidRPr="00BD2D41">
        <w:rPr>
          <w:szCs w:val="20"/>
        </w:rPr>
        <w:t xml:space="preserve">– vyúčtování rozpočtu bude realizováno prostřednictvím </w:t>
      </w:r>
      <w:r>
        <w:rPr>
          <w:szCs w:val="20"/>
        </w:rPr>
        <w:t xml:space="preserve">samostatného souboru </w:t>
      </w:r>
      <w:r w:rsidR="00D15762" w:rsidRPr="00523E24">
        <w:t>kalkulačky „</w:t>
      </w:r>
      <w:r w:rsidR="00D15762" w:rsidRPr="00BD2D41">
        <w:rPr>
          <w:i/>
          <w:iCs/>
        </w:rPr>
        <w:t>Kalkulačka</w:t>
      </w:r>
      <w:r w:rsidR="001C5476">
        <w:rPr>
          <w:i/>
          <w:iCs/>
        </w:rPr>
        <w:t>_realizace</w:t>
      </w:r>
      <w:r w:rsidR="00D15762" w:rsidRPr="00BD2D41">
        <w:rPr>
          <w:i/>
          <w:iCs/>
        </w:rPr>
        <w:t xml:space="preserve"> návratového grantu“</w:t>
      </w:r>
      <w:r w:rsidR="00D15762" w:rsidRPr="00523E24">
        <w:t xml:space="preserve">, </w:t>
      </w:r>
      <w:r>
        <w:t>ve které hlavní řešitel aktualizuje vyúčtování za poslední časové období</w:t>
      </w:r>
      <w:r w:rsidR="00D15762" w:rsidRPr="00523E24">
        <w:t xml:space="preserve"> přesně v souladu s čerpáním návratového grantu, včetně zdůvodnění jednotlivých položek. Povinnou přílohou </w:t>
      </w:r>
      <w:r>
        <w:t xml:space="preserve">závěrečné </w:t>
      </w:r>
      <w:r w:rsidR="00D15762" w:rsidRPr="00523E24">
        <w:t>zprávy je rozpis výdajů realizovaných v rámci NG</w:t>
      </w:r>
      <w:r w:rsidR="00D15762">
        <w:t xml:space="preserve"> </w:t>
      </w:r>
      <w:r w:rsidR="00D15762" w:rsidRPr="007944D6">
        <w:t>a další relevantní dokumenty pro každý zvolený jednotkový náklad</w:t>
      </w:r>
      <w:r w:rsidR="00D15762">
        <w:t>.</w:t>
      </w:r>
      <w:r w:rsidR="00D15762">
        <w:rPr>
          <w:rStyle w:val="FootnoteReference"/>
        </w:rPr>
        <w:footnoteReference w:id="13"/>
      </w:r>
    </w:p>
    <w:p w14:paraId="27327F26" w14:textId="6162E6D7" w:rsidR="00BD2D41" w:rsidRPr="0011000B" w:rsidRDefault="00BD2D41" w:rsidP="00BD2D41">
      <w:pPr>
        <w:rPr>
          <w:b/>
          <w:szCs w:val="20"/>
          <w:u w:val="single"/>
        </w:rPr>
      </w:pPr>
      <w:r w:rsidRPr="0011000B">
        <w:rPr>
          <w:b/>
          <w:szCs w:val="20"/>
          <w:u w:val="single"/>
        </w:rPr>
        <w:t>Povinné přílohy k závěrečné zprávě:</w:t>
      </w:r>
    </w:p>
    <w:p w14:paraId="3064799C" w14:textId="77777777" w:rsidR="00BC3669" w:rsidRPr="00BC3669" w:rsidRDefault="00BD2D41" w:rsidP="00BD2D41">
      <w:pPr>
        <w:pStyle w:val="ListParagraph"/>
        <w:numPr>
          <w:ilvl w:val="0"/>
          <w:numId w:val="73"/>
        </w:numPr>
        <w:rPr>
          <w:b/>
          <w:szCs w:val="20"/>
        </w:rPr>
      </w:pPr>
      <w:r>
        <w:rPr>
          <w:b/>
          <w:szCs w:val="20"/>
        </w:rPr>
        <w:t xml:space="preserve">Další kariérní plán hlavního řešitele </w:t>
      </w:r>
      <w:r w:rsidRPr="00BD2D41">
        <w:rPr>
          <w:szCs w:val="20"/>
        </w:rPr>
        <w:t xml:space="preserve">– hlavní řešitel </w:t>
      </w:r>
      <w:r>
        <w:rPr>
          <w:szCs w:val="20"/>
        </w:rPr>
        <w:t xml:space="preserve">nastíní </w:t>
      </w:r>
      <w:r w:rsidRPr="00BD2D41">
        <w:rPr>
          <w:szCs w:val="20"/>
        </w:rPr>
        <w:t>v</w:t>
      </w:r>
      <w:r>
        <w:rPr>
          <w:szCs w:val="20"/>
        </w:rPr>
        <w:t> kontextu řešené problematiky další plány do budoucna</w:t>
      </w:r>
      <w:r w:rsidR="00BC3669">
        <w:rPr>
          <w:szCs w:val="20"/>
        </w:rPr>
        <w:t>, budoucí výzkumné směry</w:t>
      </w:r>
      <w:r>
        <w:rPr>
          <w:szCs w:val="20"/>
        </w:rPr>
        <w:t xml:space="preserve">, </w:t>
      </w:r>
      <w:r w:rsidR="00BC3669">
        <w:rPr>
          <w:szCs w:val="20"/>
        </w:rPr>
        <w:t xml:space="preserve">získané zkušenosti, plány na podání projektů. Dále hlavní řešitel </w:t>
      </w:r>
      <w:r>
        <w:rPr>
          <w:szCs w:val="20"/>
        </w:rPr>
        <w:t>zhodnotí svou pozici v rámci výzkumné skupin</w:t>
      </w:r>
      <w:r w:rsidR="00BC3669">
        <w:rPr>
          <w:szCs w:val="20"/>
        </w:rPr>
        <w:t>y.</w:t>
      </w:r>
    </w:p>
    <w:p w14:paraId="2A3EA245" w14:textId="718B8DB8" w:rsidR="00BD2D41" w:rsidRPr="00BD2D41" w:rsidRDefault="00BC3669" w:rsidP="00BD2D41">
      <w:pPr>
        <w:pStyle w:val="ListParagraph"/>
        <w:numPr>
          <w:ilvl w:val="0"/>
          <w:numId w:val="73"/>
        </w:numPr>
        <w:rPr>
          <w:b/>
          <w:szCs w:val="20"/>
        </w:rPr>
      </w:pPr>
      <w:r>
        <w:rPr>
          <w:b/>
          <w:szCs w:val="20"/>
        </w:rPr>
        <w:t xml:space="preserve">Vyjádření vedoucího výzkumné skupiny </w:t>
      </w:r>
      <w:r>
        <w:rPr>
          <w:szCs w:val="20"/>
        </w:rPr>
        <w:t>– vedoucí výzkumné skupiny, ve které byl návratový grant realizován</w:t>
      </w:r>
      <w:r w:rsidR="00607DD4">
        <w:rPr>
          <w:szCs w:val="20"/>
        </w:rPr>
        <w:t>, stručně</w:t>
      </w:r>
      <w:r>
        <w:rPr>
          <w:szCs w:val="20"/>
        </w:rPr>
        <w:t xml:space="preserve"> zhodnotí činnost hlavního řešitele při řešení NG, zapojení do dalších výzkumných směrů řešených v rámci skupiny, jeho přínos pro skupinu a </w:t>
      </w:r>
      <w:r w:rsidR="00607DD4">
        <w:rPr>
          <w:szCs w:val="20"/>
        </w:rPr>
        <w:t>vědecký potenciál.</w:t>
      </w:r>
      <w:r>
        <w:rPr>
          <w:szCs w:val="20"/>
        </w:rPr>
        <w:t xml:space="preserve">  </w:t>
      </w:r>
    </w:p>
    <w:p w14:paraId="1277AAE1" w14:textId="590AE538" w:rsidR="00D15762" w:rsidRPr="0011000B" w:rsidRDefault="00D15762" w:rsidP="00D15762">
      <w:pPr>
        <w:rPr>
          <w:szCs w:val="20"/>
          <w:u w:val="single"/>
        </w:rPr>
      </w:pPr>
      <w:r w:rsidRPr="0011000B">
        <w:rPr>
          <w:b/>
          <w:bCs/>
          <w:szCs w:val="20"/>
          <w:u w:val="single"/>
        </w:rPr>
        <w:t xml:space="preserve">Odevzdání </w:t>
      </w:r>
      <w:r w:rsidR="00607DD4" w:rsidRPr="0011000B">
        <w:rPr>
          <w:b/>
          <w:bCs/>
          <w:szCs w:val="20"/>
          <w:u w:val="single"/>
        </w:rPr>
        <w:t>závěrečné</w:t>
      </w:r>
      <w:r w:rsidRPr="0011000B">
        <w:rPr>
          <w:b/>
          <w:bCs/>
          <w:szCs w:val="20"/>
          <w:u w:val="single"/>
        </w:rPr>
        <w:t xml:space="preserve"> zprávy</w:t>
      </w:r>
      <w:r w:rsidRPr="0011000B">
        <w:rPr>
          <w:szCs w:val="20"/>
          <w:u w:val="single"/>
        </w:rPr>
        <w:t xml:space="preserve">: </w:t>
      </w:r>
    </w:p>
    <w:p w14:paraId="13E322F4" w14:textId="13C20C11" w:rsidR="00D15762" w:rsidRPr="00523E24" w:rsidRDefault="00D15762" w:rsidP="00D15762">
      <w:r w:rsidRPr="00523E24">
        <w:t xml:space="preserve">V případě, že v době odevzdávání </w:t>
      </w:r>
      <w:r w:rsidR="00607DD4">
        <w:t>závěrečné</w:t>
      </w:r>
      <w:r w:rsidRPr="00523E24">
        <w:t xml:space="preserve"> zprávy není zajištěn elektronický systém pro evidenci a monitoring řešených projektů v rámci ÚCHP, </w:t>
      </w:r>
      <w:r w:rsidR="00607DD4">
        <w:t>závěrečná</w:t>
      </w:r>
      <w:r w:rsidRPr="00523E24">
        <w:t xml:space="preserve"> zpráva se odevzdává v tištěné podobě na sekretariát ředitele do spisové služby. Současně s odevzdáním zprávy bude zaznamenáno datum přijetí a zpráva získá příslušné spisové číslo.</w:t>
      </w:r>
    </w:p>
    <w:p w14:paraId="0BC09A60" w14:textId="6144E985" w:rsidR="00D15762" w:rsidRPr="00523E24" w:rsidRDefault="00D15762" w:rsidP="00D15762">
      <w:r w:rsidRPr="00523E24">
        <w:t xml:space="preserve">V případě zajištění elektronického systému pro evidenci a monitoring řešených projektů se </w:t>
      </w:r>
      <w:r w:rsidR="00607DD4">
        <w:t xml:space="preserve">závěrečná </w:t>
      </w:r>
      <w:r w:rsidRPr="00523E24">
        <w:t>zpráv</w:t>
      </w:r>
      <w:r w:rsidR="00607DD4">
        <w:t>a</w:t>
      </w:r>
      <w:r w:rsidRPr="00523E24">
        <w:t xml:space="preserve"> odevzdáv</w:t>
      </w:r>
      <w:r w:rsidR="00607DD4">
        <w:t>á</w:t>
      </w:r>
      <w:r w:rsidRPr="00523E24">
        <w:t xml:space="preserve"> prostřednictvím tohoto systému. Součástí systému bude evidence data přijetí zprávy a přiřazení spisového čísla.</w:t>
      </w:r>
    </w:p>
    <w:p w14:paraId="0A4970D4" w14:textId="5652F4F0" w:rsidR="00A70879" w:rsidRPr="00F16177" w:rsidRDefault="00D15762" w:rsidP="005E4AAC">
      <w:pPr>
        <w:rPr>
          <w:color w:val="FF0000"/>
          <w:szCs w:val="20"/>
        </w:rPr>
      </w:pPr>
      <w:r w:rsidRPr="00523E24">
        <w:t xml:space="preserve">V případě zjištění drobných formálních nedostatků </w:t>
      </w:r>
      <w:r w:rsidR="00607DD4">
        <w:t>závěrečné</w:t>
      </w:r>
      <w:r w:rsidRPr="00523E24">
        <w:t xml:space="preserve"> zprávy bude žadatel vyzván k doplnění všech nezbytných informací, a to nejpozději do 1 měsíce od vyzvání. </w:t>
      </w:r>
    </w:p>
    <w:p w14:paraId="0E2F31C4" w14:textId="5FFF182F" w:rsidR="008E6C12" w:rsidRDefault="0011000B" w:rsidP="00C105C7">
      <w:pPr>
        <w:pStyle w:val="Heading2"/>
      </w:pPr>
      <w:bookmarkStart w:id="55" w:name="_Toc241508844"/>
      <w:r>
        <w:t>Závěrečné v</w:t>
      </w:r>
      <w:r w:rsidRPr="0011000B">
        <w:t>yhodnocení návratového grantu</w:t>
      </w:r>
      <w:r>
        <w:t>:</w:t>
      </w:r>
      <w:bookmarkEnd w:id="55"/>
    </w:p>
    <w:p w14:paraId="0AF8A6DB" w14:textId="15E75914" w:rsidR="0011000B" w:rsidRDefault="0011000B" w:rsidP="008E6C12">
      <w:pPr>
        <w:rPr>
          <w:bCs/>
          <w:szCs w:val="20"/>
        </w:rPr>
      </w:pPr>
      <w:r w:rsidRPr="0011000B">
        <w:rPr>
          <w:bCs/>
          <w:szCs w:val="20"/>
        </w:rPr>
        <w:t xml:space="preserve">Závěrečné </w:t>
      </w:r>
      <w:r>
        <w:rPr>
          <w:bCs/>
          <w:szCs w:val="20"/>
        </w:rPr>
        <w:t xml:space="preserve">vyhodnocení návratového grantu je realizováno hodnotící komisí GA ÚCHP, které zahrnuje zpravodaje přiděleného k danému NG, koordinátora GA ÚCHP a </w:t>
      </w:r>
      <w:r w:rsidR="00C105C7">
        <w:rPr>
          <w:bCs/>
          <w:szCs w:val="20"/>
        </w:rPr>
        <w:t>h</w:t>
      </w:r>
      <w:r>
        <w:rPr>
          <w:bCs/>
          <w:szCs w:val="20"/>
        </w:rPr>
        <w:t>odnotitel</w:t>
      </w:r>
      <w:r w:rsidR="00C105C7">
        <w:rPr>
          <w:bCs/>
          <w:szCs w:val="20"/>
        </w:rPr>
        <w:t>ů</w:t>
      </w:r>
      <w:r>
        <w:rPr>
          <w:bCs/>
          <w:szCs w:val="20"/>
        </w:rPr>
        <w:t xml:space="preserve"> žádosti o</w:t>
      </w:r>
      <w:r w:rsidR="00C105C7">
        <w:rPr>
          <w:bCs/>
          <w:szCs w:val="20"/>
        </w:rPr>
        <w:t xml:space="preserve"> daný </w:t>
      </w:r>
      <w:r>
        <w:rPr>
          <w:bCs/>
          <w:szCs w:val="20"/>
        </w:rPr>
        <w:t>NG. Na základě odevzdaných průběžných zpráv a závěrečné zprávy jsou hodnoceny následující parametry:</w:t>
      </w:r>
    </w:p>
    <w:p w14:paraId="4E5D9558" w14:textId="6EC9BF60" w:rsidR="0011000B" w:rsidRDefault="0011000B" w:rsidP="0011000B">
      <w:pPr>
        <w:pStyle w:val="ListParagraph"/>
        <w:numPr>
          <w:ilvl w:val="0"/>
          <w:numId w:val="75"/>
        </w:numPr>
        <w:ind w:left="426"/>
        <w:rPr>
          <w:bCs/>
          <w:szCs w:val="20"/>
        </w:rPr>
      </w:pPr>
      <w:r>
        <w:rPr>
          <w:bCs/>
          <w:szCs w:val="20"/>
        </w:rPr>
        <w:t xml:space="preserve">Splnění výzkumných cílů návratového grantu </w:t>
      </w:r>
    </w:p>
    <w:p w14:paraId="4CBFBF8F" w14:textId="4D7AEF84" w:rsidR="0011000B" w:rsidRDefault="0011000B" w:rsidP="0011000B">
      <w:pPr>
        <w:pStyle w:val="ListParagraph"/>
        <w:numPr>
          <w:ilvl w:val="0"/>
          <w:numId w:val="75"/>
        </w:numPr>
        <w:ind w:left="426"/>
        <w:rPr>
          <w:bCs/>
          <w:szCs w:val="20"/>
        </w:rPr>
      </w:pPr>
      <w:r>
        <w:rPr>
          <w:bCs/>
          <w:szCs w:val="20"/>
        </w:rPr>
        <w:t xml:space="preserve">Kvalita výstupů a výsledků </w:t>
      </w:r>
      <w:r w:rsidR="00AE74CB">
        <w:rPr>
          <w:bCs/>
          <w:szCs w:val="20"/>
        </w:rPr>
        <w:t>vyprodukovaných v průběhu řešení NG</w:t>
      </w:r>
    </w:p>
    <w:p w14:paraId="29A02156" w14:textId="5843F42F" w:rsidR="00C105C7" w:rsidRPr="00C105C7" w:rsidRDefault="00AE74CB" w:rsidP="00C105C7">
      <w:pPr>
        <w:pStyle w:val="ListParagraph"/>
        <w:numPr>
          <w:ilvl w:val="0"/>
          <w:numId w:val="75"/>
        </w:numPr>
        <w:ind w:left="426"/>
        <w:rPr>
          <w:bCs/>
          <w:szCs w:val="20"/>
        </w:rPr>
      </w:pPr>
      <w:r>
        <w:rPr>
          <w:bCs/>
          <w:szCs w:val="20"/>
        </w:rPr>
        <w:t>Soulad provedených prací s plněním stanovených cílů a harmonogramem</w:t>
      </w:r>
    </w:p>
    <w:p w14:paraId="3DEE6A17" w14:textId="44CFAFF0" w:rsidR="00AE74CB" w:rsidRDefault="00AE74CB" w:rsidP="0011000B">
      <w:pPr>
        <w:pStyle w:val="ListParagraph"/>
        <w:numPr>
          <w:ilvl w:val="0"/>
          <w:numId w:val="75"/>
        </w:numPr>
        <w:ind w:left="426"/>
        <w:rPr>
          <w:bCs/>
          <w:szCs w:val="20"/>
        </w:rPr>
      </w:pPr>
      <w:r>
        <w:rPr>
          <w:bCs/>
          <w:szCs w:val="20"/>
        </w:rPr>
        <w:t>Vyhodnocení celkového hospodaření s finančními prostředky</w:t>
      </w:r>
    </w:p>
    <w:p w14:paraId="4BB61C8E" w14:textId="41FB95BA" w:rsidR="00AE74CB" w:rsidRDefault="00AE74CB" w:rsidP="0011000B">
      <w:pPr>
        <w:pStyle w:val="ListParagraph"/>
        <w:numPr>
          <w:ilvl w:val="0"/>
          <w:numId w:val="75"/>
        </w:numPr>
        <w:ind w:left="426"/>
        <w:rPr>
          <w:bCs/>
          <w:szCs w:val="20"/>
        </w:rPr>
      </w:pPr>
      <w:r>
        <w:rPr>
          <w:bCs/>
          <w:szCs w:val="20"/>
        </w:rPr>
        <w:t>Zapojení hlavního řešitele do činnosti výzkumné skupiny</w:t>
      </w:r>
    </w:p>
    <w:p w14:paraId="4927A5B3" w14:textId="2B422EB4" w:rsidR="00AE74CB" w:rsidRDefault="00180E0B" w:rsidP="00AE74CB">
      <w:pPr>
        <w:ind w:left="66"/>
        <w:rPr>
          <w:bCs/>
          <w:szCs w:val="20"/>
        </w:rPr>
      </w:pPr>
      <w:r>
        <w:rPr>
          <w:bCs/>
          <w:szCs w:val="20"/>
        </w:rPr>
        <w:t xml:space="preserve">Hodnocení jednotlivých parametrů bude zpracováno písemně a zodpovídá za ně zpravodaj daného NG a eviduje ho koordinátor GA ÚCHP. </w:t>
      </w:r>
      <w:r w:rsidR="00AE74CB">
        <w:rPr>
          <w:bCs/>
          <w:szCs w:val="20"/>
        </w:rPr>
        <w:t>Na základě konsenzu všech členů hodnotící komise bude</w:t>
      </w:r>
      <w:r>
        <w:rPr>
          <w:bCs/>
          <w:szCs w:val="20"/>
        </w:rPr>
        <w:t xml:space="preserve"> ke každému realizovaného NG přiřazen jeden z následujících výsledků </w:t>
      </w:r>
      <w:r w:rsidR="00AE74CB">
        <w:rPr>
          <w:bCs/>
          <w:szCs w:val="20"/>
        </w:rPr>
        <w:t>hodnocení:</w:t>
      </w:r>
    </w:p>
    <w:p w14:paraId="33D5C8BD" w14:textId="6399794B" w:rsidR="007E391C" w:rsidRDefault="00AE74CB" w:rsidP="00AE74CB">
      <w:pPr>
        <w:pStyle w:val="ListParagraph"/>
        <w:numPr>
          <w:ilvl w:val="0"/>
          <w:numId w:val="76"/>
        </w:numPr>
        <w:ind w:left="426"/>
        <w:rPr>
          <w:bCs/>
          <w:szCs w:val="20"/>
        </w:rPr>
      </w:pPr>
      <w:bookmarkStart w:id="56" w:name="_Hlk195790404"/>
      <w:r w:rsidRPr="00AE74CB">
        <w:rPr>
          <w:b/>
          <w:bCs/>
          <w:szCs w:val="20"/>
        </w:rPr>
        <w:lastRenderedPageBreak/>
        <w:t>Splněno s vynikajícími výsledky</w:t>
      </w:r>
      <w:r>
        <w:rPr>
          <w:bCs/>
          <w:szCs w:val="20"/>
        </w:rPr>
        <w:t xml:space="preserve"> </w:t>
      </w:r>
      <w:bookmarkEnd w:id="56"/>
      <w:r>
        <w:rPr>
          <w:bCs/>
          <w:szCs w:val="20"/>
        </w:rPr>
        <w:t xml:space="preserve">– </w:t>
      </w:r>
      <w:r w:rsidR="007E391C">
        <w:rPr>
          <w:bCs/>
          <w:szCs w:val="20"/>
        </w:rPr>
        <w:t xml:space="preserve">hlavní řešitel návratového grantu s tímto ohodnocením splnil všechny výzkumné cíle, plnohodnotně se zapojil do chodu výzkumné skupiny a vyprodukoval vynikající výsledky. </w:t>
      </w:r>
      <w:r>
        <w:rPr>
          <w:bCs/>
          <w:szCs w:val="20"/>
        </w:rPr>
        <w:t>GA ÚCHP</w:t>
      </w:r>
      <w:r w:rsidR="007E391C">
        <w:rPr>
          <w:bCs/>
          <w:szCs w:val="20"/>
        </w:rPr>
        <w:t xml:space="preserve"> doporučí další podporu kariérního růstu hlavního řešitele. GA ÚCHP</w:t>
      </w:r>
      <w:r>
        <w:rPr>
          <w:bCs/>
          <w:szCs w:val="20"/>
        </w:rPr>
        <w:t xml:space="preserve"> může doporučit hlavního řešitele návratového grantu s tímto ohodnocením k přeřazení do vyšší</w:t>
      </w:r>
      <w:r w:rsidR="00C105C7">
        <w:rPr>
          <w:bCs/>
          <w:szCs w:val="20"/>
        </w:rPr>
        <w:t>ho</w:t>
      </w:r>
      <w:r>
        <w:rPr>
          <w:bCs/>
          <w:szCs w:val="20"/>
        </w:rPr>
        <w:t xml:space="preserve"> tarifní</w:t>
      </w:r>
      <w:r w:rsidR="00C105C7">
        <w:rPr>
          <w:bCs/>
          <w:szCs w:val="20"/>
        </w:rPr>
        <w:t>ho</w:t>
      </w:r>
      <w:r>
        <w:rPr>
          <w:bCs/>
          <w:szCs w:val="20"/>
        </w:rPr>
        <w:t xml:space="preserve"> </w:t>
      </w:r>
      <w:r w:rsidR="00C105C7">
        <w:rPr>
          <w:bCs/>
          <w:szCs w:val="20"/>
        </w:rPr>
        <w:t>stupně</w:t>
      </w:r>
      <w:r>
        <w:rPr>
          <w:bCs/>
          <w:szCs w:val="20"/>
        </w:rPr>
        <w:t xml:space="preserve"> (</w:t>
      </w:r>
      <w:r w:rsidR="007E391C">
        <w:rPr>
          <w:bCs/>
          <w:szCs w:val="20"/>
        </w:rPr>
        <w:t>v souladu s platným Vnitřním mzdovým předpisem ÚCHP</w:t>
      </w:r>
      <w:r>
        <w:rPr>
          <w:bCs/>
          <w:szCs w:val="20"/>
        </w:rPr>
        <w:t>)</w:t>
      </w:r>
      <w:r w:rsidR="007E391C">
        <w:rPr>
          <w:bCs/>
          <w:szCs w:val="20"/>
        </w:rPr>
        <w:t>.</w:t>
      </w:r>
    </w:p>
    <w:p w14:paraId="294102B1" w14:textId="0FA90BB8" w:rsidR="00AE74CB" w:rsidRDefault="007E391C" w:rsidP="00AE74CB">
      <w:pPr>
        <w:pStyle w:val="ListParagraph"/>
        <w:numPr>
          <w:ilvl w:val="0"/>
          <w:numId w:val="76"/>
        </w:numPr>
        <w:ind w:left="426"/>
        <w:rPr>
          <w:bCs/>
          <w:szCs w:val="20"/>
        </w:rPr>
      </w:pPr>
      <w:r>
        <w:rPr>
          <w:b/>
          <w:bCs/>
          <w:szCs w:val="20"/>
        </w:rPr>
        <w:t xml:space="preserve">Splněno </w:t>
      </w:r>
      <w:r>
        <w:rPr>
          <w:bCs/>
          <w:szCs w:val="20"/>
        </w:rPr>
        <w:t>– hlavní řešitel návratového grantu s tímto ohodnocením splnil všechny výzkumné cíle a plnohodnotně se zapojil do chodu výzkumné skupiny. GA ÚCHP doporučí další podporu kariérního růstu hlavního řešitele.</w:t>
      </w:r>
    </w:p>
    <w:p w14:paraId="63335175" w14:textId="6B58A291" w:rsidR="007E391C" w:rsidRDefault="007E391C" w:rsidP="00AE74CB">
      <w:pPr>
        <w:pStyle w:val="ListParagraph"/>
        <w:numPr>
          <w:ilvl w:val="0"/>
          <w:numId w:val="76"/>
        </w:numPr>
        <w:ind w:left="426"/>
        <w:rPr>
          <w:bCs/>
          <w:szCs w:val="20"/>
        </w:rPr>
      </w:pPr>
      <w:r>
        <w:rPr>
          <w:b/>
          <w:bCs/>
          <w:szCs w:val="20"/>
        </w:rPr>
        <w:t xml:space="preserve">Splněno s výhradami </w:t>
      </w:r>
      <w:r>
        <w:rPr>
          <w:bCs/>
          <w:szCs w:val="20"/>
        </w:rPr>
        <w:t xml:space="preserve">– hlavní řešitel návratového grantu s tímto ohodnocením nesplnil všechny výzkumné cíle grantu nebo se plnohodnotně nezapojil do chodu výzkumné skupiny. </w:t>
      </w:r>
      <w:r w:rsidR="00C105C7">
        <w:rPr>
          <w:bCs/>
          <w:szCs w:val="20"/>
        </w:rPr>
        <w:t>Hodnocení</w:t>
      </w:r>
      <w:r w:rsidR="00FB38AE">
        <w:rPr>
          <w:bCs/>
          <w:szCs w:val="20"/>
        </w:rPr>
        <w:t xml:space="preserve"> NG</w:t>
      </w:r>
      <w:r w:rsidR="00C105C7">
        <w:rPr>
          <w:bCs/>
          <w:szCs w:val="20"/>
        </w:rPr>
        <w:t xml:space="preserve"> může mít vliv na</w:t>
      </w:r>
      <w:r w:rsidR="00FB38AE">
        <w:rPr>
          <w:bCs/>
          <w:szCs w:val="20"/>
        </w:rPr>
        <w:t xml:space="preserve"> výsledky atestačního řízení hlavního řešitele.</w:t>
      </w:r>
      <w:r w:rsidR="00C105C7">
        <w:rPr>
          <w:bCs/>
          <w:szCs w:val="20"/>
        </w:rPr>
        <w:t xml:space="preserve"> </w:t>
      </w:r>
      <w:r w:rsidR="00FB38AE">
        <w:rPr>
          <w:bCs/>
          <w:szCs w:val="20"/>
        </w:rPr>
        <w:t>Podpora kariérního růstu hlavního řešitele bude podléhat doporučení vedoucího výzkumné skupiny.</w:t>
      </w:r>
    </w:p>
    <w:p w14:paraId="3C621585" w14:textId="78D6C7D2" w:rsidR="00FB38AE" w:rsidRDefault="00FB38AE" w:rsidP="00AE74CB">
      <w:pPr>
        <w:pStyle w:val="ListParagraph"/>
        <w:numPr>
          <w:ilvl w:val="0"/>
          <w:numId w:val="76"/>
        </w:numPr>
        <w:ind w:left="426"/>
        <w:rPr>
          <w:bCs/>
          <w:szCs w:val="20"/>
        </w:rPr>
      </w:pPr>
      <w:r>
        <w:rPr>
          <w:b/>
          <w:bCs/>
          <w:szCs w:val="20"/>
        </w:rPr>
        <w:t xml:space="preserve">Nesplněno </w:t>
      </w:r>
      <w:r>
        <w:rPr>
          <w:bCs/>
          <w:szCs w:val="20"/>
        </w:rPr>
        <w:t>– hlavní řešitel návratového grantu s tímto ohodnocením nesplnil výzkumné cíle grantu ani se plnohodnotně nezapojit do chodu výzkumné skupiny. Hodnocení NG bude mít vliv na výsledky atestačního řízení hlavního řešitele. GA ÚCHP může doporučit přeřazení hlavního řešitele do nižšího tarifního stupně nebo nižší tarifní třídy (v souladu s platným Vnitřním mzdovým předpisem ÚCHP).</w:t>
      </w:r>
    </w:p>
    <w:p w14:paraId="074B3802" w14:textId="2349764E" w:rsidR="00FC61E1" w:rsidRPr="00E56720" w:rsidRDefault="00FC61E1" w:rsidP="00FC61E1">
      <w:pPr>
        <w:ind w:left="66"/>
        <w:rPr>
          <w:b/>
          <w:u w:val="single"/>
        </w:rPr>
      </w:pPr>
      <w:r w:rsidRPr="00E56720">
        <w:rPr>
          <w:b/>
          <w:u w:val="single"/>
        </w:rPr>
        <w:t>Vyhlášení výsledků</w:t>
      </w:r>
      <w:r w:rsidR="00757500">
        <w:rPr>
          <w:b/>
          <w:u w:val="single"/>
        </w:rPr>
        <w:t xml:space="preserve"> závěrečného</w:t>
      </w:r>
      <w:r w:rsidRPr="00E56720">
        <w:rPr>
          <w:b/>
          <w:u w:val="single"/>
        </w:rPr>
        <w:t xml:space="preserve"> hodnocení návratových grantů</w:t>
      </w:r>
    </w:p>
    <w:p w14:paraId="352863C8" w14:textId="6B27448A" w:rsidR="00E52D32" w:rsidRPr="00E52D32" w:rsidRDefault="00FC61E1" w:rsidP="00E52D32">
      <w:pPr>
        <w:ind w:left="66"/>
        <w:rPr>
          <w:bCs/>
          <w:szCs w:val="20"/>
        </w:rPr>
      </w:pPr>
      <w:r>
        <w:t xml:space="preserve">Vyhlášení výsledků hodnocení návratových gratnů </w:t>
      </w:r>
      <w:r w:rsidRPr="0069353C">
        <w:t xml:space="preserve">zajišťuje koordinátor GA ÚCHP. Všichni </w:t>
      </w:r>
      <w:r w:rsidR="00180E0B">
        <w:t>hlavní řešitelé</w:t>
      </w:r>
      <w:r w:rsidRPr="0069353C">
        <w:t xml:space="preserve"> budou informováni o hodnocení </w:t>
      </w:r>
      <w:r>
        <w:t xml:space="preserve">realizace </w:t>
      </w:r>
      <w:r w:rsidRPr="0069353C">
        <w:t>svých</w:t>
      </w:r>
      <w:r w:rsidR="00180E0B">
        <w:t xml:space="preserve"> návratových </w:t>
      </w:r>
      <w:r>
        <w:t xml:space="preserve">grantů </w:t>
      </w:r>
      <w:r w:rsidR="003E5C9F">
        <w:t xml:space="preserve">nejpozději </w:t>
      </w:r>
      <w:r>
        <w:t xml:space="preserve">do 5 měsíců od odevzdání závěrečné zprávy prostřednictvím oficiální e-mailové komunikace a prostřednictvím elektronického systému pro </w:t>
      </w:r>
      <w:r w:rsidRPr="00523E24">
        <w:t>evidenci a monitoring řešených projektů</w:t>
      </w:r>
      <w:r>
        <w:t xml:space="preserve"> na ÚCHP.</w:t>
      </w:r>
      <w:r w:rsidR="001F502B">
        <w:t xml:space="preserve"> </w:t>
      </w:r>
      <w:r w:rsidR="001F502B" w:rsidRPr="00523E24">
        <w:t xml:space="preserve">Součástí systému bude evidence data </w:t>
      </w:r>
      <w:r w:rsidR="001F502B">
        <w:t>odeslání hodnocení a</w:t>
      </w:r>
      <w:r w:rsidR="001F502B" w:rsidRPr="00523E24">
        <w:t xml:space="preserve"> přiřazení spisového čísla.</w:t>
      </w:r>
    </w:p>
    <w:p w14:paraId="4394F4F5" w14:textId="0D98C078" w:rsidR="008E6C12" w:rsidRDefault="007F39F4" w:rsidP="00C105C7">
      <w:pPr>
        <w:pStyle w:val="Heading2"/>
      </w:pPr>
      <w:bookmarkStart w:id="57" w:name="_Toc241508845"/>
      <w:r w:rsidRPr="00C105C7">
        <w:t>Předčasné</w:t>
      </w:r>
      <w:r w:rsidRPr="00D74451">
        <w:t xml:space="preserve"> </w:t>
      </w:r>
      <w:r w:rsidR="00D74451" w:rsidRPr="00D74451">
        <w:t>ukončení realizace návratového grantu</w:t>
      </w:r>
      <w:bookmarkEnd w:id="57"/>
    </w:p>
    <w:p w14:paraId="4B0E1A2C" w14:textId="37740054" w:rsidR="00A75D13" w:rsidRDefault="00C40107" w:rsidP="006D44AB">
      <w:pPr>
        <w:rPr>
          <w:szCs w:val="20"/>
        </w:rPr>
      </w:pPr>
      <w:r>
        <w:rPr>
          <w:szCs w:val="20"/>
        </w:rPr>
        <w:t xml:space="preserve">V průběhu řešení návratového grantu mohou nastat okolnosti vedoucí k předčasnému ukončení návratového grantu. V takovém případě je podle okolností </w:t>
      </w:r>
      <w:r w:rsidR="006D44AB">
        <w:rPr>
          <w:szCs w:val="20"/>
        </w:rPr>
        <w:t xml:space="preserve">a v součinnosti GA ÚCHP s hlavním řešitelem </w:t>
      </w:r>
      <w:r w:rsidRPr="006D44AB">
        <w:rPr>
          <w:b/>
          <w:szCs w:val="20"/>
        </w:rPr>
        <w:t xml:space="preserve">jasně stanoveno datum ukončení </w:t>
      </w:r>
      <w:r w:rsidR="00A75D13" w:rsidRPr="006D44AB">
        <w:rPr>
          <w:b/>
          <w:szCs w:val="20"/>
        </w:rPr>
        <w:t>návratového grantu</w:t>
      </w:r>
      <w:r>
        <w:rPr>
          <w:szCs w:val="20"/>
        </w:rPr>
        <w:t>.</w:t>
      </w:r>
      <w:r w:rsidR="00A75D13">
        <w:rPr>
          <w:szCs w:val="20"/>
        </w:rPr>
        <w:t xml:space="preserve"> </w:t>
      </w:r>
      <w:r w:rsidR="006D44AB" w:rsidRPr="00A75D13">
        <w:rPr>
          <w:szCs w:val="20"/>
        </w:rPr>
        <w:t>Celková délka realizace grantu ovlivňuje, jak bude vyplacena podpora, a zda bude možné započítat realizované aktivity a indikátory.</w:t>
      </w:r>
      <w:r w:rsidR="006D44AB">
        <w:rPr>
          <w:szCs w:val="20"/>
        </w:rPr>
        <w:t xml:space="preserve"> </w:t>
      </w:r>
    </w:p>
    <w:p w14:paraId="6DB22894" w14:textId="36A538F9" w:rsidR="00A75D13" w:rsidRPr="00A75D13" w:rsidRDefault="00A75D13" w:rsidP="008E6C12">
      <w:pPr>
        <w:rPr>
          <w:szCs w:val="20"/>
        </w:rPr>
      </w:pPr>
      <w:r w:rsidRPr="004D44E1">
        <w:rPr>
          <w:b/>
          <w:szCs w:val="20"/>
        </w:rPr>
        <w:t>Minimální délka realizace</w:t>
      </w:r>
      <w:r>
        <w:rPr>
          <w:szCs w:val="20"/>
        </w:rPr>
        <w:t xml:space="preserve"> návratového grantu m</w:t>
      </w:r>
      <w:r w:rsidR="004D44E1">
        <w:rPr>
          <w:szCs w:val="20"/>
        </w:rPr>
        <w:t>u</w:t>
      </w:r>
      <w:r>
        <w:rPr>
          <w:szCs w:val="20"/>
        </w:rPr>
        <w:t xml:space="preserve">sí být </w:t>
      </w:r>
      <w:r w:rsidRPr="00A75D13">
        <w:rPr>
          <w:szCs w:val="20"/>
        </w:rPr>
        <w:t>alespoň</w:t>
      </w:r>
      <w:r>
        <w:rPr>
          <w:szCs w:val="20"/>
        </w:rPr>
        <w:t xml:space="preserve"> </w:t>
      </w:r>
      <w:r w:rsidRPr="00A75D13">
        <w:rPr>
          <w:szCs w:val="20"/>
        </w:rPr>
        <w:t>860 produktivních hodin (pro úvazek 1,0 FTE) a zároveň 180 kalendářních dní.</w:t>
      </w:r>
      <w:r w:rsidR="004D44E1">
        <w:rPr>
          <w:szCs w:val="20"/>
        </w:rPr>
        <w:t xml:space="preserve"> </w:t>
      </w:r>
    </w:p>
    <w:p w14:paraId="6DCB1B70" w14:textId="7B877BD9" w:rsidR="008E6C12" w:rsidRDefault="00A75D13" w:rsidP="008E6C12">
      <w:pPr>
        <w:rPr>
          <w:b/>
          <w:szCs w:val="20"/>
          <w:u w:val="single"/>
        </w:rPr>
      </w:pPr>
      <w:r w:rsidRPr="00A75D13">
        <w:rPr>
          <w:b/>
          <w:szCs w:val="20"/>
          <w:u w:val="single"/>
        </w:rPr>
        <w:t>P</w:t>
      </w:r>
      <w:r w:rsidR="004A7502" w:rsidRPr="00A75D13">
        <w:rPr>
          <w:b/>
          <w:szCs w:val="20"/>
          <w:u w:val="single"/>
        </w:rPr>
        <w:t xml:space="preserve">odmínky pro různé délky trvání </w:t>
      </w:r>
      <w:r w:rsidRPr="00A75D13">
        <w:rPr>
          <w:b/>
          <w:szCs w:val="20"/>
          <w:u w:val="single"/>
        </w:rPr>
        <w:t xml:space="preserve">návratového </w:t>
      </w:r>
      <w:r w:rsidR="004A7502" w:rsidRPr="00A75D13">
        <w:rPr>
          <w:b/>
          <w:szCs w:val="20"/>
          <w:u w:val="single"/>
        </w:rPr>
        <w:t>grantu:</w:t>
      </w:r>
    </w:p>
    <w:p w14:paraId="04AA2D90" w14:textId="6A1CBB6D" w:rsidR="009C0044" w:rsidRPr="009C0044" w:rsidRDefault="009C0044" w:rsidP="00F6446E">
      <w:pPr>
        <w:pStyle w:val="ListParagraph"/>
        <w:numPr>
          <w:ilvl w:val="0"/>
          <w:numId w:val="73"/>
        </w:numPr>
        <w:rPr>
          <w:b/>
          <w:szCs w:val="20"/>
          <w:u w:val="single"/>
        </w:rPr>
      </w:pPr>
      <w:r w:rsidRPr="009C0044">
        <w:rPr>
          <w:b/>
          <w:szCs w:val="20"/>
        </w:rPr>
        <w:t>Celková délka realizace &lt;</w:t>
      </w:r>
      <w:r>
        <w:rPr>
          <w:b/>
          <w:szCs w:val="20"/>
        </w:rPr>
        <w:t>6</w:t>
      </w:r>
      <w:r w:rsidRPr="009C0044">
        <w:rPr>
          <w:b/>
          <w:szCs w:val="20"/>
        </w:rPr>
        <w:t xml:space="preserve"> měsíců</w:t>
      </w:r>
    </w:p>
    <w:p w14:paraId="165FB2C0" w14:textId="77777777" w:rsidR="00092CAA" w:rsidRDefault="009C0044" w:rsidP="009C0044">
      <w:pPr>
        <w:pStyle w:val="ListParagraph"/>
        <w:ind w:left="360"/>
        <w:rPr>
          <w:szCs w:val="20"/>
        </w:rPr>
      </w:pPr>
      <w:r>
        <w:rPr>
          <w:szCs w:val="20"/>
        </w:rPr>
        <w:t>V takovém případě jsou veškeré náklady na realizaci návratového grantu považovány za nezpůsobilé, protože nesplňují podmínku minimální délky realizace NG</w:t>
      </w:r>
      <w:r w:rsidRPr="009C0044">
        <w:rPr>
          <w:szCs w:val="20"/>
        </w:rPr>
        <w:t>. Indikátory, které se váží k takovému grantu, nejsou započítány.</w:t>
      </w:r>
    </w:p>
    <w:p w14:paraId="3697B71F" w14:textId="76803ED0" w:rsidR="009C0044" w:rsidRPr="009C0044" w:rsidRDefault="00092CAA" w:rsidP="009C0044">
      <w:pPr>
        <w:pStyle w:val="ListParagraph"/>
        <w:ind w:left="360"/>
        <w:rPr>
          <w:szCs w:val="20"/>
        </w:rPr>
      </w:pPr>
      <w:r>
        <w:rPr>
          <w:szCs w:val="20"/>
        </w:rPr>
        <w:t xml:space="preserve">Takový návratový </w:t>
      </w:r>
      <w:r w:rsidRPr="006D44AB">
        <w:rPr>
          <w:b/>
          <w:szCs w:val="20"/>
          <w:u w:val="single"/>
        </w:rPr>
        <w:t xml:space="preserve">grant se </w:t>
      </w:r>
      <w:r w:rsidR="006D44AB" w:rsidRPr="006D44AB">
        <w:rPr>
          <w:b/>
          <w:szCs w:val="20"/>
          <w:u w:val="single"/>
        </w:rPr>
        <w:t>ne</w:t>
      </w:r>
      <w:r w:rsidRPr="006D44AB">
        <w:rPr>
          <w:b/>
          <w:szCs w:val="20"/>
          <w:u w:val="single"/>
        </w:rPr>
        <w:t>považuje za za</w:t>
      </w:r>
      <w:r w:rsidR="006D44AB" w:rsidRPr="006D44AB">
        <w:rPr>
          <w:b/>
          <w:szCs w:val="20"/>
          <w:u w:val="single"/>
        </w:rPr>
        <w:t>po</w:t>
      </w:r>
      <w:r w:rsidRPr="006D44AB">
        <w:rPr>
          <w:b/>
          <w:szCs w:val="20"/>
          <w:u w:val="single"/>
        </w:rPr>
        <w:t>čatý</w:t>
      </w:r>
      <w:r>
        <w:rPr>
          <w:szCs w:val="20"/>
        </w:rPr>
        <w:t xml:space="preserve">, takže není potřeba dokládat závěrečnou </w:t>
      </w:r>
      <w:r w:rsidRPr="00CD26AB">
        <w:rPr>
          <w:szCs w:val="20"/>
        </w:rPr>
        <w:t>zprávu.</w:t>
      </w:r>
      <w:r w:rsidR="000A4B82" w:rsidRPr="00CD26AB">
        <w:rPr>
          <w:szCs w:val="20"/>
        </w:rPr>
        <w:t xml:space="preserve"> Pověření ředitele k řešení grantu i založení </w:t>
      </w:r>
      <w:r w:rsidR="006F6066" w:rsidRPr="00CD26AB">
        <w:rPr>
          <w:szCs w:val="20"/>
        </w:rPr>
        <w:t>grantu v interních systémech ÚCHP budou anulovány.</w:t>
      </w:r>
    </w:p>
    <w:p w14:paraId="1C67A7F6" w14:textId="6B4F288D" w:rsidR="009C0044" w:rsidRPr="009C0044" w:rsidRDefault="009C0044" w:rsidP="00F6446E">
      <w:pPr>
        <w:pStyle w:val="ListParagraph"/>
        <w:numPr>
          <w:ilvl w:val="0"/>
          <w:numId w:val="73"/>
        </w:numPr>
        <w:rPr>
          <w:b/>
          <w:szCs w:val="20"/>
          <w:u w:val="single"/>
        </w:rPr>
      </w:pPr>
      <w:r w:rsidRPr="009C0044">
        <w:rPr>
          <w:b/>
          <w:szCs w:val="20"/>
        </w:rPr>
        <w:t xml:space="preserve">Celková délka realizace ≥6 měsíců a &lt;12 měsíců </w:t>
      </w:r>
    </w:p>
    <w:p w14:paraId="335CCE6B" w14:textId="77777777" w:rsidR="000A4B82" w:rsidRPr="00523E24" w:rsidRDefault="00092CAA" w:rsidP="000A4B82">
      <w:pPr>
        <w:pStyle w:val="ListParagraph"/>
        <w:numPr>
          <w:ilvl w:val="0"/>
          <w:numId w:val="48"/>
        </w:numPr>
        <w:ind w:left="360"/>
        <w:rPr>
          <w:szCs w:val="20"/>
        </w:rPr>
      </w:pPr>
      <w:r>
        <w:rPr>
          <w:szCs w:val="20"/>
        </w:rPr>
        <w:t>V případě celkové délky realizace v tomto časovém rozmezí může k</w:t>
      </w:r>
      <w:r w:rsidRPr="00092CAA">
        <w:rPr>
          <w:szCs w:val="20"/>
        </w:rPr>
        <w:t xml:space="preserve"> předčasnému </w:t>
      </w:r>
      <w:r w:rsidRPr="006D44AB">
        <w:rPr>
          <w:b/>
          <w:szCs w:val="20"/>
          <w:u w:val="single"/>
        </w:rPr>
        <w:t>ukončení</w:t>
      </w:r>
      <w:r w:rsidRPr="00092CAA">
        <w:rPr>
          <w:szCs w:val="20"/>
        </w:rPr>
        <w:t xml:space="preserve"> návratového grantu</w:t>
      </w:r>
      <w:r>
        <w:rPr>
          <w:szCs w:val="20"/>
        </w:rPr>
        <w:t xml:space="preserve"> dojít </w:t>
      </w:r>
      <w:r w:rsidRPr="006D44AB">
        <w:rPr>
          <w:b/>
          <w:szCs w:val="20"/>
          <w:u w:val="single"/>
        </w:rPr>
        <w:t>pouze ze závažných důvodu</w:t>
      </w:r>
      <w:r w:rsidRPr="00092CAA">
        <w:rPr>
          <w:rStyle w:val="FootnoteReference"/>
          <w:iCs/>
        </w:rPr>
        <w:footnoteReference w:id="14"/>
      </w:r>
      <w:r w:rsidRPr="00092CAA">
        <w:rPr>
          <w:iCs/>
        </w:rPr>
        <w:t>.</w:t>
      </w:r>
      <w:r>
        <w:rPr>
          <w:iCs/>
        </w:rPr>
        <w:t xml:space="preserve"> Vyplácení rozpočtu bude možné pouze za období realizace NG, tj. z</w:t>
      </w:r>
      <w:r w:rsidRPr="00523E24">
        <w:rPr>
          <w:szCs w:val="20"/>
        </w:rPr>
        <w:t>e mzdových prostředků řešitelského týmu budou vyplaceny alikvotní části odpovídající délce realizace návratového grantu.</w:t>
      </w:r>
      <w:r w:rsidR="000A4B82">
        <w:rPr>
          <w:szCs w:val="20"/>
        </w:rPr>
        <w:t xml:space="preserve"> </w:t>
      </w:r>
      <w:r w:rsidR="000A4B82" w:rsidRPr="00523E24">
        <w:rPr>
          <w:szCs w:val="20"/>
        </w:rPr>
        <w:t xml:space="preserve">Předčasné ukončení vyžaduje dodání: </w:t>
      </w:r>
    </w:p>
    <w:p w14:paraId="0A67A622" w14:textId="3A2C9400" w:rsidR="000A4B82" w:rsidRPr="00523E24" w:rsidRDefault="000A4B82" w:rsidP="000A4B82">
      <w:pPr>
        <w:pStyle w:val="ListParagraph"/>
        <w:numPr>
          <w:ilvl w:val="1"/>
          <w:numId w:val="48"/>
        </w:numPr>
        <w:ind w:left="709"/>
        <w:rPr>
          <w:szCs w:val="20"/>
        </w:rPr>
      </w:pPr>
      <w:r w:rsidRPr="00523E24">
        <w:rPr>
          <w:b/>
          <w:bCs/>
          <w:szCs w:val="20"/>
        </w:rPr>
        <w:t>Zdůvodnění předčasného ukončení</w:t>
      </w:r>
      <w:r w:rsidRPr="000A4B82">
        <w:rPr>
          <w:bCs/>
          <w:szCs w:val="20"/>
        </w:rPr>
        <w:t xml:space="preserve"> pokud je to relevantní</w:t>
      </w:r>
    </w:p>
    <w:p w14:paraId="397D6729" w14:textId="7D6AC89A" w:rsidR="000A4B82" w:rsidRDefault="000A4B82" w:rsidP="000A4B82">
      <w:pPr>
        <w:pStyle w:val="ListParagraph"/>
        <w:numPr>
          <w:ilvl w:val="1"/>
          <w:numId w:val="48"/>
        </w:numPr>
        <w:ind w:left="709"/>
        <w:rPr>
          <w:szCs w:val="20"/>
        </w:rPr>
      </w:pPr>
      <w:r w:rsidRPr="00523E24">
        <w:rPr>
          <w:b/>
          <w:bCs/>
          <w:szCs w:val="20"/>
        </w:rPr>
        <w:lastRenderedPageBreak/>
        <w:t>Závěrečné zprávy</w:t>
      </w:r>
      <w:r w:rsidRPr="00523E24">
        <w:rPr>
          <w:szCs w:val="20"/>
        </w:rPr>
        <w:t xml:space="preserve"> </w:t>
      </w:r>
      <w:r>
        <w:rPr>
          <w:szCs w:val="20"/>
        </w:rPr>
        <w:t>o činnosti shrnující výsledky za celkovou dobu realizace NG. Náležitosti a způsob odevzdání závěrečné zprávy jsou shrnuty v </w:t>
      </w:r>
      <w:r w:rsidRPr="00A75D13">
        <w:rPr>
          <w:i/>
          <w:szCs w:val="20"/>
        </w:rPr>
        <w:t>kapitole F.1</w:t>
      </w:r>
      <w:r>
        <w:rPr>
          <w:szCs w:val="20"/>
        </w:rPr>
        <w:t xml:space="preserve">. </w:t>
      </w:r>
    </w:p>
    <w:p w14:paraId="17A73A68" w14:textId="2DAD8D1C" w:rsidR="009C0044" w:rsidRPr="000A4B82" w:rsidRDefault="000A4B82" w:rsidP="000A4B82">
      <w:pPr>
        <w:pStyle w:val="ListParagraph"/>
        <w:numPr>
          <w:ilvl w:val="1"/>
          <w:numId w:val="48"/>
        </w:numPr>
        <w:ind w:left="709"/>
        <w:rPr>
          <w:szCs w:val="20"/>
        </w:rPr>
      </w:pPr>
      <w:r w:rsidRPr="000A4B82">
        <w:rPr>
          <w:b/>
          <w:bCs/>
          <w:szCs w:val="20"/>
        </w:rPr>
        <w:t>R</w:t>
      </w:r>
      <w:r w:rsidRPr="000A4B82">
        <w:rPr>
          <w:b/>
          <w:bCs/>
        </w:rPr>
        <w:t>ozpisu výdajů</w:t>
      </w:r>
      <w:r w:rsidRPr="00523E24">
        <w:t xml:space="preserve"> realizovaných v rámci NG</w:t>
      </w:r>
      <w:r w:rsidRPr="000A4B82">
        <w:rPr>
          <w:szCs w:val="20"/>
        </w:rPr>
        <w:t xml:space="preserve"> – v rozpisu výdajů budou uvedeny způsobilé náklady</w:t>
      </w:r>
      <w:r>
        <w:rPr>
          <w:szCs w:val="20"/>
        </w:rPr>
        <w:t xml:space="preserve">, tj. </w:t>
      </w:r>
      <w:r w:rsidRPr="00523E24">
        <w:rPr>
          <w:szCs w:val="20"/>
        </w:rPr>
        <w:t>alikvotní části odpovídající délce realizace návratového grantu</w:t>
      </w:r>
      <w:r w:rsidRPr="000A4B82">
        <w:rPr>
          <w:szCs w:val="20"/>
        </w:rPr>
        <w:t>.</w:t>
      </w:r>
    </w:p>
    <w:p w14:paraId="6C98361F" w14:textId="52F3A59D" w:rsidR="00092CAA" w:rsidRPr="006D44AB" w:rsidRDefault="006D44AB" w:rsidP="006D44AB">
      <w:pPr>
        <w:pStyle w:val="ListParagraph"/>
        <w:numPr>
          <w:ilvl w:val="0"/>
          <w:numId w:val="73"/>
        </w:numPr>
        <w:rPr>
          <w:szCs w:val="20"/>
        </w:rPr>
      </w:pPr>
      <w:r w:rsidRPr="006D44AB">
        <w:rPr>
          <w:b/>
          <w:szCs w:val="20"/>
        </w:rPr>
        <w:t>Celková délka realizace</w:t>
      </w:r>
      <w:r w:rsidRPr="009C0044">
        <w:rPr>
          <w:b/>
          <w:szCs w:val="20"/>
        </w:rPr>
        <w:t xml:space="preserve"> ≥</w:t>
      </w:r>
      <w:r>
        <w:rPr>
          <w:b/>
          <w:szCs w:val="20"/>
        </w:rPr>
        <w:t>12</w:t>
      </w:r>
      <w:r w:rsidRPr="009C0044">
        <w:rPr>
          <w:b/>
          <w:szCs w:val="20"/>
        </w:rPr>
        <w:t xml:space="preserve"> měsíců</w:t>
      </w:r>
    </w:p>
    <w:p w14:paraId="0DF724D3" w14:textId="77777777" w:rsidR="000A4B82" w:rsidRPr="00523E24" w:rsidRDefault="006D44AB" w:rsidP="000A4B82">
      <w:pPr>
        <w:pStyle w:val="ListParagraph"/>
        <w:numPr>
          <w:ilvl w:val="0"/>
          <w:numId w:val="48"/>
        </w:numPr>
        <w:ind w:left="360"/>
        <w:rPr>
          <w:szCs w:val="20"/>
        </w:rPr>
      </w:pPr>
      <w:r>
        <w:rPr>
          <w:szCs w:val="20"/>
        </w:rPr>
        <w:t>K předčasnému ukončení návratového grantu může dojít v odůvodněných případech.</w:t>
      </w:r>
      <w:r w:rsidR="00B51135">
        <w:rPr>
          <w:szCs w:val="20"/>
        </w:rPr>
        <w:t xml:space="preserve"> </w:t>
      </w:r>
      <w:r w:rsidR="00B51135">
        <w:rPr>
          <w:iCs/>
        </w:rPr>
        <w:t>Vyplácení rozpočtu bude možné pouze za období realizace NG, tj. z</w:t>
      </w:r>
      <w:r w:rsidR="00B51135" w:rsidRPr="00523E24">
        <w:rPr>
          <w:szCs w:val="20"/>
        </w:rPr>
        <w:t>e mzdových prostředků řešitelského týmu budou vyplaceny alikvotní části odpovídající délce realizace návratového grantu.</w:t>
      </w:r>
      <w:r w:rsidR="000A4B82">
        <w:rPr>
          <w:szCs w:val="20"/>
        </w:rPr>
        <w:t xml:space="preserve"> </w:t>
      </w:r>
      <w:r w:rsidR="000A4B82" w:rsidRPr="00523E24">
        <w:rPr>
          <w:szCs w:val="20"/>
        </w:rPr>
        <w:t xml:space="preserve">Předčasné ukončení vyžaduje dodání: </w:t>
      </w:r>
    </w:p>
    <w:p w14:paraId="5D4C775C" w14:textId="1B3A0AA3" w:rsidR="000A4B82" w:rsidRPr="00523E24" w:rsidRDefault="000A4B82" w:rsidP="000A4B82">
      <w:pPr>
        <w:pStyle w:val="ListParagraph"/>
        <w:numPr>
          <w:ilvl w:val="1"/>
          <w:numId w:val="48"/>
        </w:numPr>
        <w:ind w:left="709"/>
        <w:rPr>
          <w:szCs w:val="20"/>
        </w:rPr>
      </w:pPr>
      <w:r w:rsidRPr="00523E24">
        <w:rPr>
          <w:b/>
          <w:bCs/>
          <w:szCs w:val="20"/>
        </w:rPr>
        <w:t>Zdůvodnění předčasného ukončení</w:t>
      </w:r>
      <w:r>
        <w:rPr>
          <w:b/>
          <w:bCs/>
          <w:szCs w:val="20"/>
        </w:rPr>
        <w:t xml:space="preserve"> </w:t>
      </w:r>
      <w:r w:rsidRPr="000A4B82">
        <w:rPr>
          <w:bCs/>
          <w:szCs w:val="20"/>
        </w:rPr>
        <w:t>pokud je to relevantní</w:t>
      </w:r>
    </w:p>
    <w:p w14:paraId="598BF3EA" w14:textId="77777777" w:rsidR="000A4B82" w:rsidRDefault="000A4B82" w:rsidP="000A4B82">
      <w:pPr>
        <w:pStyle w:val="ListParagraph"/>
        <w:numPr>
          <w:ilvl w:val="1"/>
          <w:numId w:val="48"/>
        </w:numPr>
        <w:ind w:left="709"/>
        <w:rPr>
          <w:szCs w:val="20"/>
        </w:rPr>
      </w:pPr>
      <w:r w:rsidRPr="00523E24">
        <w:rPr>
          <w:b/>
          <w:bCs/>
          <w:szCs w:val="20"/>
        </w:rPr>
        <w:t>Závěrečné zprávy</w:t>
      </w:r>
      <w:r w:rsidRPr="00523E24">
        <w:rPr>
          <w:szCs w:val="20"/>
        </w:rPr>
        <w:t xml:space="preserve"> </w:t>
      </w:r>
      <w:r>
        <w:rPr>
          <w:szCs w:val="20"/>
        </w:rPr>
        <w:t>o činnosti shrnující výsledky za celkovou dobu realizace NG. Náležitosti a způsob odevzdání závěrečné zprávy jsou shrnuty v </w:t>
      </w:r>
      <w:r w:rsidRPr="00A75D13">
        <w:rPr>
          <w:i/>
          <w:szCs w:val="20"/>
        </w:rPr>
        <w:t>kapitole F.1</w:t>
      </w:r>
      <w:r>
        <w:rPr>
          <w:szCs w:val="20"/>
        </w:rPr>
        <w:t xml:space="preserve">. </w:t>
      </w:r>
    </w:p>
    <w:p w14:paraId="3621B41B" w14:textId="06D55746" w:rsidR="006F6066" w:rsidRPr="00F90821" w:rsidRDefault="000A4B82" w:rsidP="00F6446E">
      <w:pPr>
        <w:pStyle w:val="ListParagraph"/>
        <w:numPr>
          <w:ilvl w:val="1"/>
          <w:numId w:val="48"/>
        </w:numPr>
        <w:ind w:left="709"/>
        <w:rPr>
          <w:sz w:val="20"/>
          <w:szCs w:val="20"/>
        </w:rPr>
      </w:pPr>
      <w:r w:rsidRPr="00F90821">
        <w:rPr>
          <w:b/>
          <w:bCs/>
          <w:szCs w:val="20"/>
        </w:rPr>
        <w:t>R</w:t>
      </w:r>
      <w:r w:rsidRPr="00F90821">
        <w:rPr>
          <w:b/>
          <w:bCs/>
        </w:rPr>
        <w:t>ozpisu výdajů</w:t>
      </w:r>
      <w:r w:rsidRPr="00523E24">
        <w:t xml:space="preserve"> realizovaných v rámci NG</w:t>
      </w:r>
      <w:r w:rsidRPr="00F90821">
        <w:rPr>
          <w:szCs w:val="20"/>
        </w:rPr>
        <w:t xml:space="preserve"> – v rozpisu výdajů budou uvedeny způsobilé náklady, tj. alikvotní části odpovídající délce realizace návratového grantu.</w:t>
      </w:r>
    </w:p>
    <w:p w14:paraId="0201D6B1" w14:textId="2A697846" w:rsidR="006F6066" w:rsidRPr="000735DE" w:rsidRDefault="006F6066" w:rsidP="006F6066">
      <w:pPr>
        <w:rPr>
          <w:szCs w:val="20"/>
          <w:u w:val="single"/>
        </w:rPr>
      </w:pPr>
      <w:r w:rsidRPr="000735DE">
        <w:rPr>
          <w:b/>
          <w:szCs w:val="20"/>
          <w:u w:val="single"/>
        </w:rPr>
        <w:t>Odevzdání dokumentů týkajících se předčasného ukončení návratového grantu:</w:t>
      </w:r>
      <w:r w:rsidRPr="000735DE">
        <w:rPr>
          <w:szCs w:val="20"/>
          <w:u w:val="single"/>
        </w:rPr>
        <w:t xml:space="preserve"> </w:t>
      </w:r>
    </w:p>
    <w:p w14:paraId="1B95EDF7" w14:textId="4000C74F" w:rsidR="006F6066" w:rsidRPr="00523E24" w:rsidRDefault="006F6066" w:rsidP="006F6066">
      <w:r w:rsidRPr="00523E24">
        <w:t xml:space="preserve">V případě, že v době </w:t>
      </w:r>
      <w:r>
        <w:t>ukončeni NG</w:t>
      </w:r>
      <w:r w:rsidRPr="00523E24">
        <w:t xml:space="preserve"> není zajištěn elektronický systém pro evidenci a monitoring řešených projektů v rámci ÚCHP, </w:t>
      </w:r>
      <w:r>
        <w:t xml:space="preserve">dokumenty týkající se ukončení NG </w:t>
      </w:r>
      <w:r w:rsidRPr="00523E24">
        <w:t>se odevzdáv</w:t>
      </w:r>
      <w:r>
        <w:t xml:space="preserve">ají </w:t>
      </w:r>
      <w:r w:rsidRPr="00523E24">
        <w:t xml:space="preserve">v tištěné podobě na sekretariát ředitele do spisové služby. Současně s odevzdáním </w:t>
      </w:r>
      <w:r>
        <w:t xml:space="preserve">dokumentů </w:t>
      </w:r>
      <w:r w:rsidRPr="00523E24">
        <w:t xml:space="preserve">bude zaznamenáno datum přijetí a </w:t>
      </w:r>
      <w:r>
        <w:t xml:space="preserve">získají </w:t>
      </w:r>
      <w:r w:rsidRPr="00523E24">
        <w:t>příslušn</w:t>
      </w:r>
      <w:r>
        <w:t>á</w:t>
      </w:r>
      <w:r w:rsidRPr="00523E24">
        <w:t xml:space="preserve"> spisov</w:t>
      </w:r>
      <w:r>
        <w:t>á</w:t>
      </w:r>
      <w:r w:rsidRPr="00523E24">
        <w:t xml:space="preserve"> čísl</w:t>
      </w:r>
      <w:r>
        <w:t>a</w:t>
      </w:r>
      <w:r w:rsidRPr="00523E24">
        <w:t>.</w:t>
      </w:r>
    </w:p>
    <w:p w14:paraId="61D6CFE8" w14:textId="5E8F30AF" w:rsidR="006F6066" w:rsidRPr="00523E24" w:rsidRDefault="006F6066" w:rsidP="006F6066">
      <w:r w:rsidRPr="00523E24">
        <w:t>V případě zajištění elektronického systému pro evidenci a monitoring řešených projektů se</w:t>
      </w:r>
      <w:r>
        <w:t xml:space="preserve"> dokumenty týkající se ukončení NG</w:t>
      </w:r>
      <w:r w:rsidRPr="00523E24">
        <w:t xml:space="preserve"> odevzdáv</w:t>
      </w:r>
      <w:r>
        <w:t xml:space="preserve">ají </w:t>
      </w:r>
      <w:r w:rsidRPr="00523E24">
        <w:t>prostřednictvím tohoto systému. Součástí systému bude evidence data přijetí a přiřazení spisov</w:t>
      </w:r>
      <w:r>
        <w:t>ých</w:t>
      </w:r>
      <w:r w:rsidRPr="00523E24">
        <w:t xml:space="preserve"> čís</w:t>
      </w:r>
      <w:r>
        <w:t>e</w:t>
      </w:r>
      <w:r w:rsidRPr="00523E24">
        <w:t>l.</w:t>
      </w:r>
    </w:p>
    <w:p w14:paraId="1A34CD91" w14:textId="08F2EA73" w:rsidR="006F6066" w:rsidRPr="006F6066" w:rsidRDefault="006F6066" w:rsidP="006F6066">
      <w:pPr>
        <w:rPr>
          <w:sz w:val="20"/>
          <w:szCs w:val="20"/>
        </w:rPr>
      </w:pPr>
      <w:r w:rsidRPr="00523E24">
        <w:t xml:space="preserve">V případě zjištění drobných formálních nedostatků </w:t>
      </w:r>
      <w:r>
        <w:t>závěrečné</w:t>
      </w:r>
      <w:r w:rsidRPr="00523E24">
        <w:t xml:space="preserve"> zprávy bude žadatel vyzván k doplnění všech nezbytných informací, a to nejpozději do 1 měsíce od vyzvání.</w:t>
      </w:r>
    </w:p>
    <w:p w14:paraId="23E88396" w14:textId="288095AA" w:rsidR="008E6C12" w:rsidRDefault="00647A1F" w:rsidP="00647A1F">
      <w:pPr>
        <w:pStyle w:val="Heading1"/>
      </w:pPr>
      <w:bookmarkStart w:id="58" w:name="_Toc241508846"/>
      <w:r w:rsidRPr="00647A1F">
        <w:t>Publicita, afiliace, ochrana duševního vlastnictví</w:t>
      </w:r>
      <w:bookmarkEnd w:id="58"/>
    </w:p>
    <w:p w14:paraId="2A0CDA8D" w14:textId="4F172F80" w:rsidR="008E6C12" w:rsidRDefault="00647A1F" w:rsidP="008E6C12">
      <w:pPr>
        <w:pStyle w:val="Heading2"/>
      </w:pPr>
      <w:bookmarkStart w:id="59" w:name="_Toc241508847"/>
      <w:r w:rsidRPr="00647A1F">
        <w:t>Publicita, afiliace</w:t>
      </w:r>
      <w:bookmarkEnd w:id="59"/>
    </w:p>
    <w:p w14:paraId="23856C1B" w14:textId="07605559" w:rsidR="008E6C12" w:rsidRPr="00501A0F" w:rsidRDefault="00B579C1" w:rsidP="008E6C12">
      <w:pPr>
        <w:rPr>
          <w:szCs w:val="20"/>
        </w:rPr>
      </w:pPr>
      <w:r w:rsidRPr="00501A0F">
        <w:rPr>
          <w:szCs w:val="20"/>
        </w:rPr>
        <w:t>Publicita v kontextu projektů financovaných z veřejných zdrojů, jako je OP JAK, znamená povinnost zajištění viditelnosti a transparentnosti využití finančních prostředků</w:t>
      </w:r>
      <w:r w:rsidR="00F90821" w:rsidRPr="00501A0F">
        <w:rPr>
          <w:szCs w:val="20"/>
        </w:rPr>
        <w:t>. Výsledky a výstupy Grantové agentury, i návratového grantu musí splňovat pravidla pro publicitu programu OP JAK</w:t>
      </w:r>
      <w:r w:rsidR="00501A0F" w:rsidRPr="00501A0F">
        <w:rPr>
          <w:szCs w:val="20"/>
        </w:rPr>
        <w:t xml:space="preserve">, přičemž bude využit </w:t>
      </w:r>
      <w:hyperlink r:id="rId21" w:history="1">
        <w:r w:rsidR="00501A0F" w:rsidRPr="00501A0F">
          <w:rPr>
            <w:rStyle w:val="Hyperlink"/>
            <w:szCs w:val="20"/>
          </w:rPr>
          <w:t>Generátor nástrojů povinné publicity</w:t>
        </w:r>
      </w:hyperlink>
      <w:r w:rsidR="00501A0F" w:rsidRPr="00501A0F">
        <w:rPr>
          <w:szCs w:val="20"/>
        </w:rPr>
        <w:t>. Publicita bude zahrnovat</w:t>
      </w:r>
      <w:r w:rsidR="00F90821" w:rsidRPr="00501A0F">
        <w:rPr>
          <w:szCs w:val="20"/>
        </w:rPr>
        <w:t xml:space="preserve">: </w:t>
      </w:r>
    </w:p>
    <w:p w14:paraId="181237F0" w14:textId="65A65FA2" w:rsidR="00B579C1" w:rsidRPr="00501A0F" w:rsidRDefault="00B579C1" w:rsidP="002B497A">
      <w:pPr>
        <w:pStyle w:val="ListParagraph"/>
        <w:numPr>
          <w:ilvl w:val="0"/>
          <w:numId w:val="42"/>
        </w:numPr>
        <w:rPr>
          <w:szCs w:val="20"/>
        </w:rPr>
      </w:pPr>
      <w:r w:rsidRPr="00501A0F">
        <w:rPr>
          <w:b/>
          <w:szCs w:val="20"/>
        </w:rPr>
        <w:t>Označení financování</w:t>
      </w:r>
      <w:r w:rsidRPr="00501A0F">
        <w:rPr>
          <w:szCs w:val="20"/>
        </w:rPr>
        <w:t xml:space="preserve"> – Ve všech relevantních dokumentech, výstupech a materiálech (vědecké články, prezentace, weby, tiskové zprávy) musí být uvedeno, že byly podpořeny z OP JAK</w:t>
      </w:r>
      <w:r w:rsidR="001D1B8D" w:rsidRPr="00501A0F">
        <w:rPr>
          <w:szCs w:val="20"/>
        </w:rPr>
        <w:t xml:space="preserve"> (číslo, název projektu)</w:t>
      </w:r>
      <w:r w:rsidRPr="00501A0F">
        <w:rPr>
          <w:szCs w:val="20"/>
        </w:rPr>
        <w:t xml:space="preserve">. Bude upřednostněno použití povinné formulace </w:t>
      </w:r>
      <w:r w:rsidR="001D1B8D" w:rsidRPr="00501A0F">
        <w:rPr>
          <w:szCs w:val="20"/>
        </w:rPr>
        <w:t xml:space="preserve">OP JAK </w:t>
      </w:r>
      <w:r w:rsidRPr="00501A0F">
        <w:rPr>
          <w:szCs w:val="20"/>
        </w:rPr>
        <w:t>o financování projektu.</w:t>
      </w:r>
    </w:p>
    <w:p w14:paraId="2998AA05" w14:textId="046731C6" w:rsidR="00B579C1" w:rsidRPr="00501A0F" w:rsidRDefault="00B579C1" w:rsidP="002B497A">
      <w:pPr>
        <w:pStyle w:val="ListParagraph"/>
        <w:numPr>
          <w:ilvl w:val="0"/>
          <w:numId w:val="42"/>
        </w:numPr>
        <w:rPr>
          <w:szCs w:val="20"/>
        </w:rPr>
      </w:pPr>
      <w:r w:rsidRPr="00501A0F">
        <w:rPr>
          <w:b/>
          <w:szCs w:val="20"/>
        </w:rPr>
        <w:t>Použití log a vizuální identity</w:t>
      </w:r>
      <w:r w:rsidRPr="00501A0F">
        <w:rPr>
          <w:szCs w:val="20"/>
        </w:rPr>
        <w:t xml:space="preserve"> – Materiály </w:t>
      </w:r>
      <w:r w:rsidR="001D1B8D" w:rsidRPr="00501A0F">
        <w:rPr>
          <w:szCs w:val="20"/>
        </w:rPr>
        <w:t>(</w:t>
      </w:r>
      <w:r w:rsidR="00501A0F">
        <w:rPr>
          <w:szCs w:val="20"/>
        </w:rPr>
        <w:t xml:space="preserve">interní i externí dokumenty, výzvy, formuláře, zadávací dokumentace, plakáty, </w:t>
      </w:r>
      <w:r w:rsidR="001D1B8D" w:rsidRPr="00501A0F">
        <w:rPr>
          <w:szCs w:val="20"/>
        </w:rPr>
        <w:t>prezentace, webové stránky</w:t>
      </w:r>
      <w:r w:rsidR="00501A0F">
        <w:rPr>
          <w:szCs w:val="20"/>
        </w:rPr>
        <w:t xml:space="preserve"> atd.</w:t>
      </w:r>
      <w:r w:rsidR="001D1B8D" w:rsidRPr="00501A0F">
        <w:rPr>
          <w:szCs w:val="20"/>
        </w:rPr>
        <w:t xml:space="preserve">) </w:t>
      </w:r>
      <w:r w:rsidRPr="00501A0F">
        <w:rPr>
          <w:szCs w:val="20"/>
        </w:rPr>
        <w:t>musí obsahovat loga EU, MŠMT a OP JAK. Bude upřednostněno dodržování grafického manuálu OP JAK (správné rozložení log, jejich velikost a barevnost).</w:t>
      </w:r>
      <w:r w:rsidR="00501A0F" w:rsidRPr="00501A0F">
        <w:rPr>
          <w:szCs w:val="20"/>
        </w:rPr>
        <w:t xml:space="preserve"> </w:t>
      </w:r>
    </w:p>
    <w:p w14:paraId="08ED33A5" w14:textId="05494B81" w:rsidR="00B579C1" w:rsidRPr="00501A0F" w:rsidRDefault="00B579C1" w:rsidP="002B497A">
      <w:pPr>
        <w:pStyle w:val="ListParagraph"/>
        <w:numPr>
          <w:ilvl w:val="0"/>
          <w:numId w:val="42"/>
        </w:numPr>
        <w:rPr>
          <w:szCs w:val="20"/>
        </w:rPr>
      </w:pPr>
      <w:r w:rsidRPr="00501A0F">
        <w:rPr>
          <w:b/>
          <w:szCs w:val="20"/>
        </w:rPr>
        <w:t>Otevřen</w:t>
      </w:r>
      <w:r w:rsidR="001D1B8D" w:rsidRPr="00501A0F">
        <w:rPr>
          <w:b/>
          <w:szCs w:val="20"/>
        </w:rPr>
        <w:t>á</w:t>
      </w:r>
      <w:r w:rsidRPr="00501A0F">
        <w:rPr>
          <w:b/>
          <w:szCs w:val="20"/>
        </w:rPr>
        <w:t xml:space="preserve"> </w:t>
      </w:r>
      <w:r w:rsidR="001D1B8D" w:rsidRPr="00501A0F">
        <w:rPr>
          <w:b/>
          <w:szCs w:val="20"/>
        </w:rPr>
        <w:t>věda</w:t>
      </w:r>
      <w:r w:rsidRPr="00501A0F">
        <w:rPr>
          <w:b/>
          <w:szCs w:val="20"/>
        </w:rPr>
        <w:t xml:space="preserve"> (Open </w:t>
      </w:r>
      <w:r w:rsidR="001D1B8D" w:rsidRPr="00501A0F">
        <w:rPr>
          <w:b/>
          <w:szCs w:val="20"/>
        </w:rPr>
        <w:t>Science</w:t>
      </w:r>
      <w:r w:rsidRPr="00501A0F">
        <w:rPr>
          <w:b/>
          <w:szCs w:val="20"/>
        </w:rPr>
        <w:t>)</w:t>
      </w:r>
      <w:r w:rsidRPr="00501A0F">
        <w:rPr>
          <w:szCs w:val="20"/>
        </w:rPr>
        <w:t xml:space="preserve"> – Povinnost zajistit otevřený přístup </w:t>
      </w:r>
      <w:r w:rsidR="001D1B8D" w:rsidRPr="00501A0F">
        <w:rPr>
          <w:szCs w:val="20"/>
        </w:rPr>
        <w:t xml:space="preserve">(Open Access) </w:t>
      </w:r>
      <w:r w:rsidRPr="00501A0F">
        <w:rPr>
          <w:szCs w:val="20"/>
        </w:rPr>
        <w:t>k vědeckým výstupům, pokud je to možné. Publikace musí být buď volně dostupné, nebo uložené v repozitáři.</w:t>
      </w:r>
    </w:p>
    <w:p w14:paraId="50910ED7" w14:textId="6A9BC03A" w:rsidR="008E6C12" w:rsidRPr="006D6103" w:rsidRDefault="001D1B8D" w:rsidP="008E6C12">
      <w:pPr>
        <w:pStyle w:val="ListParagraph"/>
        <w:numPr>
          <w:ilvl w:val="0"/>
          <w:numId w:val="42"/>
        </w:numPr>
        <w:rPr>
          <w:szCs w:val="20"/>
        </w:rPr>
      </w:pPr>
      <w:r w:rsidRPr="00501A0F">
        <w:rPr>
          <w:b/>
          <w:szCs w:val="20"/>
        </w:rPr>
        <w:t>Informace o podpoře</w:t>
      </w:r>
      <w:r w:rsidRPr="00501A0F">
        <w:rPr>
          <w:szCs w:val="20"/>
        </w:rPr>
        <w:t xml:space="preserve"> – Veškeré publikace, prezentace nebo tiskové zprávy musí obsahovat informaci, že vznikly za podpory OP JAK. Bude upřednostněno použití povinné formulace OP JAK o financování projektu.</w:t>
      </w:r>
    </w:p>
    <w:p w14:paraId="67F32F6F" w14:textId="483DAD98" w:rsidR="008E6C12" w:rsidRDefault="00647A1F" w:rsidP="008E6C12">
      <w:pPr>
        <w:pStyle w:val="Heading2"/>
      </w:pPr>
      <w:bookmarkStart w:id="60" w:name="_Toc241508848"/>
      <w:r w:rsidRPr="00647A1F">
        <w:t>Ochrana duševního vlastnictví</w:t>
      </w:r>
      <w:bookmarkEnd w:id="60"/>
    </w:p>
    <w:p w14:paraId="30839B7C" w14:textId="0C6266B2" w:rsidR="00786718" w:rsidRDefault="00786718" w:rsidP="008E6C12">
      <w:pPr>
        <w:rPr>
          <w:szCs w:val="20"/>
        </w:rPr>
      </w:pPr>
      <w:r>
        <w:rPr>
          <w:szCs w:val="20"/>
        </w:rPr>
        <w:t xml:space="preserve">Ochrana duševního vlastnictví v rámci návratových grantů bude řešena v souladu s interním systémem komercializace, který vychází se dvou dokumentů: </w:t>
      </w:r>
    </w:p>
    <w:p w14:paraId="5CAAC663" w14:textId="1E89A899" w:rsidR="00135C30" w:rsidRPr="00135C30" w:rsidRDefault="00135C30" w:rsidP="00786718">
      <w:pPr>
        <w:pStyle w:val="ListParagraph"/>
        <w:numPr>
          <w:ilvl w:val="0"/>
          <w:numId w:val="73"/>
        </w:numPr>
        <w:rPr>
          <w:szCs w:val="20"/>
        </w:rPr>
      </w:pPr>
      <w:r w:rsidRPr="00135C30">
        <w:rPr>
          <w:b/>
        </w:rPr>
        <w:lastRenderedPageBreak/>
        <w:t>Strategie transferu znalostí a technologií AV ČR</w:t>
      </w:r>
      <w:r>
        <w:t xml:space="preserve"> – dokument představuje strategické směřování AV ČR při transferu znalostí a ochraně duševního vlastnictví v prostředí AV ČR. </w:t>
      </w:r>
    </w:p>
    <w:p w14:paraId="78B7E1FB" w14:textId="69D0481F" w:rsidR="00135C30" w:rsidRPr="00135C30" w:rsidRDefault="00135C30" w:rsidP="00786718">
      <w:pPr>
        <w:pStyle w:val="ListParagraph"/>
        <w:numPr>
          <w:ilvl w:val="0"/>
          <w:numId w:val="73"/>
        </w:numPr>
        <w:rPr>
          <w:szCs w:val="20"/>
        </w:rPr>
      </w:pPr>
      <w:r w:rsidRPr="00135C30">
        <w:rPr>
          <w:b/>
        </w:rPr>
        <w:t>Směrnice_4_2024_Zásady patentové politiky</w:t>
      </w:r>
      <w:r>
        <w:t xml:space="preserve"> – interní dokument ÚCHP, který řeší pravidla pro rozdělení </w:t>
      </w:r>
      <w:r w:rsidRPr="00151C77">
        <w:t>příjmů z</w:t>
      </w:r>
      <w:r>
        <w:t> </w:t>
      </w:r>
      <w:r w:rsidRPr="00151C77">
        <w:t>komercializace</w:t>
      </w:r>
    </w:p>
    <w:p w14:paraId="6508F575" w14:textId="61507A58" w:rsidR="00135C30" w:rsidRDefault="00135C30" w:rsidP="00135C30">
      <w:r w:rsidRPr="00151C77">
        <w:t>Klíčovými kroky jsou identifikace vzniku duševního vlastnictví</w:t>
      </w:r>
      <w:r w:rsidR="00BF5237">
        <w:t>,</w:t>
      </w:r>
      <w:r w:rsidR="0081686D">
        <w:t xml:space="preserve"> ř</w:t>
      </w:r>
      <w:r w:rsidR="0081686D" w:rsidRPr="0081686D">
        <w:t>ádné určení vlastnictví</w:t>
      </w:r>
      <w:r w:rsidR="0081686D">
        <w:t xml:space="preserve">, </w:t>
      </w:r>
      <w:r w:rsidR="006D6103" w:rsidRPr="00151C77">
        <w:t xml:space="preserve">ochrana </w:t>
      </w:r>
      <w:r w:rsidR="006D6103">
        <w:t>duševního vlastnictví,</w:t>
      </w:r>
      <w:r w:rsidR="006D6103" w:rsidRPr="00151C77">
        <w:t xml:space="preserve"> </w:t>
      </w:r>
      <w:r w:rsidRPr="00151C77">
        <w:t xml:space="preserve">posouzení komerčního potenciálu, a snaha o jeho komercializaci vyhledáním průmyslového partnera. </w:t>
      </w:r>
      <w:r w:rsidR="006D6103">
        <w:t xml:space="preserve">Zajištění ochrany duševního vlastnictví vzniklého na ÚCHP v průběhu řešení návratového grantu bude řešeno ve spolupráci s </w:t>
      </w:r>
      <w:r w:rsidRPr="00151C77">
        <w:t>Centr</w:t>
      </w:r>
      <w:r w:rsidR="006D6103">
        <w:t>em</w:t>
      </w:r>
      <w:r w:rsidRPr="00151C77">
        <w:t xml:space="preserve"> transferu technologií AV ČR (</w:t>
      </w:r>
      <w:hyperlink r:id="rId22" w:history="1">
        <w:r w:rsidRPr="00135C30">
          <w:rPr>
            <w:rStyle w:val="Hyperlink"/>
          </w:rPr>
          <w:t>CeTTAV</w:t>
        </w:r>
      </w:hyperlink>
      <w:r w:rsidRPr="00151C77">
        <w:t>).</w:t>
      </w:r>
      <w:r w:rsidR="006D6103">
        <w:t xml:space="preserve"> V případě vzniku duševního vlastnictví bude dbáno na:</w:t>
      </w:r>
    </w:p>
    <w:p w14:paraId="1E4AB9DC" w14:textId="2D92305C" w:rsidR="009725BE" w:rsidRPr="00F16177" w:rsidRDefault="009725BE" w:rsidP="006D6103">
      <w:pPr>
        <w:pStyle w:val="NoSpacing"/>
        <w:numPr>
          <w:ilvl w:val="0"/>
          <w:numId w:val="74"/>
        </w:numPr>
      </w:pPr>
      <w:r w:rsidRPr="00F16177">
        <w:rPr>
          <w:i/>
        </w:rPr>
        <w:t>Řádné určení vlastnictví</w:t>
      </w:r>
      <w:r w:rsidRPr="00F16177">
        <w:t xml:space="preserve"> – </w:t>
      </w:r>
      <w:r w:rsidR="006D6103">
        <w:t>k</w:t>
      </w:r>
      <w:r w:rsidRPr="00F16177">
        <w:t>do je držitelem práv (autor, zaměstnavatel, projektový tým).</w:t>
      </w:r>
    </w:p>
    <w:p w14:paraId="72905E7A" w14:textId="01FBE6D6" w:rsidR="009725BE" w:rsidRPr="00F16177" w:rsidRDefault="009725BE" w:rsidP="006D6103">
      <w:pPr>
        <w:pStyle w:val="NoSpacing"/>
        <w:numPr>
          <w:ilvl w:val="0"/>
          <w:numId w:val="74"/>
        </w:numPr>
      </w:pPr>
      <w:r w:rsidRPr="00F16177">
        <w:rPr>
          <w:i/>
        </w:rPr>
        <w:t>Ochranu výsledků</w:t>
      </w:r>
      <w:r w:rsidRPr="00F16177">
        <w:t xml:space="preserve"> – patentování, užitné vzory, ochrana software apod.</w:t>
      </w:r>
    </w:p>
    <w:p w14:paraId="1692D8CD" w14:textId="45AD9245" w:rsidR="009725BE" w:rsidRPr="00F16177" w:rsidRDefault="009725BE" w:rsidP="006D6103">
      <w:pPr>
        <w:pStyle w:val="NoSpacing"/>
        <w:numPr>
          <w:ilvl w:val="0"/>
          <w:numId w:val="74"/>
        </w:numPr>
      </w:pPr>
      <w:r w:rsidRPr="00F16177">
        <w:rPr>
          <w:i/>
        </w:rPr>
        <w:t>Dodržení smluvních závazků</w:t>
      </w:r>
      <w:r w:rsidRPr="00F16177">
        <w:t xml:space="preserve"> – </w:t>
      </w:r>
      <w:r w:rsidR="006D6103">
        <w:t>p</w:t>
      </w:r>
      <w:r w:rsidRPr="00F16177">
        <w:t>ředevším pokud j</w:t>
      </w:r>
      <w:r w:rsidR="006D6103">
        <w:t>sou výsledky r</w:t>
      </w:r>
      <w:r w:rsidRPr="00F16177">
        <w:t>ealizován</w:t>
      </w:r>
      <w:r w:rsidR="006D6103">
        <w:t xml:space="preserve">y </w:t>
      </w:r>
      <w:r w:rsidRPr="00F16177">
        <w:t xml:space="preserve">ve spolupráci s dalšími </w:t>
      </w:r>
      <w:r w:rsidR="006D6103">
        <w:t>subjekty</w:t>
      </w:r>
      <w:r w:rsidRPr="00F16177">
        <w:t>.</w:t>
      </w:r>
    </w:p>
    <w:p w14:paraId="3D1DB2FB" w14:textId="2A12FBDF" w:rsidR="009A2FF1" w:rsidRPr="00F16177" w:rsidRDefault="009A2FF1" w:rsidP="006D6103">
      <w:pPr>
        <w:pStyle w:val="NoSpacing"/>
        <w:numPr>
          <w:ilvl w:val="0"/>
          <w:numId w:val="74"/>
        </w:numPr>
      </w:pPr>
      <w:r w:rsidRPr="00F16177">
        <w:rPr>
          <w:i/>
        </w:rPr>
        <w:t>Respektování licenčních podmínek</w:t>
      </w:r>
      <w:r w:rsidRPr="00F16177">
        <w:t xml:space="preserve"> – </w:t>
      </w:r>
      <w:r w:rsidR="006D6103">
        <w:t>z</w:t>
      </w:r>
      <w:r w:rsidRPr="00F16177">
        <w:t>ajištění správného licencování u otevřených výstupů.</w:t>
      </w:r>
    </w:p>
    <w:p w14:paraId="4D9C6BA7" w14:textId="5D95E87A" w:rsidR="009A2FF1" w:rsidRPr="00F16177" w:rsidRDefault="009A2FF1" w:rsidP="006D6103">
      <w:pPr>
        <w:pStyle w:val="NoSpacing"/>
        <w:numPr>
          <w:ilvl w:val="0"/>
          <w:numId w:val="74"/>
        </w:numPr>
      </w:pPr>
      <w:r w:rsidRPr="006D6103">
        <w:rPr>
          <w:i/>
        </w:rPr>
        <w:t xml:space="preserve">Otevřený přístup vs. ochrana </w:t>
      </w:r>
      <w:r w:rsidR="006D6103">
        <w:rPr>
          <w:i/>
        </w:rPr>
        <w:t>duševního vlastnictví</w:t>
      </w:r>
      <w:r w:rsidRPr="00F16177">
        <w:t xml:space="preserve"> – </w:t>
      </w:r>
      <w:r w:rsidR="006D6103">
        <w:t>p</w:t>
      </w:r>
      <w:r w:rsidRPr="00F16177">
        <w:t xml:space="preserve">ublikační výstupy </w:t>
      </w:r>
      <w:r w:rsidR="006D6103">
        <w:t>budou</w:t>
      </w:r>
      <w:r w:rsidRPr="00F16177">
        <w:t xml:space="preserve"> Open Access</w:t>
      </w:r>
      <w:r w:rsidR="00C105C7">
        <w:t>,</w:t>
      </w:r>
      <w:r w:rsidRPr="00F16177">
        <w:t xml:space="preserve"> pokud to neohrozí ochranu </w:t>
      </w:r>
      <w:r w:rsidR="006D6103">
        <w:t>duševního vlastnictví</w:t>
      </w:r>
      <w:r w:rsidRPr="00F16177">
        <w:t>. Pokud je nutná ochrana, může být otevřený přístup odložen (např. embargo na publikaci po podání patentové přihlášky).</w:t>
      </w:r>
    </w:p>
    <w:p w14:paraId="636767AD" w14:textId="6221E3E9" w:rsidR="008E6C12" w:rsidRDefault="002C70C1" w:rsidP="002C70C1">
      <w:pPr>
        <w:pStyle w:val="Heading1"/>
      </w:pPr>
      <w:bookmarkStart w:id="61" w:name="_Toc241508849"/>
      <w:r>
        <w:t>Sankce</w:t>
      </w:r>
      <w:bookmarkEnd w:id="61"/>
    </w:p>
    <w:p w14:paraId="1327EE88" w14:textId="335B0029" w:rsidR="008E6C12" w:rsidRPr="000716E1" w:rsidRDefault="00126FB3" w:rsidP="008E6C12">
      <w:pPr>
        <w:rPr>
          <w:szCs w:val="20"/>
        </w:rPr>
      </w:pPr>
      <w:r w:rsidRPr="000716E1">
        <w:rPr>
          <w:szCs w:val="20"/>
        </w:rPr>
        <w:t xml:space="preserve">V rámci </w:t>
      </w:r>
      <w:r w:rsidR="00A70879" w:rsidRPr="000716E1">
        <w:rPr>
          <w:szCs w:val="20"/>
        </w:rPr>
        <w:t xml:space="preserve">zadávací dokumentace </w:t>
      </w:r>
      <w:r w:rsidRPr="000716E1">
        <w:rPr>
          <w:szCs w:val="20"/>
        </w:rPr>
        <w:t>návratových grantů jsou stanoveny podmínky pro realizaci projektu, jejichž nedodržení může vést k různým sankcím. Níže jsou uvedeny klíčové povinnosti a možné sankce za jejich porušení:</w:t>
      </w:r>
    </w:p>
    <w:p w14:paraId="585CED73" w14:textId="49445754" w:rsidR="00126FB3" w:rsidRPr="000716E1" w:rsidRDefault="007E3348" w:rsidP="002B497A">
      <w:pPr>
        <w:pStyle w:val="ListParagraph"/>
        <w:numPr>
          <w:ilvl w:val="0"/>
          <w:numId w:val="44"/>
        </w:numPr>
        <w:rPr>
          <w:szCs w:val="20"/>
        </w:rPr>
      </w:pPr>
      <w:r w:rsidRPr="000716E1">
        <w:rPr>
          <w:b/>
          <w:szCs w:val="20"/>
        </w:rPr>
        <w:t>N</w:t>
      </w:r>
      <w:r w:rsidR="00126FB3" w:rsidRPr="000716E1">
        <w:rPr>
          <w:b/>
          <w:szCs w:val="20"/>
        </w:rPr>
        <w:t>epředložení průběžné nebo závěrečné zprávy</w:t>
      </w:r>
      <w:r w:rsidR="00126FB3" w:rsidRPr="000716E1">
        <w:rPr>
          <w:szCs w:val="20"/>
        </w:rPr>
        <w:t xml:space="preserve"> – Povinností </w:t>
      </w:r>
      <w:r w:rsidR="00A70879" w:rsidRPr="000716E1">
        <w:rPr>
          <w:szCs w:val="20"/>
        </w:rPr>
        <w:t xml:space="preserve">hlavního řešitele </w:t>
      </w:r>
      <w:r w:rsidR="00126FB3" w:rsidRPr="000716E1">
        <w:rPr>
          <w:szCs w:val="20"/>
        </w:rPr>
        <w:t xml:space="preserve">je </w:t>
      </w:r>
      <w:r w:rsidR="00A70879" w:rsidRPr="000716E1">
        <w:rPr>
          <w:szCs w:val="20"/>
        </w:rPr>
        <w:t xml:space="preserve">ve stanovené lhůtě </w:t>
      </w:r>
      <w:r w:rsidR="00126FB3" w:rsidRPr="000716E1">
        <w:rPr>
          <w:szCs w:val="20"/>
        </w:rPr>
        <w:t xml:space="preserve">vypracovat </w:t>
      </w:r>
      <w:r w:rsidR="00A70879" w:rsidRPr="000716E1">
        <w:rPr>
          <w:szCs w:val="20"/>
        </w:rPr>
        <w:t>p</w:t>
      </w:r>
      <w:r w:rsidR="00126FB3" w:rsidRPr="000716E1">
        <w:rPr>
          <w:szCs w:val="20"/>
        </w:rPr>
        <w:t xml:space="preserve">růběžnou zprávu (tj. pravidelně informovat o postupu projektu) a </w:t>
      </w:r>
      <w:r w:rsidR="00A70879" w:rsidRPr="000716E1">
        <w:rPr>
          <w:szCs w:val="20"/>
        </w:rPr>
        <w:t>z</w:t>
      </w:r>
      <w:r w:rsidR="00126FB3" w:rsidRPr="000716E1">
        <w:rPr>
          <w:szCs w:val="20"/>
        </w:rPr>
        <w:t xml:space="preserve">ávěrečnou zprávu (shrnutí dosažených výsledků a využití </w:t>
      </w:r>
      <w:r w:rsidRPr="000716E1">
        <w:rPr>
          <w:szCs w:val="20"/>
        </w:rPr>
        <w:t>finančních prostředků</w:t>
      </w:r>
      <w:r w:rsidR="00126FB3" w:rsidRPr="000716E1">
        <w:rPr>
          <w:szCs w:val="20"/>
        </w:rPr>
        <w:t xml:space="preserve">). </w:t>
      </w:r>
      <w:r w:rsidRPr="000716E1">
        <w:rPr>
          <w:szCs w:val="20"/>
        </w:rPr>
        <w:t>N</w:t>
      </w:r>
      <w:r w:rsidR="009673CF" w:rsidRPr="000716E1">
        <w:rPr>
          <w:szCs w:val="20"/>
        </w:rPr>
        <w:t>e</w:t>
      </w:r>
      <w:r w:rsidR="00A70879" w:rsidRPr="000716E1">
        <w:rPr>
          <w:szCs w:val="20"/>
        </w:rPr>
        <w:t>předložení zpráv</w:t>
      </w:r>
      <w:r w:rsidR="009673CF" w:rsidRPr="000716E1">
        <w:rPr>
          <w:szCs w:val="20"/>
        </w:rPr>
        <w:t xml:space="preserve"> </w:t>
      </w:r>
      <w:r w:rsidRPr="000716E1">
        <w:rPr>
          <w:szCs w:val="20"/>
        </w:rPr>
        <w:t xml:space="preserve">je považováno za porušení povinností a </w:t>
      </w:r>
      <w:r w:rsidR="009673CF" w:rsidRPr="000716E1">
        <w:rPr>
          <w:szCs w:val="20"/>
        </w:rPr>
        <w:t>následují tyto sankce:</w:t>
      </w:r>
    </w:p>
    <w:p w14:paraId="399EB7DB" w14:textId="5729195E" w:rsidR="009673CF" w:rsidRPr="000716E1" w:rsidRDefault="009673CF" w:rsidP="00392C17">
      <w:pPr>
        <w:pStyle w:val="ListParagraph"/>
        <w:numPr>
          <w:ilvl w:val="1"/>
          <w:numId w:val="44"/>
        </w:numPr>
        <w:ind w:left="851"/>
        <w:rPr>
          <w:szCs w:val="20"/>
        </w:rPr>
      </w:pPr>
      <w:r w:rsidRPr="000716E1">
        <w:rPr>
          <w:i/>
          <w:szCs w:val="20"/>
        </w:rPr>
        <w:t>Pozastavení financování projektu</w:t>
      </w:r>
      <w:r w:rsidRPr="000716E1">
        <w:rPr>
          <w:szCs w:val="20"/>
        </w:rPr>
        <w:t xml:space="preserve">, dokud nebude </w:t>
      </w:r>
      <w:r w:rsidR="007E3348" w:rsidRPr="000716E1">
        <w:rPr>
          <w:szCs w:val="20"/>
        </w:rPr>
        <w:t xml:space="preserve">průběžná </w:t>
      </w:r>
      <w:r w:rsidRPr="000716E1">
        <w:rPr>
          <w:szCs w:val="20"/>
        </w:rPr>
        <w:t>zpráva předložena.</w:t>
      </w:r>
    </w:p>
    <w:p w14:paraId="6DB07407" w14:textId="5174BE11" w:rsidR="009673CF" w:rsidRPr="000716E1" w:rsidRDefault="009673CF" w:rsidP="00392C17">
      <w:pPr>
        <w:pStyle w:val="ListParagraph"/>
        <w:numPr>
          <w:ilvl w:val="1"/>
          <w:numId w:val="44"/>
        </w:numPr>
        <w:ind w:left="851"/>
        <w:rPr>
          <w:szCs w:val="20"/>
        </w:rPr>
      </w:pPr>
      <w:r w:rsidRPr="000716E1">
        <w:rPr>
          <w:i/>
          <w:szCs w:val="20"/>
        </w:rPr>
        <w:t>Odebrání grantu</w:t>
      </w:r>
      <w:r w:rsidRPr="000716E1">
        <w:rPr>
          <w:szCs w:val="20"/>
        </w:rPr>
        <w:t xml:space="preserve"> při dlouhodobém nesplnění této povinnosti.</w:t>
      </w:r>
    </w:p>
    <w:p w14:paraId="06AC7BAE" w14:textId="28B3601C" w:rsidR="007E3348" w:rsidRPr="000716E1" w:rsidRDefault="007E3348" w:rsidP="00392C17">
      <w:pPr>
        <w:pStyle w:val="ListParagraph"/>
        <w:numPr>
          <w:ilvl w:val="1"/>
          <w:numId w:val="44"/>
        </w:numPr>
        <w:ind w:left="851"/>
        <w:rPr>
          <w:i/>
          <w:szCs w:val="20"/>
        </w:rPr>
      </w:pPr>
      <w:r w:rsidRPr="000716E1">
        <w:rPr>
          <w:i/>
          <w:szCs w:val="20"/>
        </w:rPr>
        <w:t>Ohodnocení grantu jako „nesplněno“</w:t>
      </w:r>
      <w:r w:rsidR="00180E0B" w:rsidRPr="00180E0B">
        <w:rPr>
          <w:szCs w:val="20"/>
        </w:rPr>
        <w:t xml:space="preserve"> </w:t>
      </w:r>
      <w:r w:rsidR="00180E0B" w:rsidRPr="000716E1">
        <w:rPr>
          <w:szCs w:val="20"/>
        </w:rPr>
        <w:t>a z toho vyplývající důsledky</w:t>
      </w:r>
      <w:r w:rsidR="00180E0B">
        <w:rPr>
          <w:szCs w:val="20"/>
        </w:rPr>
        <w:t xml:space="preserve"> (viz </w:t>
      </w:r>
      <w:r w:rsidR="00180E0B" w:rsidRPr="008D6C2D">
        <w:rPr>
          <w:i/>
          <w:szCs w:val="20"/>
        </w:rPr>
        <w:t>kapitola F.2</w:t>
      </w:r>
      <w:r w:rsidR="00180E0B" w:rsidRPr="00180E0B">
        <w:rPr>
          <w:szCs w:val="20"/>
        </w:rPr>
        <w:t>)</w:t>
      </w:r>
      <w:r w:rsidRPr="00180E0B">
        <w:rPr>
          <w:szCs w:val="20"/>
        </w:rPr>
        <w:t>, po</w:t>
      </w:r>
      <w:r w:rsidRPr="000716E1">
        <w:rPr>
          <w:szCs w:val="20"/>
        </w:rPr>
        <w:t>kud nebude závěrečná zpráva dodána ani po vyzvání</w:t>
      </w:r>
      <w:r w:rsidR="00392C17" w:rsidRPr="000716E1">
        <w:rPr>
          <w:szCs w:val="20"/>
        </w:rPr>
        <w:t>.</w:t>
      </w:r>
    </w:p>
    <w:p w14:paraId="420C6626" w14:textId="23353418" w:rsidR="009673CF" w:rsidRPr="000716E1" w:rsidRDefault="007E3348" w:rsidP="002B497A">
      <w:pPr>
        <w:pStyle w:val="ListParagraph"/>
        <w:numPr>
          <w:ilvl w:val="0"/>
          <w:numId w:val="44"/>
        </w:numPr>
        <w:rPr>
          <w:szCs w:val="20"/>
        </w:rPr>
      </w:pPr>
      <w:r w:rsidRPr="000716E1">
        <w:rPr>
          <w:b/>
          <w:szCs w:val="20"/>
        </w:rPr>
        <w:t>N</w:t>
      </w:r>
      <w:r w:rsidR="001F27F8" w:rsidRPr="000716E1">
        <w:rPr>
          <w:b/>
          <w:szCs w:val="20"/>
        </w:rPr>
        <w:t xml:space="preserve">esplnění výsledků a výstupů </w:t>
      </w:r>
      <w:r w:rsidR="00A70879" w:rsidRPr="000716E1">
        <w:rPr>
          <w:b/>
          <w:szCs w:val="20"/>
        </w:rPr>
        <w:t>návratového grantu</w:t>
      </w:r>
      <w:r w:rsidR="001F27F8" w:rsidRPr="000716E1">
        <w:rPr>
          <w:szCs w:val="20"/>
        </w:rPr>
        <w:t xml:space="preserve"> – Povinností </w:t>
      </w:r>
      <w:r w:rsidR="00A70879" w:rsidRPr="000716E1">
        <w:rPr>
          <w:szCs w:val="20"/>
        </w:rPr>
        <w:t xml:space="preserve">hlavního řešitele NG </w:t>
      </w:r>
      <w:r w:rsidR="001F27F8" w:rsidRPr="000716E1">
        <w:rPr>
          <w:szCs w:val="20"/>
        </w:rPr>
        <w:t xml:space="preserve">je dosažení výsledků a výstupů uvedených v žádosti o grant (vědecké </w:t>
      </w:r>
      <w:r w:rsidR="00A70879" w:rsidRPr="000716E1">
        <w:rPr>
          <w:szCs w:val="20"/>
        </w:rPr>
        <w:t xml:space="preserve">výstupy, </w:t>
      </w:r>
      <w:r w:rsidR="001F27F8" w:rsidRPr="000716E1">
        <w:rPr>
          <w:szCs w:val="20"/>
        </w:rPr>
        <w:t xml:space="preserve">publikace, </w:t>
      </w:r>
      <w:r w:rsidR="00A70879" w:rsidRPr="000716E1">
        <w:rPr>
          <w:szCs w:val="20"/>
        </w:rPr>
        <w:t>aplikační výstupy</w:t>
      </w:r>
      <w:r w:rsidR="001F27F8" w:rsidRPr="000716E1">
        <w:rPr>
          <w:szCs w:val="20"/>
        </w:rPr>
        <w:t>). Při nedo</w:t>
      </w:r>
      <w:r w:rsidR="00A70879" w:rsidRPr="000716E1">
        <w:rPr>
          <w:szCs w:val="20"/>
        </w:rPr>
        <w:t>sažení</w:t>
      </w:r>
      <w:r w:rsidR="001F27F8" w:rsidRPr="000716E1">
        <w:rPr>
          <w:szCs w:val="20"/>
        </w:rPr>
        <w:t xml:space="preserve"> </w:t>
      </w:r>
      <w:r w:rsidR="00C262AB" w:rsidRPr="000716E1">
        <w:rPr>
          <w:szCs w:val="20"/>
        </w:rPr>
        <w:t xml:space="preserve">plánovaných výstupů bez dostatečného vysvětlení/zdůvodnění </w:t>
      </w:r>
      <w:r w:rsidR="001F27F8" w:rsidRPr="000716E1">
        <w:rPr>
          <w:szCs w:val="20"/>
        </w:rPr>
        <w:t>následují tyto sankce:</w:t>
      </w:r>
    </w:p>
    <w:p w14:paraId="37B3493B" w14:textId="548C07CA" w:rsidR="001F27F8" w:rsidRPr="000716E1" w:rsidRDefault="00C262AB" w:rsidP="00392C17">
      <w:pPr>
        <w:pStyle w:val="ListParagraph"/>
        <w:numPr>
          <w:ilvl w:val="1"/>
          <w:numId w:val="44"/>
        </w:numPr>
        <w:ind w:left="851"/>
        <w:rPr>
          <w:szCs w:val="20"/>
        </w:rPr>
      </w:pPr>
      <w:r w:rsidRPr="000716E1">
        <w:rPr>
          <w:i/>
          <w:szCs w:val="20"/>
        </w:rPr>
        <w:t xml:space="preserve">Pozastavení financováni </w:t>
      </w:r>
      <w:r w:rsidR="001F27F8" w:rsidRPr="000716E1">
        <w:rPr>
          <w:szCs w:val="20"/>
        </w:rPr>
        <w:t>podle rozsahu nesplněných závazků.</w:t>
      </w:r>
    </w:p>
    <w:p w14:paraId="5F908D98" w14:textId="6853973F" w:rsidR="00392C17" w:rsidRPr="000716E1" w:rsidRDefault="00392C17" w:rsidP="00392C17">
      <w:pPr>
        <w:pStyle w:val="ListParagraph"/>
        <w:numPr>
          <w:ilvl w:val="1"/>
          <w:numId w:val="44"/>
        </w:numPr>
        <w:ind w:left="851"/>
        <w:rPr>
          <w:szCs w:val="20"/>
        </w:rPr>
      </w:pPr>
      <w:r w:rsidRPr="000716E1">
        <w:rPr>
          <w:i/>
          <w:szCs w:val="20"/>
        </w:rPr>
        <w:t>Ohodnocení grantu jako „nesplněno“</w:t>
      </w:r>
      <w:r w:rsidRPr="000716E1">
        <w:rPr>
          <w:szCs w:val="20"/>
        </w:rPr>
        <w:t xml:space="preserve"> a z toho vyplývající důsledky</w:t>
      </w:r>
      <w:r w:rsidR="008D6C2D">
        <w:rPr>
          <w:szCs w:val="20"/>
        </w:rPr>
        <w:t xml:space="preserve"> (viz </w:t>
      </w:r>
      <w:r w:rsidR="008D6C2D" w:rsidRPr="008D6C2D">
        <w:rPr>
          <w:i/>
          <w:szCs w:val="20"/>
        </w:rPr>
        <w:t>kapitola F.2</w:t>
      </w:r>
      <w:r w:rsidR="008D6C2D">
        <w:rPr>
          <w:szCs w:val="20"/>
        </w:rPr>
        <w:t>)</w:t>
      </w:r>
      <w:r w:rsidRPr="000716E1">
        <w:rPr>
          <w:szCs w:val="20"/>
        </w:rPr>
        <w:t>.</w:t>
      </w:r>
    </w:p>
    <w:p w14:paraId="61F23745" w14:textId="77777777" w:rsidR="000716E1" w:rsidRPr="000716E1" w:rsidRDefault="000716E1" w:rsidP="000716E1">
      <w:pPr>
        <w:pStyle w:val="ListParagraph"/>
        <w:numPr>
          <w:ilvl w:val="0"/>
          <w:numId w:val="44"/>
        </w:numPr>
        <w:rPr>
          <w:szCs w:val="20"/>
        </w:rPr>
      </w:pPr>
      <w:r w:rsidRPr="000716E1">
        <w:rPr>
          <w:b/>
          <w:szCs w:val="20"/>
        </w:rPr>
        <w:t>Sankce za porušení podmínek publicity</w:t>
      </w:r>
      <w:r w:rsidRPr="000716E1">
        <w:rPr>
          <w:szCs w:val="20"/>
        </w:rPr>
        <w:t xml:space="preserve"> – povinností hlavního řešitele je dodržovat pravidla publicity (uvádění financování, používání log, šíření výsledků atd. viz </w:t>
      </w:r>
      <w:r w:rsidRPr="000716E1">
        <w:rPr>
          <w:i/>
          <w:szCs w:val="20"/>
        </w:rPr>
        <w:t>kapitola G.1</w:t>
      </w:r>
      <w:r w:rsidRPr="000716E1">
        <w:rPr>
          <w:szCs w:val="20"/>
        </w:rPr>
        <w:t>). Při nedodržení těchto podmínek následují tyto sankce:</w:t>
      </w:r>
    </w:p>
    <w:p w14:paraId="243F3DF7" w14:textId="1B13B816" w:rsidR="000716E1" w:rsidRPr="000716E1" w:rsidRDefault="000716E1" w:rsidP="000716E1">
      <w:pPr>
        <w:pStyle w:val="ListParagraph"/>
        <w:numPr>
          <w:ilvl w:val="1"/>
          <w:numId w:val="44"/>
        </w:numPr>
        <w:ind w:left="851"/>
        <w:rPr>
          <w:szCs w:val="20"/>
        </w:rPr>
      </w:pPr>
      <w:r w:rsidRPr="000716E1">
        <w:rPr>
          <w:i/>
          <w:szCs w:val="20"/>
        </w:rPr>
        <w:t xml:space="preserve">Pozastavení financováni </w:t>
      </w:r>
      <w:r w:rsidRPr="000716E1">
        <w:rPr>
          <w:szCs w:val="20"/>
        </w:rPr>
        <w:t>podle rozsahu nesplněných závazků.</w:t>
      </w:r>
    </w:p>
    <w:p w14:paraId="2938F5CA" w14:textId="2BCA70EA" w:rsidR="000716E1" w:rsidRPr="000716E1" w:rsidRDefault="000716E1" w:rsidP="000716E1">
      <w:pPr>
        <w:pStyle w:val="ListParagraph"/>
        <w:numPr>
          <w:ilvl w:val="1"/>
          <w:numId w:val="44"/>
        </w:numPr>
        <w:ind w:left="851"/>
        <w:rPr>
          <w:szCs w:val="20"/>
        </w:rPr>
      </w:pPr>
      <w:r w:rsidRPr="000716E1">
        <w:rPr>
          <w:i/>
          <w:szCs w:val="20"/>
        </w:rPr>
        <w:t>Vliv na celkové hodnocení návratového grantu až ohodnocení jako „nesplněno“</w:t>
      </w:r>
      <w:r w:rsidRPr="000716E1">
        <w:rPr>
          <w:szCs w:val="20"/>
        </w:rPr>
        <w:t xml:space="preserve"> a z toho vyplývající důsledky</w:t>
      </w:r>
      <w:r w:rsidR="008D6C2D">
        <w:rPr>
          <w:szCs w:val="20"/>
        </w:rPr>
        <w:t xml:space="preserve"> (viz </w:t>
      </w:r>
      <w:r w:rsidR="008D6C2D" w:rsidRPr="008D6C2D">
        <w:rPr>
          <w:i/>
          <w:szCs w:val="20"/>
        </w:rPr>
        <w:t>kapitola F.2</w:t>
      </w:r>
      <w:r w:rsidR="008D6C2D">
        <w:rPr>
          <w:szCs w:val="20"/>
        </w:rPr>
        <w:t>)</w:t>
      </w:r>
      <w:r w:rsidRPr="000716E1">
        <w:rPr>
          <w:szCs w:val="20"/>
        </w:rPr>
        <w:t>.</w:t>
      </w:r>
    </w:p>
    <w:p w14:paraId="794F7A7A" w14:textId="3E1B745C" w:rsidR="00C7353C" w:rsidRPr="000716E1" w:rsidRDefault="00C7353C" w:rsidP="00392C17">
      <w:pPr>
        <w:pStyle w:val="ListParagraph"/>
        <w:numPr>
          <w:ilvl w:val="0"/>
          <w:numId w:val="44"/>
        </w:numPr>
        <w:rPr>
          <w:szCs w:val="20"/>
        </w:rPr>
      </w:pPr>
      <w:r w:rsidRPr="000716E1">
        <w:rPr>
          <w:b/>
          <w:szCs w:val="20"/>
        </w:rPr>
        <w:t xml:space="preserve">Další důsledky při závažném porušení </w:t>
      </w:r>
      <w:r w:rsidR="00392C17" w:rsidRPr="000716E1">
        <w:rPr>
          <w:b/>
          <w:szCs w:val="20"/>
        </w:rPr>
        <w:t>pracovních a rozpočtových pravidel</w:t>
      </w:r>
      <w:r w:rsidRPr="000716E1">
        <w:rPr>
          <w:szCs w:val="20"/>
        </w:rPr>
        <w:t xml:space="preserve"> –</w:t>
      </w:r>
      <w:r w:rsidR="00392C17" w:rsidRPr="000716E1">
        <w:rPr>
          <w:szCs w:val="20"/>
        </w:rPr>
        <w:t xml:space="preserve"> v</w:t>
      </w:r>
      <w:r w:rsidRPr="000716E1">
        <w:rPr>
          <w:szCs w:val="20"/>
        </w:rPr>
        <w:t xml:space="preserve"> extrémní</w:t>
      </w:r>
      <w:r w:rsidR="00392C17" w:rsidRPr="000716E1">
        <w:rPr>
          <w:szCs w:val="20"/>
        </w:rPr>
        <w:t>ch</w:t>
      </w:r>
      <w:r w:rsidRPr="000716E1">
        <w:rPr>
          <w:szCs w:val="20"/>
        </w:rPr>
        <w:t xml:space="preserve"> případ</w:t>
      </w:r>
      <w:r w:rsidR="00392C17" w:rsidRPr="000716E1">
        <w:rPr>
          <w:szCs w:val="20"/>
        </w:rPr>
        <w:t>ech</w:t>
      </w:r>
      <w:r w:rsidRPr="000716E1">
        <w:rPr>
          <w:szCs w:val="20"/>
        </w:rPr>
        <w:t xml:space="preserve"> může dojít k</w:t>
      </w:r>
      <w:r w:rsidR="00392C17" w:rsidRPr="000716E1">
        <w:rPr>
          <w:szCs w:val="20"/>
        </w:rPr>
        <w:t xml:space="preserve"> </w:t>
      </w:r>
      <w:r w:rsidR="00392C17" w:rsidRPr="000716E1">
        <w:rPr>
          <w:i/>
          <w:szCs w:val="20"/>
        </w:rPr>
        <w:t>p</w:t>
      </w:r>
      <w:r w:rsidRPr="000716E1">
        <w:rPr>
          <w:i/>
          <w:szCs w:val="20"/>
        </w:rPr>
        <w:t>rávním důsledkům</w:t>
      </w:r>
      <w:r w:rsidRPr="000716E1">
        <w:rPr>
          <w:szCs w:val="20"/>
        </w:rPr>
        <w:t>,</w:t>
      </w:r>
      <w:r w:rsidR="00392C17" w:rsidRPr="000716E1">
        <w:rPr>
          <w:szCs w:val="20"/>
        </w:rPr>
        <w:t xml:space="preserve"> </w:t>
      </w:r>
      <w:r w:rsidRPr="000716E1">
        <w:rPr>
          <w:szCs w:val="20"/>
        </w:rPr>
        <w:t>pokud by porušení vedlo k</w:t>
      </w:r>
      <w:r w:rsidR="00392C17" w:rsidRPr="000716E1">
        <w:rPr>
          <w:szCs w:val="20"/>
        </w:rPr>
        <w:t xml:space="preserve"> </w:t>
      </w:r>
      <w:r w:rsidRPr="000716E1">
        <w:rPr>
          <w:szCs w:val="20"/>
        </w:rPr>
        <w:t>neoprávněnému čerpání dotace.</w:t>
      </w:r>
      <w:r w:rsidR="00084554">
        <w:rPr>
          <w:szCs w:val="20"/>
        </w:rPr>
        <w:t xml:space="preserve"> </w:t>
      </w:r>
    </w:p>
    <w:p w14:paraId="7DF68615" w14:textId="7BC63BB1" w:rsidR="008E6C12" w:rsidRDefault="002C70C1" w:rsidP="002C70C1">
      <w:pPr>
        <w:pStyle w:val="Heading1"/>
      </w:pPr>
      <w:bookmarkStart w:id="62" w:name="_Toc241508850"/>
      <w:r w:rsidRPr="002C70C1">
        <w:lastRenderedPageBreak/>
        <w:t>Evaluace schématu návratových grantů</w:t>
      </w:r>
      <w:bookmarkEnd w:id="62"/>
    </w:p>
    <w:p w14:paraId="7582DA0C" w14:textId="2AF3465F" w:rsidR="008E6C12" w:rsidRDefault="002C70C1" w:rsidP="008E6C12">
      <w:pPr>
        <w:pStyle w:val="Heading2"/>
      </w:pPr>
      <w:bookmarkStart w:id="63" w:name="_Toc241508851"/>
      <w:r w:rsidRPr="002C70C1">
        <w:t>Sběr dat o cílové skupině</w:t>
      </w:r>
      <w:bookmarkEnd w:id="63"/>
    </w:p>
    <w:p w14:paraId="03098BA4" w14:textId="77BC274C" w:rsidR="00525A4B" w:rsidRPr="005A1FFB" w:rsidRDefault="009A0C05" w:rsidP="00525A4B">
      <w:pPr>
        <w:rPr>
          <w:szCs w:val="20"/>
        </w:rPr>
      </w:pPr>
      <w:r w:rsidRPr="005A1FFB">
        <w:rPr>
          <w:szCs w:val="20"/>
        </w:rPr>
        <w:t>Sběr dat o cílov</w:t>
      </w:r>
      <w:r w:rsidR="00057633" w:rsidRPr="005A1FFB">
        <w:rPr>
          <w:szCs w:val="20"/>
        </w:rPr>
        <w:t>ých</w:t>
      </w:r>
      <w:r w:rsidRPr="005A1FFB">
        <w:rPr>
          <w:szCs w:val="20"/>
        </w:rPr>
        <w:t xml:space="preserve"> skupin</w:t>
      </w:r>
      <w:r w:rsidR="00057633" w:rsidRPr="005A1FFB">
        <w:rPr>
          <w:szCs w:val="20"/>
        </w:rPr>
        <w:t xml:space="preserve">ách, které budou zapojeny do </w:t>
      </w:r>
      <w:r w:rsidRPr="005A1FFB">
        <w:rPr>
          <w:szCs w:val="20"/>
        </w:rPr>
        <w:t>grantového řízení</w:t>
      </w:r>
      <w:r w:rsidR="008F584B" w:rsidRPr="005A1FFB">
        <w:rPr>
          <w:szCs w:val="20"/>
        </w:rPr>
        <w:t>,</w:t>
      </w:r>
      <w:r w:rsidR="00057633" w:rsidRPr="005A1FFB">
        <w:rPr>
          <w:szCs w:val="20"/>
        </w:rPr>
        <w:t xml:space="preserve"> </w:t>
      </w:r>
      <w:r w:rsidRPr="005A1FFB">
        <w:rPr>
          <w:szCs w:val="20"/>
        </w:rPr>
        <w:t xml:space="preserve">je klíčový pro vyhodnocení efektivity programu a splnění podmínek OP JAK. </w:t>
      </w:r>
      <w:r w:rsidR="00057633" w:rsidRPr="005A1FFB">
        <w:rPr>
          <w:szCs w:val="20"/>
        </w:rPr>
        <w:t>Sběr dat o cílových skupinách bude zajištěn</w:t>
      </w:r>
      <w:r w:rsidR="00525A4B" w:rsidRPr="005A1FFB">
        <w:rPr>
          <w:szCs w:val="20"/>
        </w:rPr>
        <w:t xml:space="preserve"> sekretariátem ředitele a</w:t>
      </w:r>
      <w:r w:rsidR="00057633" w:rsidRPr="005A1FFB">
        <w:rPr>
          <w:szCs w:val="20"/>
        </w:rPr>
        <w:t xml:space="preserve"> koordinátorem GA ÚCHP. Zdrojem dat budou oficiální dokumenty přijaté do spisové služby a/nebo dokumenty odevzdané prostřednictvím elektronického systému pro evidenci a monitoring řešených projektů v rámci ÚCHP.</w:t>
      </w:r>
    </w:p>
    <w:p w14:paraId="0DBB65E6" w14:textId="5A85E71A" w:rsidR="009A0C05" w:rsidRPr="005A1FFB" w:rsidRDefault="009A0C05" w:rsidP="002B497A">
      <w:pPr>
        <w:pStyle w:val="ListParagraph"/>
        <w:numPr>
          <w:ilvl w:val="0"/>
          <w:numId w:val="45"/>
        </w:numPr>
        <w:rPr>
          <w:szCs w:val="20"/>
        </w:rPr>
      </w:pPr>
      <w:r w:rsidRPr="005A1FFB">
        <w:rPr>
          <w:b/>
          <w:szCs w:val="20"/>
        </w:rPr>
        <w:t xml:space="preserve">Sledované </w:t>
      </w:r>
      <w:r w:rsidR="00C63A79" w:rsidRPr="005A1FFB">
        <w:rPr>
          <w:b/>
          <w:szCs w:val="20"/>
        </w:rPr>
        <w:t>údaje</w:t>
      </w:r>
      <w:r w:rsidR="00C63A79" w:rsidRPr="005A1FFB">
        <w:rPr>
          <w:szCs w:val="20"/>
        </w:rPr>
        <w:t xml:space="preserve"> – </w:t>
      </w:r>
      <w:r w:rsidR="00057633" w:rsidRPr="005A1FFB">
        <w:rPr>
          <w:szCs w:val="20"/>
        </w:rPr>
        <w:t>v</w:t>
      </w:r>
      <w:r w:rsidRPr="005A1FFB">
        <w:rPr>
          <w:szCs w:val="20"/>
        </w:rPr>
        <w:t xml:space="preserve"> rámci návratových grantů </w:t>
      </w:r>
      <w:r w:rsidR="00C63A79" w:rsidRPr="005A1FFB">
        <w:rPr>
          <w:szCs w:val="20"/>
        </w:rPr>
        <w:t xml:space="preserve">OP JAK </w:t>
      </w:r>
      <w:r w:rsidR="00057633" w:rsidRPr="005A1FFB">
        <w:rPr>
          <w:szCs w:val="20"/>
        </w:rPr>
        <w:t>budou</w:t>
      </w:r>
      <w:r w:rsidRPr="005A1FFB">
        <w:rPr>
          <w:szCs w:val="20"/>
        </w:rPr>
        <w:t xml:space="preserve"> systematicky shromažďovány následující údaje:</w:t>
      </w:r>
    </w:p>
    <w:p w14:paraId="5679A749" w14:textId="74F59061" w:rsidR="00C63A79" w:rsidRPr="005A1FFB" w:rsidRDefault="00C63A79" w:rsidP="00057633">
      <w:pPr>
        <w:pStyle w:val="ListParagraph"/>
        <w:numPr>
          <w:ilvl w:val="1"/>
          <w:numId w:val="45"/>
        </w:numPr>
        <w:ind w:left="709"/>
        <w:rPr>
          <w:szCs w:val="20"/>
        </w:rPr>
      </w:pPr>
      <w:r w:rsidRPr="005A1FFB">
        <w:rPr>
          <w:i/>
          <w:szCs w:val="20"/>
        </w:rPr>
        <w:t xml:space="preserve">Počet žadatelů </w:t>
      </w:r>
      <w:r w:rsidR="00057633" w:rsidRPr="005A1FFB">
        <w:rPr>
          <w:i/>
          <w:szCs w:val="20"/>
        </w:rPr>
        <w:t xml:space="preserve">o NG </w:t>
      </w:r>
      <w:r w:rsidRPr="005A1FFB">
        <w:rPr>
          <w:szCs w:val="20"/>
        </w:rPr>
        <w:t>– kolik osob podalo žádost o návratový grant.</w:t>
      </w:r>
    </w:p>
    <w:p w14:paraId="00BB7540" w14:textId="138B0DA0" w:rsidR="00C63A79" w:rsidRPr="005A1FFB" w:rsidRDefault="00C63A79" w:rsidP="00057633">
      <w:pPr>
        <w:pStyle w:val="ListParagraph"/>
        <w:numPr>
          <w:ilvl w:val="1"/>
          <w:numId w:val="45"/>
        </w:numPr>
        <w:ind w:left="709"/>
        <w:rPr>
          <w:szCs w:val="20"/>
        </w:rPr>
      </w:pPr>
      <w:r w:rsidRPr="005A1FFB">
        <w:rPr>
          <w:i/>
          <w:szCs w:val="20"/>
        </w:rPr>
        <w:t xml:space="preserve">Počet schválených </w:t>
      </w:r>
      <w:r w:rsidR="00057633" w:rsidRPr="005A1FFB">
        <w:rPr>
          <w:i/>
          <w:szCs w:val="20"/>
        </w:rPr>
        <w:t>žádostí</w:t>
      </w:r>
      <w:r w:rsidRPr="005A1FFB">
        <w:rPr>
          <w:szCs w:val="20"/>
        </w:rPr>
        <w:t xml:space="preserve"> – počet udělených návratových grantů.</w:t>
      </w:r>
    </w:p>
    <w:p w14:paraId="5AC3200B" w14:textId="274819BD" w:rsidR="00C63A79" w:rsidRPr="005A1FFB" w:rsidRDefault="00C63A79" w:rsidP="00057633">
      <w:pPr>
        <w:pStyle w:val="ListParagraph"/>
        <w:numPr>
          <w:ilvl w:val="1"/>
          <w:numId w:val="45"/>
        </w:numPr>
        <w:ind w:left="709"/>
        <w:rPr>
          <w:szCs w:val="20"/>
        </w:rPr>
      </w:pPr>
      <w:r w:rsidRPr="005A1FFB">
        <w:rPr>
          <w:i/>
          <w:szCs w:val="20"/>
        </w:rPr>
        <w:t xml:space="preserve">Počet </w:t>
      </w:r>
      <w:r w:rsidR="00057633" w:rsidRPr="005A1FFB">
        <w:rPr>
          <w:i/>
          <w:szCs w:val="20"/>
        </w:rPr>
        <w:t>zahájených</w:t>
      </w:r>
      <w:r w:rsidRPr="005A1FFB">
        <w:rPr>
          <w:i/>
          <w:szCs w:val="20"/>
        </w:rPr>
        <w:t xml:space="preserve"> grantů</w:t>
      </w:r>
      <w:r w:rsidRPr="005A1FFB">
        <w:rPr>
          <w:szCs w:val="20"/>
        </w:rPr>
        <w:t xml:space="preserve"> – kolik grantů bylo skutečně zahájeno.</w:t>
      </w:r>
    </w:p>
    <w:p w14:paraId="524256F0" w14:textId="07DD63EE" w:rsidR="00C63A79" w:rsidRPr="005A1FFB" w:rsidRDefault="00C63A79" w:rsidP="00057633">
      <w:pPr>
        <w:pStyle w:val="ListParagraph"/>
        <w:numPr>
          <w:ilvl w:val="1"/>
          <w:numId w:val="45"/>
        </w:numPr>
        <w:ind w:left="709"/>
        <w:rPr>
          <w:szCs w:val="20"/>
        </w:rPr>
      </w:pPr>
      <w:r w:rsidRPr="005A1FFB">
        <w:rPr>
          <w:i/>
          <w:szCs w:val="20"/>
        </w:rPr>
        <w:t>Počet úspěšně dokončených grantů</w:t>
      </w:r>
      <w:r w:rsidRPr="005A1FFB">
        <w:rPr>
          <w:szCs w:val="20"/>
        </w:rPr>
        <w:t xml:space="preserve"> – kolik </w:t>
      </w:r>
      <w:r w:rsidR="00525A4B" w:rsidRPr="005A1FFB">
        <w:rPr>
          <w:szCs w:val="20"/>
        </w:rPr>
        <w:t>hlavních řešitelů</w:t>
      </w:r>
      <w:r w:rsidRPr="005A1FFB">
        <w:rPr>
          <w:szCs w:val="20"/>
        </w:rPr>
        <w:t xml:space="preserve"> splnilo </w:t>
      </w:r>
      <w:r w:rsidR="00F6446E" w:rsidRPr="005A1FFB">
        <w:rPr>
          <w:szCs w:val="20"/>
        </w:rPr>
        <w:t>výzkumný záměr</w:t>
      </w:r>
      <w:r w:rsidRPr="005A1FFB">
        <w:rPr>
          <w:szCs w:val="20"/>
        </w:rPr>
        <w:t xml:space="preserve"> grantu a úspěšně jej ukončilo.</w:t>
      </w:r>
    </w:p>
    <w:p w14:paraId="03CA71A9" w14:textId="763675F3" w:rsidR="00525A4B" w:rsidRPr="005A1FFB" w:rsidRDefault="00525A4B" w:rsidP="00057633">
      <w:pPr>
        <w:pStyle w:val="ListParagraph"/>
        <w:numPr>
          <w:ilvl w:val="1"/>
          <w:numId w:val="45"/>
        </w:numPr>
        <w:ind w:left="709"/>
        <w:rPr>
          <w:szCs w:val="20"/>
        </w:rPr>
      </w:pPr>
      <w:r w:rsidRPr="005A1FFB">
        <w:rPr>
          <w:i/>
          <w:szCs w:val="20"/>
        </w:rPr>
        <w:t xml:space="preserve">Počet nedokončených grantů </w:t>
      </w:r>
      <w:r w:rsidRPr="005A1FFB">
        <w:rPr>
          <w:szCs w:val="20"/>
        </w:rPr>
        <w:t>– kolik</w:t>
      </w:r>
      <w:r w:rsidR="00F6446E" w:rsidRPr="005A1FFB">
        <w:rPr>
          <w:szCs w:val="20"/>
        </w:rPr>
        <w:t xml:space="preserve"> hlavních řešitelů předčasně ukončilo řešení NG.</w:t>
      </w:r>
    </w:p>
    <w:p w14:paraId="2257EC4E" w14:textId="3D4E5035" w:rsidR="00F6446E" w:rsidRPr="005A1FFB" w:rsidRDefault="00F6446E" w:rsidP="00057633">
      <w:pPr>
        <w:pStyle w:val="ListParagraph"/>
        <w:numPr>
          <w:ilvl w:val="1"/>
          <w:numId w:val="45"/>
        </w:numPr>
        <w:ind w:left="709"/>
        <w:rPr>
          <w:szCs w:val="20"/>
        </w:rPr>
      </w:pPr>
      <w:r w:rsidRPr="005A1FFB">
        <w:rPr>
          <w:i/>
          <w:szCs w:val="20"/>
        </w:rPr>
        <w:t xml:space="preserve">Počet přerušených grantů </w:t>
      </w:r>
      <w:r w:rsidRPr="005A1FFB">
        <w:rPr>
          <w:szCs w:val="20"/>
        </w:rPr>
        <w:t>– kolik hlavních řešitelů řešení grantu přerušilo a délka přerušení.</w:t>
      </w:r>
    </w:p>
    <w:p w14:paraId="300BA1DC" w14:textId="135891BA" w:rsidR="00525A4B" w:rsidRPr="005A1FFB" w:rsidRDefault="00F6446E" w:rsidP="00057633">
      <w:pPr>
        <w:pStyle w:val="ListParagraph"/>
        <w:numPr>
          <w:ilvl w:val="1"/>
          <w:numId w:val="45"/>
        </w:numPr>
        <w:ind w:left="709"/>
        <w:rPr>
          <w:szCs w:val="20"/>
        </w:rPr>
      </w:pPr>
      <w:r w:rsidRPr="005A1FFB">
        <w:rPr>
          <w:i/>
          <w:szCs w:val="20"/>
        </w:rPr>
        <w:t>P</w:t>
      </w:r>
      <w:r w:rsidR="00525A4B" w:rsidRPr="005A1FFB">
        <w:rPr>
          <w:i/>
          <w:szCs w:val="20"/>
        </w:rPr>
        <w:t xml:space="preserve">očet výstupů vyprodukovaných při řešení NG </w:t>
      </w:r>
      <w:r w:rsidR="00525A4B" w:rsidRPr="005A1FFB">
        <w:rPr>
          <w:szCs w:val="20"/>
        </w:rPr>
        <w:t>– dopad na publikační nebo aplikační aktivitu ÚCHP.</w:t>
      </w:r>
    </w:p>
    <w:p w14:paraId="284F6D3B" w14:textId="7598A44D" w:rsidR="00525A4B" w:rsidRPr="005A1FFB" w:rsidRDefault="00F6446E" w:rsidP="00057633">
      <w:pPr>
        <w:pStyle w:val="ListParagraph"/>
        <w:numPr>
          <w:ilvl w:val="1"/>
          <w:numId w:val="45"/>
        </w:numPr>
        <w:ind w:left="709"/>
        <w:rPr>
          <w:szCs w:val="20"/>
        </w:rPr>
      </w:pPr>
      <w:r w:rsidRPr="005A1FFB">
        <w:rPr>
          <w:i/>
          <w:szCs w:val="20"/>
        </w:rPr>
        <w:t>P</w:t>
      </w:r>
      <w:r w:rsidR="00525A4B" w:rsidRPr="005A1FFB">
        <w:rPr>
          <w:i/>
          <w:szCs w:val="20"/>
        </w:rPr>
        <w:t>očet zapojených osob</w:t>
      </w:r>
      <w:r w:rsidR="00525A4B" w:rsidRPr="005A1FFB">
        <w:rPr>
          <w:szCs w:val="20"/>
        </w:rPr>
        <w:t xml:space="preserve"> – počet osob, zapojených do řešení NG, včetně mentorů a dalších členů řešitelského týmu.</w:t>
      </w:r>
    </w:p>
    <w:p w14:paraId="7BE418A0" w14:textId="629B4E71" w:rsidR="008F584B" w:rsidRPr="005A1FFB" w:rsidRDefault="008F584B" w:rsidP="00057633">
      <w:pPr>
        <w:pStyle w:val="ListParagraph"/>
        <w:numPr>
          <w:ilvl w:val="1"/>
          <w:numId w:val="45"/>
        </w:numPr>
        <w:ind w:left="709"/>
        <w:rPr>
          <w:szCs w:val="20"/>
        </w:rPr>
      </w:pPr>
      <w:r w:rsidRPr="005A1FFB">
        <w:rPr>
          <w:i/>
          <w:szCs w:val="20"/>
        </w:rPr>
        <w:t xml:space="preserve">Změny realizované v průběhu řešení NG </w:t>
      </w:r>
      <w:r w:rsidRPr="005A1FFB">
        <w:rPr>
          <w:szCs w:val="20"/>
        </w:rPr>
        <w:t xml:space="preserve">– evidování všech změn, </w:t>
      </w:r>
    </w:p>
    <w:p w14:paraId="2B5327E2" w14:textId="64774154" w:rsidR="00525A4B" w:rsidRPr="005A1FFB" w:rsidRDefault="00525A4B" w:rsidP="00525A4B">
      <w:pPr>
        <w:pStyle w:val="ListParagraph"/>
        <w:numPr>
          <w:ilvl w:val="1"/>
          <w:numId w:val="45"/>
        </w:numPr>
        <w:ind w:left="709"/>
        <w:rPr>
          <w:szCs w:val="20"/>
        </w:rPr>
      </w:pPr>
      <w:r w:rsidRPr="005A1FFB">
        <w:rPr>
          <w:i/>
          <w:szCs w:val="20"/>
        </w:rPr>
        <w:t>Průběh řešení grantů</w:t>
      </w:r>
      <w:r w:rsidRPr="005A1FFB">
        <w:rPr>
          <w:szCs w:val="20"/>
        </w:rPr>
        <w:t xml:space="preserve"> – sledování vývoje u projektů na základě odevzdaných průběžných zpráv (např. dosažené milníky, publikace, výsledky).</w:t>
      </w:r>
    </w:p>
    <w:p w14:paraId="4E1210A7" w14:textId="69446F92" w:rsidR="00F6446E" w:rsidRPr="005A1FFB" w:rsidRDefault="00F6446E" w:rsidP="00525A4B">
      <w:pPr>
        <w:pStyle w:val="ListParagraph"/>
        <w:numPr>
          <w:ilvl w:val="1"/>
          <w:numId w:val="45"/>
        </w:numPr>
        <w:ind w:left="709"/>
        <w:rPr>
          <w:szCs w:val="20"/>
        </w:rPr>
      </w:pPr>
      <w:r w:rsidRPr="005A1FFB">
        <w:rPr>
          <w:i/>
          <w:szCs w:val="20"/>
        </w:rPr>
        <w:t xml:space="preserve">Úspěšnost zapojení hlavních řešitelů NG do výzkumné skupiny </w:t>
      </w:r>
      <w:r w:rsidRPr="005A1FFB">
        <w:rPr>
          <w:szCs w:val="20"/>
        </w:rPr>
        <w:t xml:space="preserve">– adaptace hlavního řešitele na </w:t>
      </w:r>
      <w:r w:rsidR="008F584B" w:rsidRPr="005A1FFB">
        <w:rPr>
          <w:szCs w:val="20"/>
        </w:rPr>
        <w:t>spolu</w:t>
      </w:r>
      <w:r w:rsidRPr="005A1FFB">
        <w:rPr>
          <w:szCs w:val="20"/>
        </w:rPr>
        <w:t>práci ve výzkumné skupině</w:t>
      </w:r>
      <w:r w:rsidR="008F584B" w:rsidRPr="005A1FFB">
        <w:rPr>
          <w:szCs w:val="20"/>
        </w:rPr>
        <w:t>.</w:t>
      </w:r>
    </w:p>
    <w:p w14:paraId="01791048" w14:textId="7FBF0301" w:rsidR="008F584B" w:rsidRPr="005A1FFB" w:rsidRDefault="008F584B" w:rsidP="00525A4B">
      <w:pPr>
        <w:pStyle w:val="ListParagraph"/>
        <w:numPr>
          <w:ilvl w:val="1"/>
          <w:numId w:val="45"/>
        </w:numPr>
        <w:ind w:left="709"/>
        <w:rPr>
          <w:szCs w:val="20"/>
        </w:rPr>
      </w:pPr>
      <w:r w:rsidRPr="005A1FFB">
        <w:rPr>
          <w:i/>
          <w:szCs w:val="20"/>
        </w:rPr>
        <w:t xml:space="preserve">Projektová aktivita hlavních řešitelů NG </w:t>
      </w:r>
      <w:r w:rsidRPr="005A1FFB">
        <w:rPr>
          <w:szCs w:val="20"/>
        </w:rPr>
        <w:t>– počet podaných projektů jiným poskytovatelům účelové podpory, které hlavní řešitelé NG podají v průběhu a po ukončení řešení NG.</w:t>
      </w:r>
    </w:p>
    <w:p w14:paraId="455C92F7" w14:textId="7349A7E0" w:rsidR="00C63A79" w:rsidRPr="005A1FFB" w:rsidRDefault="00C63A79" w:rsidP="00057633">
      <w:pPr>
        <w:pStyle w:val="ListParagraph"/>
        <w:numPr>
          <w:ilvl w:val="1"/>
          <w:numId w:val="45"/>
        </w:numPr>
        <w:ind w:left="709"/>
        <w:rPr>
          <w:szCs w:val="20"/>
        </w:rPr>
      </w:pPr>
      <w:r w:rsidRPr="005A1FFB">
        <w:rPr>
          <w:i/>
          <w:szCs w:val="20"/>
        </w:rPr>
        <w:t>Dlouhodobý dopad</w:t>
      </w:r>
      <w:r w:rsidRPr="005A1FFB">
        <w:rPr>
          <w:szCs w:val="20"/>
        </w:rPr>
        <w:t xml:space="preserve"> – sledování dalšího profesního vývoje </w:t>
      </w:r>
      <w:r w:rsidR="00F6446E" w:rsidRPr="005A1FFB">
        <w:rPr>
          <w:szCs w:val="20"/>
        </w:rPr>
        <w:t>hlavních řešitelů</w:t>
      </w:r>
      <w:r w:rsidRPr="005A1FFB">
        <w:rPr>
          <w:szCs w:val="20"/>
        </w:rPr>
        <w:t>.</w:t>
      </w:r>
    </w:p>
    <w:p w14:paraId="455755DB" w14:textId="00D29AB2" w:rsidR="00F6446E" w:rsidRPr="005A1FFB" w:rsidRDefault="00C63A79" w:rsidP="002B497A">
      <w:pPr>
        <w:pStyle w:val="ListParagraph"/>
        <w:numPr>
          <w:ilvl w:val="0"/>
          <w:numId w:val="45"/>
        </w:numPr>
        <w:rPr>
          <w:szCs w:val="20"/>
        </w:rPr>
      </w:pPr>
      <w:r w:rsidRPr="005A1FFB">
        <w:rPr>
          <w:b/>
          <w:szCs w:val="20"/>
        </w:rPr>
        <w:t xml:space="preserve">Metodika průběžného sledování </w:t>
      </w:r>
      <w:r w:rsidR="005A1FFB" w:rsidRPr="005A1FFB">
        <w:rPr>
          <w:b/>
          <w:szCs w:val="20"/>
        </w:rPr>
        <w:t xml:space="preserve">a sběr dat </w:t>
      </w:r>
      <w:r w:rsidRPr="005A1FFB">
        <w:rPr>
          <w:szCs w:val="20"/>
        </w:rPr>
        <w:t xml:space="preserve">– </w:t>
      </w:r>
      <w:r w:rsidR="00F6446E" w:rsidRPr="005A1FFB">
        <w:rPr>
          <w:szCs w:val="20"/>
        </w:rPr>
        <w:t>s</w:t>
      </w:r>
      <w:r w:rsidRPr="005A1FFB">
        <w:rPr>
          <w:szCs w:val="20"/>
        </w:rPr>
        <w:t>ledování</w:t>
      </w:r>
      <w:r w:rsidR="005A1FFB" w:rsidRPr="005A1FFB">
        <w:rPr>
          <w:szCs w:val="20"/>
        </w:rPr>
        <w:t xml:space="preserve"> a sběr</w:t>
      </w:r>
      <w:r w:rsidRPr="005A1FFB">
        <w:rPr>
          <w:szCs w:val="20"/>
        </w:rPr>
        <w:t xml:space="preserve"> dat </w:t>
      </w:r>
      <w:r w:rsidR="00F6446E" w:rsidRPr="005A1FFB">
        <w:rPr>
          <w:szCs w:val="20"/>
        </w:rPr>
        <w:t>bude zajištěn sekretariátem ředitele a koordinátorem GA ÚCHP.</w:t>
      </w:r>
      <w:r w:rsidR="005A1FFB" w:rsidRPr="005A1FFB">
        <w:rPr>
          <w:szCs w:val="20"/>
        </w:rPr>
        <w:t xml:space="preserve"> Budou vytvořeny interní elektronické databáze, ve kterých budou digitalizovány a evidovány všechny dokumenty týkající se návratových grantů a dotačního programu OP JAK Návraty. Bude se jednat o dokumenty podané do spisové služby a/nebo elektronicky e-mailem a/nebo prostřednictvím </w:t>
      </w:r>
      <w:r w:rsidR="00EC68AE">
        <w:rPr>
          <w:szCs w:val="20"/>
        </w:rPr>
        <w:t xml:space="preserve">interního </w:t>
      </w:r>
      <w:r w:rsidR="005A1FFB" w:rsidRPr="005A1FFB">
        <w:rPr>
          <w:szCs w:val="20"/>
        </w:rPr>
        <w:t>elektronického systému.</w:t>
      </w:r>
    </w:p>
    <w:p w14:paraId="0BB0C463" w14:textId="765B0624" w:rsidR="008F584B" w:rsidRPr="005A1FFB" w:rsidRDefault="008F584B" w:rsidP="002B497A">
      <w:pPr>
        <w:pStyle w:val="ListParagraph"/>
        <w:numPr>
          <w:ilvl w:val="0"/>
          <w:numId w:val="45"/>
        </w:numPr>
        <w:rPr>
          <w:szCs w:val="20"/>
        </w:rPr>
      </w:pPr>
      <w:r w:rsidRPr="005A1FFB">
        <w:rPr>
          <w:b/>
          <w:szCs w:val="20"/>
        </w:rPr>
        <w:t xml:space="preserve">Zdroj dat o cílových skupinách </w:t>
      </w:r>
      <w:r w:rsidRPr="005A1FFB">
        <w:rPr>
          <w:szCs w:val="20"/>
        </w:rPr>
        <w:t>– zdrojem dat budou následující dokumenty:</w:t>
      </w:r>
    </w:p>
    <w:p w14:paraId="1D078C51" w14:textId="2ECC2E38" w:rsidR="008F584B" w:rsidRPr="005A1FFB" w:rsidRDefault="008F584B" w:rsidP="008F584B">
      <w:pPr>
        <w:pStyle w:val="ListParagraph"/>
        <w:numPr>
          <w:ilvl w:val="1"/>
          <w:numId w:val="45"/>
        </w:numPr>
        <w:ind w:left="709"/>
        <w:rPr>
          <w:i/>
          <w:szCs w:val="20"/>
        </w:rPr>
      </w:pPr>
      <w:r w:rsidRPr="005A1FFB">
        <w:rPr>
          <w:i/>
          <w:szCs w:val="20"/>
        </w:rPr>
        <w:t>Žádosti o návratové granty</w:t>
      </w:r>
    </w:p>
    <w:p w14:paraId="6A15DC6E" w14:textId="01D414C6" w:rsidR="005A1FFB" w:rsidRPr="005A1FFB" w:rsidRDefault="005A1FFB" w:rsidP="008F584B">
      <w:pPr>
        <w:pStyle w:val="ListParagraph"/>
        <w:numPr>
          <w:ilvl w:val="1"/>
          <w:numId w:val="45"/>
        </w:numPr>
        <w:ind w:left="709"/>
        <w:rPr>
          <w:i/>
          <w:szCs w:val="20"/>
        </w:rPr>
      </w:pPr>
      <w:r w:rsidRPr="005A1FFB">
        <w:rPr>
          <w:i/>
          <w:szCs w:val="20"/>
        </w:rPr>
        <w:t>Hodnocení žádostí o návratové granty</w:t>
      </w:r>
    </w:p>
    <w:p w14:paraId="0E56A1DA" w14:textId="60456EAF" w:rsidR="008F584B" w:rsidRPr="005A1FFB" w:rsidRDefault="008F584B" w:rsidP="008F584B">
      <w:pPr>
        <w:pStyle w:val="ListParagraph"/>
        <w:numPr>
          <w:ilvl w:val="1"/>
          <w:numId w:val="45"/>
        </w:numPr>
        <w:ind w:left="709"/>
        <w:rPr>
          <w:i/>
          <w:szCs w:val="20"/>
        </w:rPr>
      </w:pPr>
      <w:r w:rsidRPr="005A1FFB">
        <w:rPr>
          <w:i/>
          <w:szCs w:val="20"/>
        </w:rPr>
        <w:t>Průběžné zprávy návratových grantů</w:t>
      </w:r>
    </w:p>
    <w:p w14:paraId="62B40883" w14:textId="402DA787" w:rsidR="008F584B" w:rsidRPr="005A1FFB" w:rsidRDefault="008F584B" w:rsidP="008F584B">
      <w:pPr>
        <w:pStyle w:val="ListParagraph"/>
        <w:numPr>
          <w:ilvl w:val="1"/>
          <w:numId w:val="45"/>
        </w:numPr>
        <w:ind w:left="709"/>
        <w:rPr>
          <w:i/>
          <w:szCs w:val="20"/>
        </w:rPr>
      </w:pPr>
      <w:r w:rsidRPr="005A1FFB">
        <w:rPr>
          <w:i/>
          <w:szCs w:val="20"/>
        </w:rPr>
        <w:t>Závěrečné zprávy návratových grantů</w:t>
      </w:r>
    </w:p>
    <w:p w14:paraId="3280B758" w14:textId="4088E2D2" w:rsidR="005A1FFB" w:rsidRPr="005A1FFB" w:rsidRDefault="005A1FFB" w:rsidP="008F584B">
      <w:pPr>
        <w:pStyle w:val="ListParagraph"/>
        <w:numPr>
          <w:ilvl w:val="1"/>
          <w:numId w:val="45"/>
        </w:numPr>
        <w:ind w:left="709"/>
        <w:rPr>
          <w:i/>
          <w:szCs w:val="20"/>
        </w:rPr>
      </w:pPr>
      <w:r w:rsidRPr="005A1FFB">
        <w:rPr>
          <w:i/>
          <w:szCs w:val="20"/>
        </w:rPr>
        <w:t>Hodnocení průběžných a závěrečných zpráv návratových grantů</w:t>
      </w:r>
    </w:p>
    <w:p w14:paraId="4C2DEB96" w14:textId="37CE8E05" w:rsidR="008F584B" w:rsidRPr="005A1FFB" w:rsidRDefault="005A1FFB" w:rsidP="008F584B">
      <w:pPr>
        <w:pStyle w:val="ListParagraph"/>
        <w:numPr>
          <w:ilvl w:val="1"/>
          <w:numId w:val="45"/>
        </w:numPr>
        <w:ind w:left="709"/>
        <w:rPr>
          <w:i/>
          <w:szCs w:val="20"/>
        </w:rPr>
      </w:pPr>
      <w:r w:rsidRPr="005A1FFB">
        <w:rPr>
          <w:i/>
          <w:szCs w:val="20"/>
        </w:rPr>
        <w:t>Žádosti o změny v realizaci návratových grantů</w:t>
      </w:r>
    </w:p>
    <w:p w14:paraId="0A2B19C8" w14:textId="3BF124DA" w:rsidR="005A1FFB" w:rsidRDefault="005A1FFB" w:rsidP="008F584B">
      <w:pPr>
        <w:pStyle w:val="ListParagraph"/>
        <w:numPr>
          <w:ilvl w:val="1"/>
          <w:numId w:val="45"/>
        </w:numPr>
        <w:ind w:left="709"/>
        <w:rPr>
          <w:i/>
          <w:szCs w:val="20"/>
        </w:rPr>
      </w:pPr>
      <w:r w:rsidRPr="005A1FFB">
        <w:rPr>
          <w:i/>
          <w:szCs w:val="20"/>
        </w:rPr>
        <w:t>Vyjádření k žádostem o změny v realizaci návratových grantů</w:t>
      </w:r>
    </w:p>
    <w:p w14:paraId="246F5798" w14:textId="7CF79A88" w:rsidR="008F584B" w:rsidRPr="008F584B" w:rsidRDefault="00EC68AE" w:rsidP="008F584B">
      <w:pPr>
        <w:rPr>
          <w:color w:val="FF0000"/>
          <w:szCs w:val="20"/>
        </w:rPr>
      </w:pPr>
      <w:r>
        <w:rPr>
          <w:szCs w:val="20"/>
        </w:rPr>
        <w:t>Veškerá data zpracovávaná p</w:t>
      </w:r>
      <w:r w:rsidR="00C90DEC">
        <w:rPr>
          <w:szCs w:val="20"/>
        </w:rPr>
        <w:t>ro statistické účely</w:t>
      </w:r>
      <w:r>
        <w:rPr>
          <w:szCs w:val="20"/>
        </w:rPr>
        <w:t xml:space="preserve"> </w:t>
      </w:r>
      <w:r w:rsidR="008D6C2D">
        <w:rPr>
          <w:szCs w:val="20"/>
        </w:rPr>
        <w:t>a pro reportování</w:t>
      </w:r>
      <w:r w:rsidR="00C90DEC">
        <w:rPr>
          <w:szCs w:val="20"/>
        </w:rPr>
        <w:t xml:space="preserve"> budou anonymizovaná. Osobní data budou podléhat </w:t>
      </w:r>
      <w:r w:rsidR="00C105C7">
        <w:rPr>
          <w:szCs w:val="20"/>
        </w:rPr>
        <w:t>pravidlům</w:t>
      </w:r>
      <w:r w:rsidR="00C90DEC">
        <w:rPr>
          <w:szCs w:val="20"/>
        </w:rPr>
        <w:t xml:space="preserve"> GDPR.</w:t>
      </w:r>
    </w:p>
    <w:p w14:paraId="2B82D084" w14:textId="661D8E95" w:rsidR="008E6C12" w:rsidRDefault="002C70C1" w:rsidP="008E6C12">
      <w:pPr>
        <w:pStyle w:val="Heading2"/>
      </w:pPr>
      <w:bookmarkStart w:id="64" w:name="_Toc241508852"/>
      <w:r w:rsidRPr="002C70C1">
        <w:t>Evaluace schématu návratových grantů</w:t>
      </w:r>
      <w:bookmarkEnd w:id="64"/>
      <w:r w:rsidRPr="002C70C1">
        <w:t xml:space="preserve"> </w:t>
      </w:r>
    </w:p>
    <w:p w14:paraId="1D6BE288" w14:textId="5C8D0E22" w:rsidR="00084554" w:rsidRDefault="00EC68AE" w:rsidP="007E6E40">
      <w:pPr>
        <w:spacing w:before="0" w:after="120"/>
        <w:rPr>
          <w:szCs w:val="20"/>
        </w:rPr>
      </w:pPr>
      <w:r w:rsidRPr="00EC68AE">
        <w:rPr>
          <w:szCs w:val="20"/>
        </w:rPr>
        <w:t xml:space="preserve">Cílem </w:t>
      </w:r>
      <w:r>
        <w:rPr>
          <w:szCs w:val="20"/>
        </w:rPr>
        <w:t xml:space="preserve">dotačního projektu OP JAK Návraty je </w:t>
      </w:r>
      <w:r w:rsidR="008D6C2D">
        <w:rPr>
          <w:szCs w:val="20"/>
        </w:rPr>
        <w:t xml:space="preserve">vytvoření systémové podpory návratu VaV pracovníků vracejících se z kariérní přestávky a odstranění bariér, které znesnadňují jejich opětovné začlenění do výzkumné činnosti. Schéma návratových grantů </w:t>
      </w:r>
      <w:r w:rsidR="00084554">
        <w:rPr>
          <w:szCs w:val="20"/>
        </w:rPr>
        <w:t>je</w:t>
      </w:r>
      <w:r w:rsidR="008D6C2D">
        <w:rPr>
          <w:szCs w:val="20"/>
        </w:rPr>
        <w:t xml:space="preserve"> jedním z nástrojů, které zajistí splnění těchto cílů.</w:t>
      </w:r>
      <w:r w:rsidR="005A1632">
        <w:rPr>
          <w:szCs w:val="20"/>
        </w:rPr>
        <w:t xml:space="preserve"> Výsledky evaluace schématu návratových grantů budou sloužit vedení ÚCHP jako podklad pro </w:t>
      </w:r>
      <w:r w:rsidR="005A1632">
        <w:rPr>
          <w:szCs w:val="20"/>
        </w:rPr>
        <w:lastRenderedPageBreak/>
        <w:t>financování a další udržitelnosti schématu návratových grantů.</w:t>
      </w:r>
      <w:r w:rsidR="00084554">
        <w:rPr>
          <w:szCs w:val="20"/>
        </w:rPr>
        <w:t xml:space="preserve"> </w:t>
      </w:r>
      <w:r w:rsidR="00D434B2">
        <w:rPr>
          <w:szCs w:val="20"/>
        </w:rPr>
        <w:t>Evaluace</w:t>
      </w:r>
      <w:r w:rsidR="00084554">
        <w:rPr>
          <w:szCs w:val="20"/>
        </w:rPr>
        <w:t xml:space="preserve"> schématu návratových grantů bude probíhat na několika úrovních:</w:t>
      </w:r>
    </w:p>
    <w:p w14:paraId="3D2F4079" w14:textId="307E8B1D" w:rsidR="00084554" w:rsidRPr="00084554" w:rsidRDefault="00084554" w:rsidP="00757500">
      <w:pPr>
        <w:pStyle w:val="ListParagraph"/>
        <w:numPr>
          <w:ilvl w:val="0"/>
          <w:numId w:val="77"/>
        </w:numPr>
        <w:spacing w:before="120" w:after="0"/>
        <w:ind w:left="425" w:hanging="357"/>
        <w:rPr>
          <w:b/>
          <w:szCs w:val="20"/>
          <w:u w:val="single"/>
        </w:rPr>
      </w:pPr>
      <w:r w:rsidRPr="00084554">
        <w:rPr>
          <w:b/>
          <w:szCs w:val="20"/>
          <w:u w:val="single"/>
        </w:rPr>
        <w:t>Zhodnocení činnosti Grantové agentury ÚCHP</w:t>
      </w:r>
      <w:r w:rsidRPr="00084554">
        <w:rPr>
          <w:szCs w:val="20"/>
        </w:rPr>
        <w:t xml:space="preserve"> </w:t>
      </w:r>
      <w:r>
        <w:rPr>
          <w:szCs w:val="20"/>
        </w:rPr>
        <w:t>–</w:t>
      </w:r>
      <w:r w:rsidRPr="00084554">
        <w:rPr>
          <w:szCs w:val="20"/>
        </w:rPr>
        <w:t xml:space="preserve"> </w:t>
      </w:r>
      <w:r w:rsidR="000B627D">
        <w:rPr>
          <w:szCs w:val="20"/>
        </w:rPr>
        <w:t xml:space="preserve">Grantová agentura ÚCHP </w:t>
      </w:r>
      <w:r w:rsidR="007E6E40">
        <w:rPr>
          <w:szCs w:val="20"/>
        </w:rPr>
        <w:t xml:space="preserve">představuje personální, metodickou a organizační podporu ÚCHP pro implementaci návratových grantů a práce s cílovou skupinou. Zhodnocení její činnosti </w:t>
      </w:r>
      <w:r>
        <w:rPr>
          <w:szCs w:val="20"/>
        </w:rPr>
        <w:t xml:space="preserve">proběhne na základě dotazníkového šetření </w:t>
      </w:r>
      <w:r w:rsidR="00885395">
        <w:rPr>
          <w:szCs w:val="20"/>
        </w:rPr>
        <w:t xml:space="preserve">a/nebo osobních pohovorů s </w:t>
      </w:r>
      <w:r>
        <w:rPr>
          <w:szCs w:val="20"/>
        </w:rPr>
        <w:t>hlavní</w:t>
      </w:r>
      <w:r w:rsidR="00885395">
        <w:rPr>
          <w:szCs w:val="20"/>
        </w:rPr>
        <w:t>mi</w:t>
      </w:r>
      <w:r>
        <w:rPr>
          <w:szCs w:val="20"/>
        </w:rPr>
        <w:t xml:space="preserve"> řešitel</w:t>
      </w:r>
      <w:r w:rsidR="00885395">
        <w:rPr>
          <w:szCs w:val="20"/>
        </w:rPr>
        <w:t>i</w:t>
      </w:r>
      <w:r>
        <w:rPr>
          <w:szCs w:val="20"/>
        </w:rPr>
        <w:t xml:space="preserve"> a další</w:t>
      </w:r>
      <w:r w:rsidR="00885395">
        <w:rPr>
          <w:szCs w:val="20"/>
        </w:rPr>
        <w:t xml:space="preserve">mi členy </w:t>
      </w:r>
      <w:r w:rsidR="009326ED">
        <w:rPr>
          <w:szCs w:val="20"/>
        </w:rPr>
        <w:t>řešitelských týmů. Hodnoceny budou</w:t>
      </w:r>
      <w:r w:rsidR="007E6E40">
        <w:rPr>
          <w:szCs w:val="20"/>
        </w:rPr>
        <w:t xml:space="preserve"> zejména</w:t>
      </w:r>
      <w:r w:rsidR="009326ED">
        <w:rPr>
          <w:szCs w:val="20"/>
        </w:rPr>
        <w:t xml:space="preserve"> tyto parametry:</w:t>
      </w:r>
    </w:p>
    <w:p w14:paraId="638D643F" w14:textId="4531601C" w:rsidR="00084554" w:rsidRDefault="00084554" w:rsidP="007E6E40">
      <w:pPr>
        <w:pStyle w:val="ListParagraph"/>
        <w:numPr>
          <w:ilvl w:val="0"/>
          <w:numId w:val="78"/>
        </w:numPr>
        <w:spacing w:before="0" w:after="0"/>
        <w:rPr>
          <w:szCs w:val="20"/>
        </w:rPr>
      </w:pPr>
      <w:r w:rsidRPr="00885395">
        <w:rPr>
          <w:i/>
          <w:szCs w:val="20"/>
        </w:rPr>
        <w:t>Úroveň komunikace</w:t>
      </w:r>
      <w:r w:rsidR="009326ED" w:rsidRPr="00885395">
        <w:rPr>
          <w:i/>
          <w:szCs w:val="20"/>
        </w:rPr>
        <w:t xml:space="preserve"> GA ÚCHP</w:t>
      </w:r>
      <w:r w:rsidR="009326ED">
        <w:rPr>
          <w:szCs w:val="20"/>
        </w:rPr>
        <w:t xml:space="preserve"> s žadateli a hlavními řešiteli NG – ochota spolupráce, rychlost </w:t>
      </w:r>
      <w:r w:rsidR="003E5C9F">
        <w:rPr>
          <w:szCs w:val="20"/>
        </w:rPr>
        <w:t>komunikace</w:t>
      </w:r>
      <w:r w:rsidR="009326ED">
        <w:rPr>
          <w:szCs w:val="20"/>
        </w:rPr>
        <w:t xml:space="preserve">, </w:t>
      </w:r>
      <w:r w:rsidR="003E5C9F">
        <w:rPr>
          <w:szCs w:val="20"/>
        </w:rPr>
        <w:t>profesionalita, vypořádání se s nestandardními situacemi</w:t>
      </w:r>
      <w:r w:rsidR="00180E0B">
        <w:rPr>
          <w:szCs w:val="20"/>
        </w:rPr>
        <w:t>.</w:t>
      </w:r>
    </w:p>
    <w:p w14:paraId="159EE80D" w14:textId="303572C4" w:rsidR="00180E0B" w:rsidRDefault="003E5C9F" w:rsidP="007E6E40">
      <w:pPr>
        <w:pStyle w:val="ListParagraph"/>
        <w:numPr>
          <w:ilvl w:val="0"/>
          <w:numId w:val="78"/>
        </w:numPr>
        <w:spacing w:before="0" w:after="0"/>
        <w:rPr>
          <w:szCs w:val="20"/>
        </w:rPr>
      </w:pPr>
      <w:r w:rsidRPr="00885395">
        <w:rPr>
          <w:i/>
          <w:szCs w:val="20"/>
        </w:rPr>
        <w:t>Úroveň hodnocení žádostí</w:t>
      </w:r>
      <w:r>
        <w:rPr>
          <w:szCs w:val="20"/>
        </w:rPr>
        <w:t xml:space="preserve"> o NG, průběžných a závěrečných zpráv – transparentnost, kvalita zpětné vazby na hodnocené žádosti.</w:t>
      </w:r>
    </w:p>
    <w:p w14:paraId="0D80A12C" w14:textId="1A6E8F63" w:rsidR="00975B19" w:rsidRPr="00790DC6" w:rsidRDefault="00790DC6" w:rsidP="007E6E40">
      <w:pPr>
        <w:pStyle w:val="NoSpacing"/>
        <w:ind w:left="426"/>
        <w:rPr>
          <w:b/>
        </w:rPr>
      </w:pPr>
      <w:r>
        <w:rPr>
          <w:b/>
        </w:rPr>
        <w:t>Na základě</w:t>
      </w:r>
      <w:r w:rsidR="00975B19" w:rsidRPr="00790DC6">
        <w:rPr>
          <w:b/>
        </w:rPr>
        <w:t> výsledků hodnocení činnosti GA ÚCHP budou identifikovány možnosti zvýšení efektivity a zlepšení činnosti GA ÚCHP</w:t>
      </w:r>
      <w:r w:rsidR="007E6E40" w:rsidRPr="00790DC6">
        <w:rPr>
          <w:b/>
        </w:rPr>
        <w:t xml:space="preserve"> v budoucnu</w:t>
      </w:r>
      <w:r w:rsidR="00975B19" w:rsidRPr="00790DC6">
        <w:rPr>
          <w:b/>
        </w:rPr>
        <w:t xml:space="preserve">. </w:t>
      </w:r>
    </w:p>
    <w:p w14:paraId="3323CBC8" w14:textId="42A9FDE8" w:rsidR="00180E0B" w:rsidRPr="00885395" w:rsidRDefault="00975B19" w:rsidP="00757500">
      <w:pPr>
        <w:pStyle w:val="ListParagraph"/>
        <w:numPr>
          <w:ilvl w:val="0"/>
          <w:numId w:val="77"/>
        </w:numPr>
        <w:spacing w:before="120" w:after="0"/>
        <w:ind w:left="425" w:hanging="357"/>
        <w:rPr>
          <w:b/>
          <w:szCs w:val="20"/>
          <w:u w:val="single"/>
        </w:rPr>
      </w:pPr>
      <w:r>
        <w:rPr>
          <w:b/>
          <w:szCs w:val="20"/>
          <w:u w:val="single"/>
        </w:rPr>
        <w:t>Zhodnocení kvality řešených návratových grantů</w:t>
      </w:r>
      <w:r w:rsidRPr="00975B19">
        <w:rPr>
          <w:szCs w:val="20"/>
        </w:rPr>
        <w:t xml:space="preserve"> </w:t>
      </w:r>
      <w:r>
        <w:rPr>
          <w:szCs w:val="20"/>
        </w:rPr>
        <w:t>–</w:t>
      </w:r>
      <w:r w:rsidRPr="00975B19">
        <w:rPr>
          <w:szCs w:val="20"/>
        </w:rPr>
        <w:t xml:space="preserve"> </w:t>
      </w:r>
      <w:r>
        <w:rPr>
          <w:szCs w:val="20"/>
        </w:rPr>
        <w:t xml:space="preserve">na základě </w:t>
      </w:r>
      <w:r w:rsidR="00885395">
        <w:rPr>
          <w:szCs w:val="20"/>
        </w:rPr>
        <w:t xml:space="preserve">hodnocení průběžných a závěrečných zpráv proběhne hodnocení kvality realizovaných NG. Budou vypracovány </w:t>
      </w:r>
      <w:r w:rsidR="000976FF">
        <w:rPr>
          <w:szCs w:val="20"/>
        </w:rPr>
        <w:t xml:space="preserve">různé </w:t>
      </w:r>
      <w:r w:rsidR="00885395">
        <w:rPr>
          <w:szCs w:val="20"/>
        </w:rPr>
        <w:t>statistiky</w:t>
      </w:r>
      <w:r w:rsidR="000976FF">
        <w:rPr>
          <w:szCs w:val="20"/>
        </w:rPr>
        <w:t>, z</w:t>
      </w:r>
      <w:r w:rsidR="000B627D">
        <w:rPr>
          <w:szCs w:val="20"/>
        </w:rPr>
        <w:t> </w:t>
      </w:r>
      <w:r w:rsidR="000976FF">
        <w:rPr>
          <w:szCs w:val="20"/>
        </w:rPr>
        <w:t>nichž</w:t>
      </w:r>
      <w:r w:rsidR="000B627D">
        <w:rPr>
          <w:szCs w:val="20"/>
        </w:rPr>
        <w:t xml:space="preserve"> budou vyhodnoceny </w:t>
      </w:r>
      <w:r w:rsidR="000976FF">
        <w:rPr>
          <w:szCs w:val="20"/>
        </w:rPr>
        <w:t xml:space="preserve">následující </w:t>
      </w:r>
      <w:r w:rsidR="000B627D">
        <w:rPr>
          <w:szCs w:val="20"/>
        </w:rPr>
        <w:t>parametry:</w:t>
      </w:r>
    </w:p>
    <w:p w14:paraId="1D14DB09" w14:textId="77777777" w:rsidR="00885395" w:rsidRPr="00885395" w:rsidRDefault="00885395" w:rsidP="007E6E40">
      <w:pPr>
        <w:pStyle w:val="ListParagraph"/>
        <w:numPr>
          <w:ilvl w:val="0"/>
          <w:numId w:val="79"/>
        </w:numPr>
        <w:spacing w:before="0" w:after="0"/>
        <w:ind w:left="851"/>
        <w:rPr>
          <w:b/>
          <w:szCs w:val="20"/>
          <w:u w:val="single"/>
        </w:rPr>
      </w:pPr>
      <w:r>
        <w:rPr>
          <w:i/>
          <w:szCs w:val="20"/>
        </w:rPr>
        <w:t xml:space="preserve">Úspěšnost získání návratových grantů </w:t>
      </w:r>
      <w:r>
        <w:rPr>
          <w:szCs w:val="20"/>
        </w:rPr>
        <w:t>bude vyhodnocena z počtu schválených a podaných žádostí o NG.</w:t>
      </w:r>
    </w:p>
    <w:p w14:paraId="26A3D4C0" w14:textId="646DB7D2" w:rsidR="000976FF" w:rsidRPr="000976FF" w:rsidRDefault="000976FF" w:rsidP="007E6E40">
      <w:pPr>
        <w:pStyle w:val="ListParagraph"/>
        <w:numPr>
          <w:ilvl w:val="0"/>
          <w:numId w:val="79"/>
        </w:numPr>
        <w:spacing w:before="0" w:after="0"/>
        <w:ind w:left="851"/>
        <w:rPr>
          <w:b/>
          <w:szCs w:val="20"/>
          <w:u w:val="single"/>
        </w:rPr>
      </w:pPr>
      <w:r>
        <w:rPr>
          <w:i/>
          <w:szCs w:val="20"/>
        </w:rPr>
        <w:t>Úspěšnost dokončených návratových grantů</w:t>
      </w:r>
      <w:r>
        <w:rPr>
          <w:szCs w:val="20"/>
        </w:rPr>
        <w:t xml:space="preserve"> bude vyhodnocena z počtu dokončených NG a počtu schválených žádostí.</w:t>
      </w:r>
    </w:p>
    <w:p w14:paraId="6C2DEE1D" w14:textId="3F576BE3" w:rsidR="000976FF" w:rsidRPr="000B627D" w:rsidRDefault="000976FF" w:rsidP="007E6E40">
      <w:pPr>
        <w:pStyle w:val="ListParagraph"/>
        <w:numPr>
          <w:ilvl w:val="0"/>
          <w:numId w:val="79"/>
        </w:numPr>
        <w:spacing w:before="0" w:after="0"/>
        <w:ind w:left="851"/>
        <w:rPr>
          <w:b/>
          <w:szCs w:val="20"/>
          <w:u w:val="single"/>
        </w:rPr>
      </w:pPr>
      <w:r w:rsidRPr="000B627D">
        <w:rPr>
          <w:i/>
          <w:szCs w:val="20"/>
        </w:rPr>
        <w:t xml:space="preserve">Úroveň kvality výsledků </w:t>
      </w:r>
      <w:r w:rsidR="000B627D" w:rsidRPr="000B627D">
        <w:rPr>
          <w:i/>
          <w:szCs w:val="20"/>
        </w:rPr>
        <w:t xml:space="preserve">realizovaných </w:t>
      </w:r>
      <w:r w:rsidRPr="000B627D">
        <w:rPr>
          <w:i/>
          <w:szCs w:val="20"/>
        </w:rPr>
        <w:t>NG</w:t>
      </w:r>
      <w:r w:rsidRPr="000B627D">
        <w:rPr>
          <w:szCs w:val="20"/>
        </w:rPr>
        <w:t xml:space="preserve"> bude vyhodnocena z počtu NG hodnocených jednotlivými stupni hodnocení „Splněno s vynikajícími výsledky“, „Splněno“, „Splněno s výhradami“ a „Nesplněno“</w:t>
      </w:r>
      <w:r w:rsidR="000B627D" w:rsidRPr="000B627D">
        <w:rPr>
          <w:szCs w:val="20"/>
        </w:rPr>
        <w:t xml:space="preserve">, a </w:t>
      </w:r>
      <w:r w:rsidRPr="000B627D">
        <w:rPr>
          <w:szCs w:val="20"/>
        </w:rPr>
        <w:t>z celkového počtu dokončených grantů.</w:t>
      </w:r>
    </w:p>
    <w:p w14:paraId="17D2B31E" w14:textId="722BDD67" w:rsidR="000B627D" w:rsidRPr="00790DC6" w:rsidRDefault="000B627D" w:rsidP="001E7484">
      <w:pPr>
        <w:pStyle w:val="ListParagraph"/>
        <w:numPr>
          <w:ilvl w:val="0"/>
          <w:numId w:val="79"/>
        </w:numPr>
        <w:spacing w:before="0" w:after="0"/>
        <w:ind w:left="851"/>
        <w:rPr>
          <w:b/>
          <w:szCs w:val="20"/>
          <w:u w:val="single"/>
        </w:rPr>
      </w:pPr>
      <w:r>
        <w:rPr>
          <w:i/>
          <w:szCs w:val="20"/>
        </w:rPr>
        <w:t>Bibliografick</w:t>
      </w:r>
      <w:r w:rsidR="007E6E40">
        <w:rPr>
          <w:i/>
          <w:szCs w:val="20"/>
        </w:rPr>
        <w:t>á</w:t>
      </w:r>
      <w:r>
        <w:rPr>
          <w:i/>
          <w:szCs w:val="20"/>
        </w:rPr>
        <w:t xml:space="preserve"> statistik</w:t>
      </w:r>
      <w:r w:rsidR="007E6E40">
        <w:rPr>
          <w:i/>
          <w:szCs w:val="20"/>
        </w:rPr>
        <w:t>a</w:t>
      </w:r>
      <w:r>
        <w:rPr>
          <w:i/>
          <w:szCs w:val="20"/>
        </w:rPr>
        <w:t xml:space="preserve"> výstupů všech realizovaných návratových grantů</w:t>
      </w:r>
      <w:r w:rsidRPr="000B627D">
        <w:rPr>
          <w:szCs w:val="20"/>
        </w:rPr>
        <w:t xml:space="preserve"> bu</w:t>
      </w:r>
      <w:r>
        <w:rPr>
          <w:szCs w:val="20"/>
        </w:rPr>
        <w:t>de vyhodnocena z počtu a typu výsledků vyprodukovaných v průběhu realizace návratových grantů. Porovnány budou s bibliografickými statistikami výzkumné skupiny, v níž byl NG řešen.</w:t>
      </w:r>
      <w:r w:rsidR="007E6E40">
        <w:rPr>
          <w:szCs w:val="20"/>
        </w:rPr>
        <w:t xml:space="preserve"> Z porovnání bude vyhodnocen</w:t>
      </w:r>
      <w:r w:rsidR="00790DC6">
        <w:rPr>
          <w:szCs w:val="20"/>
        </w:rPr>
        <w:t xml:space="preserve">a </w:t>
      </w:r>
      <w:r w:rsidR="00F15D71">
        <w:rPr>
          <w:szCs w:val="20"/>
        </w:rPr>
        <w:t xml:space="preserve">publikační/výzkumná </w:t>
      </w:r>
      <w:r w:rsidR="00790DC6">
        <w:rPr>
          <w:szCs w:val="20"/>
        </w:rPr>
        <w:t>aktivita hlavního řešitele návratového grantu v kontextu celé výzkumné skupiny.</w:t>
      </w:r>
    </w:p>
    <w:p w14:paraId="616E8125" w14:textId="373D3938" w:rsidR="00790DC6" w:rsidRPr="00790DC6" w:rsidRDefault="00790DC6" w:rsidP="00790DC6">
      <w:pPr>
        <w:spacing w:before="0" w:after="0"/>
        <w:ind w:left="426"/>
        <w:rPr>
          <w:b/>
          <w:szCs w:val="20"/>
        </w:rPr>
      </w:pPr>
      <w:r>
        <w:rPr>
          <w:b/>
          <w:szCs w:val="20"/>
        </w:rPr>
        <w:t>Z výsledků kvality řešených návratových grantů bud</w:t>
      </w:r>
      <w:r w:rsidR="00F15D71">
        <w:rPr>
          <w:b/>
          <w:szCs w:val="20"/>
        </w:rPr>
        <w:t xml:space="preserve">e vyhodnocen vědecký potenciál hlavních řešitelů návratových grantů a potřebnost podpory   </w:t>
      </w:r>
      <w:r>
        <w:rPr>
          <w:b/>
          <w:szCs w:val="20"/>
        </w:rPr>
        <w:t xml:space="preserve"> </w:t>
      </w:r>
    </w:p>
    <w:p w14:paraId="2AF7A471" w14:textId="6C40646D" w:rsidR="007E6E40" w:rsidRPr="007E6E40" w:rsidRDefault="007E6E40" w:rsidP="00757500">
      <w:pPr>
        <w:pStyle w:val="ListParagraph"/>
        <w:numPr>
          <w:ilvl w:val="0"/>
          <w:numId w:val="77"/>
        </w:numPr>
        <w:spacing w:before="120" w:after="0"/>
        <w:ind w:left="425" w:hanging="357"/>
        <w:rPr>
          <w:b/>
          <w:szCs w:val="20"/>
          <w:u w:val="single"/>
        </w:rPr>
      </w:pPr>
      <w:r>
        <w:rPr>
          <w:b/>
          <w:szCs w:val="20"/>
          <w:u w:val="single"/>
        </w:rPr>
        <w:t>Zhodnocení funkčnosti implementovaného schématu návratových grantů</w:t>
      </w:r>
      <w:r w:rsidRPr="007E6E40">
        <w:rPr>
          <w:szCs w:val="20"/>
        </w:rPr>
        <w:t xml:space="preserve"> </w:t>
      </w:r>
      <w:r>
        <w:rPr>
          <w:szCs w:val="20"/>
        </w:rPr>
        <w:t>–</w:t>
      </w:r>
      <w:r w:rsidRPr="007E6E40">
        <w:rPr>
          <w:szCs w:val="20"/>
        </w:rPr>
        <w:t xml:space="preserve"> </w:t>
      </w:r>
      <w:r>
        <w:rPr>
          <w:szCs w:val="20"/>
        </w:rPr>
        <w:t xml:space="preserve">na základě dotazníkového šetření a/nebo osobních pohovorů </w:t>
      </w:r>
      <w:r w:rsidR="00EA412C">
        <w:rPr>
          <w:szCs w:val="20"/>
        </w:rPr>
        <w:t>osob zapojených do realizace nebo hodnocení NG (</w:t>
      </w:r>
      <w:r>
        <w:rPr>
          <w:szCs w:val="20"/>
        </w:rPr>
        <w:t>hlavní řešitel</w:t>
      </w:r>
      <w:r w:rsidR="00EA412C">
        <w:rPr>
          <w:szCs w:val="20"/>
        </w:rPr>
        <w:t>é</w:t>
      </w:r>
      <w:r w:rsidR="00C2101A">
        <w:rPr>
          <w:szCs w:val="20"/>
        </w:rPr>
        <w:t xml:space="preserve"> NG,</w:t>
      </w:r>
      <w:r>
        <w:rPr>
          <w:szCs w:val="20"/>
        </w:rPr>
        <w:t xml:space="preserve"> členy řešitelských týmů</w:t>
      </w:r>
      <w:r w:rsidR="00EA412C">
        <w:rPr>
          <w:szCs w:val="20"/>
        </w:rPr>
        <w:t>, zpravodaj</w:t>
      </w:r>
      <w:r w:rsidR="00534CF0">
        <w:rPr>
          <w:szCs w:val="20"/>
        </w:rPr>
        <w:t>ové</w:t>
      </w:r>
      <w:r w:rsidR="00EA412C">
        <w:rPr>
          <w:szCs w:val="20"/>
        </w:rPr>
        <w:t>, interními hodnotitel</w:t>
      </w:r>
      <w:r w:rsidR="00534CF0">
        <w:rPr>
          <w:szCs w:val="20"/>
        </w:rPr>
        <w:t>é, koordinátor GA ÚCHP, sekretariát ředitele</w:t>
      </w:r>
      <w:r w:rsidR="00EA412C">
        <w:rPr>
          <w:szCs w:val="20"/>
        </w:rPr>
        <w:t xml:space="preserve">) </w:t>
      </w:r>
      <w:r>
        <w:rPr>
          <w:szCs w:val="20"/>
        </w:rPr>
        <w:t>budou vyhodnoceny zejména následující parametry:</w:t>
      </w:r>
    </w:p>
    <w:p w14:paraId="0B24EDD8" w14:textId="71143BBD" w:rsidR="000B627D" w:rsidRPr="00244597" w:rsidRDefault="007E6E40" w:rsidP="007E6E40">
      <w:pPr>
        <w:pStyle w:val="ListParagraph"/>
        <w:numPr>
          <w:ilvl w:val="1"/>
          <w:numId w:val="77"/>
        </w:numPr>
        <w:spacing w:before="0" w:after="0"/>
        <w:ind w:left="851"/>
        <w:rPr>
          <w:b/>
          <w:szCs w:val="20"/>
          <w:u w:val="single"/>
        </w:rPr>
      </w:pPr>
      <w:r>
        <w:rPr>
          <w:i/>
          <w:szCs w:val="20"/>
        </w:rPr>
        <w:t>Zadávací dokumentace návratových grantů</w:t>
      </w:r>
      <w:r w:rsidRPr="007E6E40">
        <w:rPr>
          <w:szCs w:val="20"/>
        </w:rPr>
        <w:t xml:space="preserve"> </w:t>
      </w:r>
      <w:r>
        <w:rPr>
          <w:szCs w:val="20"/>
        </w:rPr>
        <w:t>–</w:t>
      </w:r>
      <w:r w:rsidRPr="007E6E40">
        <w:rPr>
          <w:szCs w:val="20"/>
        </w:rPr>
        <w:t xml:space="preserve"> </w:t>
      </w:r>
      <w:r>
        <w:rPr>
          <w:szCs w:val="20"/>
        </w:rPr>
        <w:t xml:space="preserve">bude </w:t>
      </w:r>
      <w:r w:rsidR="00244597">
        <w:rPr>
          <w:szCs w:val="20"/>
        </w:rPr>
        <w:t>vy</w:t>
      </w:r>
      <w:r>
        <w:rPr>
          <w:szCs w:val="20"/>
        </w:rPr>
        <w:t>hodnocena přehlednost a úplnost zadávací dokumentace</w:t>
      </w:r>
      <w:r w:rsidR="00244597">
        <w:rPr>
          <w:szCs w:val="20"/>
        </w:rPr>
        <w:t xml:space="preserve"> pro podávání žádostí o návratové granty.</w:t>
      </w:r>
    </w:p>
    <w:p w14:paraId="0E55AEB0" w14:textId="1CA80CF3" w:rsidR="00244597" w:rsidRPr="00244597" w:rsidRDefault="00244597" w:rsidP="007E6E40">
      <w:pPr>
        <w:pStyle w:val="ListParagraph"/>
        <w:numPr>
          <w:ilvl w:val="1"/>
          <w:numId w:val="77"/>
        </w:numPr>
        <w:spacing w:before="0" w:after="0"/>
        <w:ind w:left="851"/>
        <w:rPr>
          <w:b/>
          <w:szCs w:val="20"/>
          <w:u w:val="single"/>
        </w:rPr>
      </w:pPr>
      <w:r>
        <w:rPr>
          <w:i/>
          <w:szCs w:val="20"/>
        </w:rPr>
        <w:t>Formuláře vytvořené pro žádost a realizaci návratových grantů</w:t>
      </w:r>
      <w:r w:rsidRPr="00244597">
        <w:rPr>
          <w:szCs w:val="20"/>
        </w:rPr>
        <w:t xml:space="preserve"> </w:t>
      </w:r>
      <w:r>
        <w:rPr>
          <w:szCs w:val="20"/>
        </w:rPr>
        <w:t>–</w:t>
      </w:r>
      <w:r w:rsidRPr="00244597">
        <w:rPr>
          <w:szCs w:val="20"/>
        </w:rPr>
        <w:t xml:space="preserve"> </w:t>
      </w:r>
      <w:r>
        <w:rPr>
          <w:szCs w:val="20"/>
        </w:rPr>
        <w:t>bude vyhodnocena přehlednost, formální stránka</w:t>
      </w:r>
      <w:r w:rsidR="00534CF0">
        <w:rPr>
          <w:szCs w:val="20"/>
        </w:rPr>
        <w:t>, funkčnost</w:t>
      </w:r>
      <w:r>
        <w:rPr>
          <w:szCs w:val="20"/>
        </w:rPr>
        <w:t xml:space="preserve"> a úplnost jednotlivých formulářů používaných při podávání žádost o NG a také v průběhu jeho realizace (formulář žádosti o NG, průběžné zprávy, žádosti o změnu, závěrečné zprávy). Důraz bude kladen na splnění požadavků dotačního projektu OP JAK Návraty, a zároveň minimální byrokratickou zátěž žadatelů</w:t>
      </w:r>
      <w:r w:rsidR="00534CF0">
        <w:rPr>
          <w:szCs w:val="20"/>
        </w:rPr>
        <w:t>,</w:t>
      </w:r>
      <w:r>
        <w:rPr>
          <w:szCs w:val="20"/>
        </w:rPr>
        <w:t xml:space="preserve"> řešitelů návratových grantů</w:t>
      </w:r>
      <w:r w:rsidR="00534CF0">
        <w:rPr>
          <w:szCs w:val="20"/>
        </w:rPr>
        <w:t>, zpravodajů, hodnotitelů a koordinátora ÚCHP</w:t>
      </w:r>
      <w:r>
        <w:rPr>
          <w:szCs w:val="20"/>
        </w:rPr>
        <w:t>.</w:t>
      </w:r>
    </w:p>
    <w:p w14:paraId="6A9AEAF6" w14:textId="77777777" w:rsidR="00EA412C" w:rsidRPr="00EA412C" w:rsidRDefault="00244597" w:rsidP="007E6E40">
      <w:pPr>
        <w:pStyle w:val="ListParagraph"/>
        <w:numPr>
          <w:ilvl w:val="1"/>
          <w:numId w:val="77"/>
        </w:numPr>
        <w:spacing w:before="0" w:after="0"/>
        <w:ind w:left="851"/>
        <w:rPr>
          <w:b/>
          <w:szCs w:val="20"/>
          <w:u w:val="single"/>
        </w:rPr>
      </w:pPr>
      <w:r w:rsidRPr="00244597">
        <w:rPr>
          <w:i/>
          <w:szCs w:val="20"/>
        </w:rPr>
        <w:t>Systém změnového řízení</w:t>
      </w:r>
      <w:r>
        <w:rPr>
          <w:szCs w:val="20"/>
        </w:rPr>
        <w:t xml:space="preserve"> – bude vyhodnocen</w:t>
      </w:r>
      <w:r w:rsidR="00790DC6">
        <w:rPr>
          <w:szCs w:val="20"/>
        </w:rPr>
        <w:t>a efektivita systému změnového řízení návratových grantů, rychlost vyřízení, identifikace nejčastějších změn, statistika jejich schvalování</w:t>
      </w:r>
      <w:r w:rsidR="00EA412C">
        <w:rPr>
          <w:szCs w:val="20"/>
        </w:rPr>
        <w:t xml:space="preserve"> apod.</w:t>
      </w:r>
    </w:p>
    <w:p w14:paraId="706DF3FE" w14:textId="2A57C128" w:rsidR="00244597" w:rsidRPr="00EA412C" w:rsidRDefault="00EA412C" w:rsidP="007E6E40">
      <w:pPr>
        <w:pStyle w:val="ListParagraph"/>
        <w:numPr>
          <w:ilvl w:val="1"/>
          <w:numId w:val="77"/>
        </w:numPr>
        <w:spacing w:before="0" w:after="0"/>
        <w:ind w:left="851"/>
        <w:rPr>
          <w:b/>
          <w:szCs w:val="20"/>
          <w:u w:val="single"/>
        </w:rPr>
      </w:pPr>
      <w:r>
        <w:rPr>
          <w:i/>
          <w:szCs w:val="20"/>
        </w:rPr>
        <w:t xml:space="preserve">Systém evidence </w:t>
      </w:r>
      <w:r w:rsidR="00757500">
        <w:rPr>
          <w:i/>
          <w:szCs w:val="20"/>
        </w:rPr>
        <w:t xml:space="preserve">a sdílení </w:t>
      </w:r>
      <w:r>
        <w:rPr>
          <w:i/>
          <w:szCs w:val="20"/>
        </w:rPr>
        <w:t>dokumentů pro grantové řízení</w:t>
      </w:r>
      <w:r>
        <w:rPr>
          <w:szCs w:val="20"/>
        </w:rPr>
        <w:t xml:space="preserve"> – bude vyhodnocena přehlednost interních databází a efektivita sdílení dokumentů, které se týkají grantového řízení</w:t>
      </w:r>
      <w:r w:rsidR="00534CF0">
        <w:rPr>
          <w:szCs w:val="20"/>
        </w:rPr>
        <w:t xml:space="preserve"> (dokumenty na straně </w:t>
      </w:r>
      <w:r>
        <w:rPr>
          <w:szCs w:val="20"/>
        </w:rPr>
        <w:t>hlavního řešitele</w:t>
      </w:r>
      <w:r w:rsidRPr="00EA412C">
        <w:rPr>
          <w:szCs w:val="20"/>
        </w:rPr>
        <w:t xml:space="preserve"> </w:t>
      </w:r>
      <w:r w:rsidR="00534CF0">
        <w:rPr>
          <w:szCs w:val="20"/>
        </w:rPr>
        <w:t xml:space="preserve">– </w:t>
      </w:r>
      <w:r w:rsidRPr="00EA412C">
        <w:rPr>
          <w:szCs w:val="20"/>
        </w:rPr>
        <w:t>žádosti</w:t>
      </w:r>
      <w:r w:rsidR="00534CF0">
        <w:rPr>
          <w:szCs w:val="20"/>
        </w:rPr>
        <w:t xml:space="preserve"> </w:t>
      </w:r>
      <w:r>
        <w:rPr>
          <w:szCs w:val="20"/>
        </w:rPr>
        <w:t>o NG</w:t>
      </w:r>
      <w:r w:rsidRPr="00EA412C">
        <w:rPr>
          <w:szCs w:val="20"/>
        </w:rPr>
        <w:t>, průběžné, závěrečné zprávy</w:t>
      </w:r>
      <w:r>
        <w:rPr>
          <w:szCs w:val="20"/>
        </w:rPr>
        <w:t>, žádosti o změny</w:t>
      </w:r>
      <w:r w:rsidRPr="00EA412C">
        <w:rPr>
          <w:szCs w:val="20"/>
        </w:rPr>
        <w:t xml:space="preserve"> apod.</w:t>
      </w:r>
      <w:r w:rsidR="00534CF0">
        <w:rPr>
          <w:szCs w:val="20"/>
        </w:rPr>
        <w:t xml:space="preserve">; dokumenty </w:t>
      </w:r>
      <w:r>
        <w:rPr>
          <w:szCs w:val="20"/>
        </w:rPr>
        <w:t>na straně GA ÚCHP</w:t>
      </w:r>
      <w:r w:rsidR="00534CF0">
        <w:rPr>
          <w:szCs w:val="20"/>
        </w:rPr>
        <w:t xml:space="preserve"> – </w:t>
      </w:r>
      <w:r>
        <w:rPr>
          <w:szCs w:val="20"/>
        </w:rPr>
        <w:t>hodnocení</w:t>
      </w:r>
      <w:r w:rsidR="00534CF0">
        <w:rPr>
          <w:szCs w:val="20"/>
        </w:rPr>
        <w:t xml:space="preserve"> </w:t>
      </w:r>
      <w:r>
        <w:rPr>
          <w:szCs w:val="20"/>
        </w:rPr>
        <w:t xml:space="preserve">žádostí, hodnocení zpráv, vyjádření ke změnám apod.). </w:t>
      </w:r>
    </w:p>
    <w:p w14:paraId="06AD8EB7" w14:textId="6230D2F5" w:rsidR="00EA412C" w:rsidRDefault="00757500" w:rsidP="00757500">
      <w:pPr>
        <w:spacing w:before="0" w:after="0"/>
        <w:ind w:left="426"/>
        <w:rPr>
          <w:b/>
          <w:szCs w:val="20"/>
        </w:rPr>
      </w:pPr>
      <w:r w:rsidRPr="00757500">
        <w:rPr>
          <w:b/>
          <w:szCs w:val="20"/>
        </w:rPr>
        <w:lastRenderedPageBreak/>
        <w:t xml:space="preserve">Na základě hodnocení těchto parametrů budou identifikovány </w:t>
      </w:r>
      <w:r>
        <w:rPr>
          <w:b/>
          <w:szCs w:val="20"/>
        </w:rPr>
        <w:t xml:space="preserve">jak </w:t>
      </w:r>
      <w:r w:rsidRPr="00757500">
        <w:rPr>
          <w:b/>
          <w:szCs w:val="20"/>
        </w:rPr>
        <w:t>systémové nedostatky</w:t>
      </w:r>
      <w:r>
        <w:rPr>
          <w:b/>
          <w:szCs w:val="20"/>
        </w:rPr>
        <w:t xml:space="preserve"> (přičemž bude snaha </w:t>
      </w:r>
      <w:r w:rsidR="00AC0FBD">
        <w:rPr>
          <w:b/>
          <w:szCs w:val="20"/>
        </w:rPr>
        <w:t xml:space="preserve">dosáhnout </w:t>
      </w:r>
      <w:r>
        <w:rPr>
          <w:b/>
          <w:szCs w:val="20"/>
        </w:rPr>
        <w:t>jejich eliminace) tak pozitivní zkušenosti (které budou sdíleny)</w:t>
      </w:r>
      <w:r w:rsidR="005A1632">
        <w:rPr>
          <w:b/>
          <w:szCs w:val="20"/>
        </w:rPr>
        <w:t xml:space="preserve"> funkčnosti schématu návratových grantů</w:t>
      </w:r>
      <w:r>
        <w:rPr>
          <w:b/>
          <w:szCs w:val="20"/>
        </w:rPr>
        <w:t>.</w:t>
      </w:r>
    </w:p>
    <w:p w14:paraId="10C14BB5" w14:textId="65F7DF03" w:rsidR="00AC0FBD" w:rsidRPr="00AC0FBD" w:rsidRDefault="00757500" w:rsidP="00AC0FBD">
      <w:pPr>
        <w:pStyle w:val="ListParagraph"/>
        <w:numPr>
          <w:ilvl w:val="0"/>
          <w:numId w:val="77"/>
        </w:numPr>
        <w:spacing w:before="120" w:after="0"/>
        <w:ind w:left="425" w:hanging="357"/>
        <w:rPr>
          <w:b/>
          <w:szCs w:val="20"/>
          <w:u w:val="single"/>
        </w:rPr>
      </w:pPr>
      <w:r>
        <w:rPr>
          <w:b/>
          <w:szCs w:val="20"/>
          <w:u w:val="single"/>
        </w:rPr>
        <w:t xml:space="preserve">Zhodnocení </w:t>
      </w:r>
      <w:r w:rsidR="00AC0FBD">
        <w:rPr>
          <w:b/>
          <w:szCs w:val="20"/>
          <w:u w:val="single"/>
        </w:rPr>
        <w:t xml:space="preserve">začlenění </w:t>
      </w:r>
      <w:r w:rsidR="008D09B8">
        <w:rPr>
          <w:b/>
          <w:szCs w:val="20"/>
          <w:u w:val="single"/>
        </w:rPr>
        <w:t>cílové skupiny</w:t>
      </w:r>
      <w:r w:rsidR="00AC0FBD">
        <w:rPr>
          <w:b/>
          <w:szCs w:val="20"/>
          <w:u w:val="single"/>
        </w:rPr>
        <w:t xml:space="preserve"> do výzkumné činnosti</w:t>
      </w:r>
      <w:r w:rsidR="00D434B2">
        <w:rPr>
          <w:b/>
          <w:szCs w:val="20"/>
          <w:u w:val="single"/>
        </w:rPr>
        <w:t xml:space="preserve"> instituce</w:t>
      </w:r>
      <w:r w:rsidR="00AC0FBD" w:rsidRPr="00AC0FBD">
        <w:rPr>
          <w:szCs w:val="20"/>
        </w:rPr>
        <w:t xml:space="preserve"> </w:t>
      </w:r>
      <w:r w:rsidR="00AC0FBD">
        <w:rPr>
          <w:szCs w:val="20"/>
        </w:rPr>
        <w:t xml:space="preserve">– </w:t>
      </w:r>
      <w:r w:rsidR="00575E24">
        <w:rPr>
          <w:szCs w:val="20"/>
        </w:rPr>
        <w:t xml:space="preserve">vyhodnotí zejména vedení ÚCHP, vedoucí výzkumné skupiny, ve které byl NG realizován a </w:t>
      </w:r>
      <w:r w:rsidR="007D285F">
        <w:rPr>
          <w:szCs w:val="20"/>
        </w:rPr>
        <w:t xml:space="preserve">členové </w:t>
      </w:r>
      <w:r w:rsidR="00575E24">
        <w:rPr>
          <w:szCs w:val="20"/>
        </w:rPr>
        <w:t>GA ÚCHP</w:t>
      </w:r>
      <w:r w:rsidR="007D285F">
        <w:rPr>
          <w:szCs w:val="20"/>
        </w:rPr>
        <w:t xml:space="preserve"> (koordinátor, zpravodaj, interní hodnotitelé)</w:t>
      </w:r>
      <w:r w:rsidR="00575E24">
        <w:rPr>
          <w:szCs w:val="20"/>
        </w:rPr>
        <w:t xml:space="preserve"> </w:t>
      </w:r>
      <w:r w:rsidR="00AC0FBD">
        <w:rPr>
          <w:szCs w:val="20"/>
        </w:rPr>
        <w:t>na základě následujících dokumentů:</w:t>
      </w:r>
    </w:p>
    <w:p w14:paraId="13032319" w14:textId="7214E138" w:rsidR="00757500" w:rsidRPr="00575E24" w:rsidRDefault="00AC0FBD" w:rsidP="00AC0FBD">
      <w:pPr>
        <w:pStyle w:val="ListParagraph"/>
        <w:numPr>
          <w:ilvl w:val="1"/>
          <w:numId w:val="77"/>
        </w:numPr>
        <w:spacing w:before="120" w:after="0"/>
        <w:ind w:left="851"/>
        <w:rPr>
          <w:b/>
          <w:szCs w:val="20"/>
          <w:u w:val="single"/>
        </w:rPr>
      </w:pPr>
      <w:r w:rsidRPr="00575E24">
        <w:rPr>
          <w:i/>
          <w:szCs w:val="20"/>
        </w:rPr>
        <w:t>Závěrečné vyhodnocení návratového grantu</w:t>
      </w:r>
      <w:r>
        <w:rPr>
          <w:szCs w:val="20"/>
        </w:rPr>
        <w:t xml:space="preserve"> –</w:t>
      </w:r>
      <w:r w:rsidR="00575E24">
        <w:rPr>
          <w:szCs w:val="20"/>
        </w:rPr>
        <w:t xml:space="preserve"> výsledek hodnocení NG poskytne informaci o kvalitě hlavního řešitele</w:t>
      </w:r>
      <w:r w:rsidR="00465A98">
        <w:rPr>
          <w:szCs w:val="20"/>
        </w:rPr>
        <w:t xml:space="preserve">, </w:t>
      </w:r>
      <w:r w:rsidR="00575E24">
        <w:rPr>
          <w:szCs w:val="20"/>
        </w:rPr>
        <w:t>o jeho vědeckém potenciálu</w:t>
      </w:r>
      <w:r w:rsidR="00465A98">
        <w:rPr>
          <w:szCs w:val="20"/>
        </w:rPr>
        <w:t>, schopnosti vést skupinu apod</w:t>
      </w:r>
      <w:r w:rsidR="00575E24">
        <w:rPr>
          <w:szCs w:val="20"/>
        </w:rPr>
        <w:t>.</w:t>
      </w:r>
    </w:p>
    <w:p w14:paraId="44CD8B88" w14:textId="77777777" w:rsidR="00575E24" w:rsidRPr="00575E24" w:rsidRDefault="00575E24" w:rsidP="00AC0FBD">
      <w:pPr>
        <w:pStyle w:val="ListParagraph"/>
        <w:numPr>
          <w:ilvl w:val="1"/>
          <w:numId w:val="77"/>
        </w:numPr>
        <w:spacing w:before="120" w:after="0"/>
        <w:ind w:left="851"/>
        <w:rPr>
          <w:i/>
          <w:szCs w:val="20"/>
        </w:rPr>
      </w:pPr>
      <w:r w:rsidRPr="00575E24">
        <w:rPr>
          <w:i/>
          <w:szCs w:val="20"/>
        </w:rPr>
        <w:t>Další kariérní plán hlavního řešitele</w:t>
      </w:r>
      <w:r>
        <w:rPr>
          <w:szCs w:val="20"/>
        </w:rPr>
        <w:t xml:space="preserve"> – tento dokument je povinnou přílohou závěrečné zprávy z realizace NG. Dokument poskytne informace o ambicích hlavního řešitele a o jeho představě dalšího fungování v rámci výzkumné skupiny.</w:t>
      </w:r>
    </w:p>
    <w:p w14:paraId="5DFB6AC4" w14:textId="34D1C0E8" w:rsidR="008D09B8" w:rsidRPr="008D09B8" w:rsidRDefault="00575E24" w:rsidP="008D09B8">
      <w:pPr>
        <w:pStyle w:val="ListParagraph"/>
        <w:numPr>
          <w:ilvl w:val="1"/>
          <w:numId w:val="77"/>
        </w:numPr>
        <w:spacing w:before="120" w:after="0"/>
        <w:ind w:left="851"/>
        <w:rPr>
          <w:i/>
          <w:szCs w:val="20"/>
        </w:rPr>
      </w:pPr>
      <w:r w:rsidRPr="00575E24">
        <w:rPr>
          <w:i/>
          <w:szCs w:val="20"/>
        </w:rPr>
        <w:t>Vyjádření vedoucího výzkumné skupiny</w:t>
      </w:r>
      <w:r>
        <w:rPr>
          <w:szCs w:val="20"/>
        </w:rPr>
        <w:t xml:space="preserve"> – tento dokument je povinnou přílohou závěrečné zprávy z realizace NG. Dokument poskytne zpětnou vazbu vedoucího výzkumné skupiny o zapojení hlavního řešitele NG do </w:t>
      </w:r>
      <w:r w:rsidR="008D09B8">
        <w:rPr>
          <w:szCs w:val="20"/>
        </w:rPr>
        <w:t>výzkumných aktivit skupiny, osamostatnění</w:t>
      </w:r>
      <w:r w:rsidR="00D434B2">
        <w:rPr>
          <w:szCs w:val="20"/>
        </w:rPr>
        <w:t xml:space="preserve"> se</w:t>
      </w:r>
      <w:r w:rsidR="008D09B8">
        <w:rPr>
          <w:szCs w:val="20"/>
        </w:rPr>
        <w:t>, vědeck</w:t>
      </w:r>
      <w:r w:rsidR="00D434B2">
        <w:rPr>
          <w:szCs w:val="20"/>
        </w:rPr>
        <w:t>ý</w:t>
      </w:r>
      <w:r w:rsidR="008D09B8">
        <w:rPr>
          <w:szCs w:val="20"/>
        </w:rPr>
        <w:t xml:space="preserve"> </w:t>
      </w:r>
      <w:r w:rsidR="00D434B2">
        <w:rPr>
          <w:szCs w:val="20"/>
        </w:rPr>
        <w:t xml:space="preserve">a </w:t>
      </w:r>
      <w:r w:rsidR="008D09B8">
        <w:rPr>
          <w:szCs w:val="20"/>
        </w:rPr>
        <w:t>organizační potenciál hlavního řešitele</w:t>
      </w:r>
      <w:r w:rsidR="00D434B2">
        <w:rPr>
          <w:szCs w:val="20"/>
        </w:rPr>
        <w:t xml:space="preserve"> apod</w:t>
      </w:r>
      <w:r w:rsidR="008D09B8">
        <w:rPr>
          <w:szCs w:val="20"/>
        </w:rPr>
        <w:t>.</w:t>
      </w:r>
    </w:p>
    <w:p w14:paraId="0666E2F4" w14:textId="4C7BDE32" w:rsidR="008D09B8" w:rsidRPr="00D434B2" w:rsidRDefault="008D09B8" w:rsidP="008D09B8">
      <w:pPr>
        <w:pStyle w:val="ListParagraph"/>
        <w:spacing w:before="120" w:after="0"/>
        <w:ind w:left="426"/>
        <w:rPr>
          <w:b/>
          <w:szCs w:val="20"/>
        </w:rPr>
      </w:pPr>
      <w:r w:rsidRPr="00D434B2">
        <w:rPr>
          <w:b/>
          <w:szCs w:val="20"/>
        </w:rPr>
        <w:t xml:space="preserve">Na základě vyhodnocení začlenění </w:t>
      </w:r>
      <w:r w:rsidR="005A1632">
        <w:rPr>
          <w:b/>
          <w:szCs w:val="20"/>
        </w:rPr>
        <w:t xml:space="preserve">hlavních řešitelů NG </w:t>
      </w:r>
      <w:r w:rsidRPr="00D434B2">
        <w:rPr>
          <w:b/>
          <w:szCs w:val="20"/>
        </w:rPr>
        <w:t>do výzkumné činnosti bude identifikován celkový přínos schématu návratových grantů</w:t>
      </w:r>
      <w:r w:rsidR="005A1632">
        <w:rPr>
          <w:b/>
          <w:szCs w:val="20"/>
        </w:rPr>
        <w:t xml:space="preserve"> jak pro cílovou skupinu tak pro samotnou výzkumnou instituci</w:t>
      </w:r>
      <w:r w:rsidR="00D434B2" w:rsidRPr="00D434B2">
        <w:rPr>
          <w:b/>
          <w:szCs w:val="20"/>
        </w:rPr>
        <w:t>.</w:t>
      </w:r>
    </w:p>
    <w:p w14:paraId="38A38E54" w14:textId="698D698C" w:rsidR="00084554" w:rsidRDefault="005A1632" w:rsidP="008E6C12">
      <w:pPr>
        <w:rPr>
          <w:szCs w:val="20"/>
        </w:rPr>
      </w:pPr>
      <w:r>
        <w:rPr>
          <w:szCs w:val="20"/>
        </w:rPr>
        <w:t xml:space="preserve">  </w:t>
      </w:r>
    </w:p>
    <w:p w14:paraId="63780B65" w14:textId="77777777" w:rsidR="00084554" w:rsidRDefault="00084554" w:rsidP="008E6C12">
      <w:pPr>
        <w:rPr>
          <w:szCs w:val="20"/>
        </w:rPr>
      </w:pPr>
    </w:p>
    <w:sectPr w:rsidR="00084554" w:rsidSect="00BB1F5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09412" w14:textId="77777777" w:rsidR="00E17C9E" w:rsidRDefault="00E17C9E" w:rsidP="00E72BB6">
      <w:pPr>
        <w:spacing w:before="0" w:after="0"/>
      </w:pPr>
      <w:r>
        <w:separator/>
      </w:r>
    </w:p>
  </w:endnote>
  <w:endnote w:type="continuationSeparator" w:id="0">
    <w:p w14:paraId="3ECE35EB" w14:textId="77777777" w:rsidR="00E17C9E" w:rsidRDefault="00E17C9E" w:rsidP="00E72BB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B9C93" w14:textId="77777777" w:rsidR="00DC10F7" w:rsidRDefault="00DC1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60D8" w14:textId="77777777" w:rsidR="00EC68AE" w:rsidRDefault="00EC68AE" w:rsidP="00F32955">
    <w:pPr>
      <w:pStyle w:val="Footer"/>
      <w:jc w:val="center"/>
    </w:pPr>
    <w:r>
      <w:t>-</w:t>
    </w:r>
    <w:r>
      <w:fldChar w:fldCharType="begin"/>
    </w:r>
    <w:r>
      <w:instrText xml:space="preserve"> PAGE   \* MERGEFORMAT </w:instrText>
    </w:r>
    <w:r>
      <w:fldChar w:fldCharType="separate"/>
    </w:r>
    <w:r>
      <w:rPr>
        <w:noProof/>
      </w:rPr>
      <w:t>2</w:t>
    </w:r>
    <w:r>
      <w:fldChar w:fldCharType="end"/>
    </w:r>
    <w:r>
      <w:t>/</w:t>
    </w:r>
    <w:r w:rsidR="00014D5C">
      <w:fldChar w:fldCharType="begin"/>
    </w:r>
    <w:r w:rsidR="00014D5C">
      <w:instrText xml:space="preserve"> NUMPAGES   \* MERGEFORMAT </w:instrText>
    </w:r>
    <w:r w:rsidR="00014D5C">
      <w:fldChar w:fldCharType="separate"/>
    </w:r>
    <w:r>
      <w:rPr>
        <w:noProof/>
      </w:rPr>
      <w:t>2</w:t>
    </w:r>
    <w:r w:rsidR="00014D5C">
      <w:rPr>
        <w:noProof/>
      </w:rP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E2868" w14:textId="4358E2A1" w:rsidR="00EC68AE" w:rsidRDefault="00935190" w:rsidP="00935190">
    <w:pPr>
      <w:pStyle w:val="Footer"/>
      <w:jc w:val="right"/>
    </w:pPr>
    <w:r>
      <w:rPr>
        <w:noProof/>
      </w:rPr>
      <w:drawing>
        <wp:inline distT="0" distB="0" distL="0" distR="0" wp14:anchorId="35E5D2E3" wp14:editId="56778C94">
          <wp:extent cx="3606764" cy="50482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77867" cy="528774"/>
                  </a:xfrm>
                  <a:prstGeom prst="rect">
                    <a:avLst/>
                  </a:prstGeom>
                  <a:noFill/>
                  <a:ln>
                    <a:noFill/>
                  </a:ln>
                </pic:spPr>
              </pic:pic>
            </a:graphicData>
          </a:graphic>
        </wp:inline>
      </w:drawing>
    </w:r>
    <w:r>
      <w:tab/>
    </w:r>
    <w:r w:rsidR="00EC68AE" w:rsidRPr="00293319">
      <w:rPr>
        <w:noProof/>
      </w:rPr>
      <w:drawing>
        <wp:inline distT="0" distB="0" distL="0" distR="0" wp14:anchorId="0624E324" wp14:editId="7246BA23">
          <wp:extent cx="998220" cy="478790"/>
          <wp:effectExtent l="0" t="0" r="0" b="0"/>
          <wp:docPr id="8283231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23161" name=""/>
                  <pic:cNvPicPr/>
                </pic:nvPicPr>
                <pic:blipFill rotWithShape="1">
                  <a:blip r:embed="rId2"/>
                  <a:srcRect l="82672"/>
                  <a:stretch/>
                </pic:blipFill>
                <pic:spPr bwMode="auto">
                  <a:xfrm>
                    <a:off x="0" y="0"/>
                    <a:ext cx="998220" cy="47879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1470C" w14:textId="77777777" w:rsidR="00E17C9E" w:rsidRDefault="00E17C9E" w:rsidP="00E72BB6">
      <w:pPr>
        <w:spacing w:before="0" w:after="0"/>
      </w:pPr>
      <w:r>
        <w:separator/>
      </w:r>
    </w:p>
  </w:footnote>
  <w:footnote w:type="continuationSeparator" w:id="0">
    <w:p w14:paraId="514FA557" w14:textId="77777777" w:rsidR="00E17C9E" w:rsidRDefault="00E17C9E" w:rsidP="00E72BB6">
      <w:pPr>
        <w:spacing w:before="0" w:after="0"/>
      </w:pPr>
      <w:r>
        <w:continuationSeparator/>
      </w:r>
    </w:p>
  </w:footnote>
  <w:footnote w:id="1">
    <w:p w14:paraId="62C3F1D1" w14:textId="6B08E66A" w:rsidR="00EC68AE" w:rsidRDefault="00EC68AE">
      <w:pPr>
        <w:pStyle w:val="FootnoteText"/>
      </w:pPr>
      <w:r>
        <w:rPr>
          <w:rStyle w:val="FootnoteReference"/>
        </w:rPr>
        <w:footnoteRef/>
      </w:r>
      <w:r>
        <w:t xml:space="preserve"> </w:t>
      </w:r>
      <w:r w:rsidRPr="001A0A55">
        <w:t>Jedná se o výši úvazku na dané instituci v oblasti VaV.</w:t>
      </w:r>
    </w:p>
  </w:footnote>
  <w:footnote w:id="2">
    <w:p w14:paraId="34199C0B" w14:textId="53846D0E" w:rsidR="00EC68AE" w:rsidRDefault="00EC68AE">
      <w:pPr>
        <w:pStyle w:val="FootnoteText"/>
      </w:pPr>
      <w:r>
        <w:rPr>
          <w:rStyle w:val="FootnoteReference"/>
        </w:rPr>
        <w:footnoteRef/>
      </w:r>
      <w:r>
        <w:t xml:space="preserve"> </w:t>
      </w:r>
      <w:r w:rsidRPr="00C94D64">
        <w:t xml:space="preserve">Vědeckými recenzovanými publikacemi se rozumí publikační výsledky typu J (recenzovaný odborný článek), B (odborná kniha), C (kapitola v odborné knize) a D (stať ve sborníku) podle Definice druhů výsledků dostupných na </w:t>
      </w:r>
      <w:hyperlink r:id="rId1" w:history="1">
        <w:r w:rsidRPr="005F57B6">
          <w:rPr>
            <w:rStyle w:val="Hyperlink"/>
          </w:rPr>
          <w:t>www.isvavai.cz</w:t>
        </w:r>
      </w:hyperlink>
      <w:r w:rsidRPr="00C94D64">
        <w:t>.</w:t>
      </w:r>
    </w:p>
  </w:footnote>
  <w:footnote w:id="3">
    <w:p w14:paraId="51DD0485" w14:textId="3FAA47D2" w:rsidR="00EC68AE" w:rsidRDefault="00EC68AE">
      <w:pPr>
        <w:pStyle w:val="FootnoteText"/>
      </w:pPr>
      <w:r>
        <w:rPr>
          <w:rStyle w:val="FootnoteReference"/>
        </w:rPr>
        <w:footnoteRef/>
      </w:r>
      <w:r>
        <w:t xml:space="preserve"> </w:t>
      </w:r>
      <w:r w:rsidRPr="00C94D64">
        <w:t>Za den publikování je považován den publikování u vydavatele, a to digitální formy publikace.</w:t>
      </w:r>
    </w:p>
  </w:footnote>
  <w:footnote w:id="4">
    <w:p w14:paraId="53FF1D69" w14:textId="7F94FFBF" w:rsidR="00EC68AE" w:rsidRDefault="00EC68AE">
      <w:pPr>
        <w:pStyle w:val="FootnoteText"/>
      </w:pPr>
      <w:r>
        <w:rPr>
          <w:rStyle w:val="FootnoteReference"/>
        </w:rPr>
        <w:footnoteRef/>
      </w:r>
      <w:r>
        <w:t xml:space="preserve"> </w:t>
      </w:r>
      <w:r w:rsidRPr="00423708">
        <w:t xml:space="preserve">Creative Commons licence jsou soubor veřejných licencí, které přinášejí nové možnosti v oblasti publikování autorských děl a posilují pozici autora při rozhodování za jakých podmínek bude dílo veřejně zpřístupněno. Licence CC BY 4.0 - umožňuje dílo volně sdílet (rozmnožovat a distribuovat prostřednictvím jakéhokoli média v jakémkoli formátu) a upravovat (remixovat, změnit a vyjít z původního díla pro jakýkoli účel, a to i komerční) při splnění podmínky uvedení původce. Výklad dalších variant viz souhrnný odkaz </w:t>
      </w:r>
      <w:hyperlink r:id="rId2" w:history="1">
        <w:r w:rsidRPr="005F57B6">
          <w:rPr>
            <w:rStyle w:val="Hyperlink"/>
          </w:rPr>
          <w:t>http://www.creativecommons.cz/licence-cc/varianty-licence/</w:t>
        </w:r>
      </w:hyperlink>
      <w:r w:rsidRPr="00423708">
        <w:t>.</w:t>
      </w:r>
    </w:p>
  </w:footnote>
  <w:footnote w:id="5">
    <w:p w14:paraId="08690EE5" w14:textId="1C319AE4" w:rsidR="00EC68AE" w:rsidRDefault="00EC68AE">
      <w:pPr>
        <w:pStyle w:val="FootnoteText"/>
      </w:pPr>
      <w:r>
        <w:rPr>
          <w:rStyle w:val="FootnoteReference"/>
        </w:rPr>
        <w:footnoteRef/>
      </w:r>
      <w:r>
        <w:t xml:space="preserve"> </w:t>
      </w:r>
      <w:r w:rsidRPr="007A6508">
        <w:t>Pokud vydavatel neumožňuje licenci CC BY, lze ve výjimečných případech uznat restriktivnější licenci. Tuto skutečnost je nutné prokázat.</w:t>
      </w:r>
    </w:p>
  </w:footnote>
  <w:footnote w:id="6">
    <w:p w14:paraId="66AA7C28" w14:textId="3B434D1E" w:rsidR="00EC68AE" w:rsidRDefault="00EC68AE">
      <w:pPr>
        <w:pStyle w:val="FootnoteText"/>
      </w:pPr>
      <w:r>
        <w:rPr>
          <w:rStyle w:val="FootnoteReference"/>
        </w:rPr>
        <w:footnoteRef/>
      </w:r>
      <w:r>
        <w:t xml:space="preserve"> </w:t>
      </w:r>
      <w:r w:rsidRPr="00C94D64">
        <w:t xml:space="preserve">Viz Obecné doporučení pro metadatový popis výzkumných výstupů a výzkumných dat </w:t>
      </w:r>
      <w:hyperlink r:id="rId3" w:history="1">
        <w:r w:rsidRPr="005F57B6">
          <w:rPr>
            <w:rStyle w:val="Hyperlink"/>
          </w:rPr>
          <w:t>https://doi.org/10.48813/yt6w-6h15</w:t>
        </w:r>
      </w:hyperlink>
      <w:r w:rsidRPr="00C94D64">
        <w:t>.</w:t>
      </w:r>
    </w:p>
  </w:footnote>
  <w:footnote w:id="7">
    <w:p w14:paraId="63605B5B" w14:textId="1739ED6D" w:rsidR="00EC68AE" w:rsidRDefault="00EC68AE">
      <w:pPr>
        <w:pStyle w:val="FootnoteText"/>
      </w:pPr>
      <w:r>
        <w:rPr>
          <w:rStyle w:val="FootnoteReference"/>
        </w:rPr>
        <w:footnoteRef/>
      </w:r>
      <w:r>
        <w:t xml:space="preserve"> </w:t>
      </w:r>
      <w:r w:rsidRPr="00F85812">
        <w:t xml:space="preserve">Bližší popis FAIR principů: </w:t>
      </w:r>
      <w:hyperlink r:id="rId4" w:history="1">
        <w:r w:rsidRPr="005F57B6">
          <w:rPr>
            <w:rStyle w:val="Hyperlink"/>
          </w:rPr>
          <w:t>https://www.go-fair.org/fair-principles/</w:t>
        </w:r>
      </w:hyperlink>
      <w:r w:rsidRPr="00F85812">
        <w:t>.</w:t>
      </w:r>
    </w:p>
  </w:footnote>
  <w:footnote w:id="8">
    <w:p w14:paraId="35A82CE0" w14:textId="4EC72DF0" w:rsidR="00EC68AE" w:rsidRDefault="00EC68AE">
      <w:pPr>
        <w:pStyle w:val="FootnoteText"/>
      </w:pPr>
      <w:r>
        <w:rPr>
          <w:rStyle w:val="FootnoteReference"/>
        </w:rPr>
        <w:footnoteRef/>
      </w:r>
      <w:r>
        <w:t xml:space="preserve"> </w:t>
      </w:r>
      <w:r w:rsidRPr="00CE38DC">
        <w:t xml:space="preserve">Obecné doporučení pro metadatový popis výsledků výzkumu (zejména publikací a dat): </w:t>
      </w:r>
      <w:hyperlink r:id="rId5" w:history="1">
        <w:r w:rsidRPr="005F57B6">
          <w:rPr>
            <w:rStyle w:val="Hyperlink"/>
          </w:rPr>
          <w:t>https://doi.org/10.48813/yt6w-6h15</w:t>
        </w:r>
      </w:hyperlink>
      <w:r w:rsidRPr="00CE38DC">
        <w:t>.</w:t>
      </w:r>
    </w:p>
  </w:footnote>
  <w:footnote w:id="9">
    <w:p w14:paraId="005157F0" w14:textId="34604145" w:rsidR="00EC68AE" w:rsidRDefault="00EC68AE">
      <w:pPr>
        <w:pStyle w:val="FootnoteText"/>
      </w:pPr>
      <w:r>
        <w:rPr>
          <w:rStyle w:val="FootnoteReference"/>
        </w:rPr>
        <w:footnoteRef/>
      </w:r>
      <w:r>
        <w:t xml:space="preserve"> </w:t>
      </w:r>
      <w:r w:rsidRPr="00347DF3">
        <w:t>Rozšiřující výklad k postupům otevřené vědy v této výzvě je uveden v Příručce postupů otevřené vědy v OP JAK, která je dostupná na webových stránkách OP JAK</w:t>
      </w:r>
      <w:r>
        <w:t xml:space="preserve"> (</w:t>
      </w:r>
      <w:hyperlink r:id="rId6" w:history="1">
        <w:r w:rsidRPr="005F57B6">
          <w:rPr>
            <w:rStyle w:val="Hyperlink"/>
          </w:rPr>
          <w:t>https://opjak.cz/dokumenty/otevrena-veda/</w:t>
        </w:r>
      </w:hyperlink>
      <w:r>
        <w:t>)</w:t>
      </w:r>
      <w:r w:rsidRPr="00347DF3">
        <w:t>.</w:t>
      </w:r>
    </w:p>
  </w:footnote>
  <w:footnote w:id="10">
    <w:p w14:paraId="79524862" w14:textId="77777777" w:rsidR="00EC68AE" w:rsidRDefault="00EC68AE" w:rsidP="00B30786">
      <w:pPr>
        <w:pStyle w:val="FootnoteText"/>
      </w:pPr>
      <w:r>
        <w:rPr>
          <w:rStyle w:val="FootnoteReference"/>
        </w:rPr>
        <w:footnoteRef/>
      </w:r>
      <w:r>
        <w:t xml:space="preserve"> </w:t>
      </w:r>
      <w:hyperlink r:id="rId7" w:history="1">
        <w:r w:rsidRPr="00996D6B">
          <w:rPr>
            <w:rStyle w:val="Hyperlink"/>
          </w:rPr>
          <w:t>https://www.ris3.cz/sites/default/files/2024-07/Priloha_1_Karty_tematickch_oblasti_v06.pdf</w:t>
        </w:r>
      </w:hyperlink>
      <w:r>
        <w:t>.</w:t>
      </w:r>
    </w:p>
  </w:footnote>
  <w:footnote w:id="11">
    <w:p w14:paraId="59ED7D47" w14:textId="77777777" w:rsidR="00EC68AE" w:rsidRDefault="00EC68AE" w:rsidP="00E31B82">
      <w:pPr>
        <w:pStyle w:val="FootnoteText"/>
      </w:pPr>
      <w:r>
        <w:rPr>
          <w:rStyle w:val="FootnoteReference"/>
        </w:rPr>
        <w:footnoteRef/>
      </w:r>
      <w:r>
        <w:t xml:space="preserve"> </w:t>
      </w:r>
      <w:hyperlink r:id="rId8" w:history="1">
        <w:r w:rsidRPr="00996D6B">
          <w:rPr>
            <w:rStyle w:val="Hyperlink"/>
          </w:rPr>
          <w:t>https://opjak.cz/dokumenty/genderova-dimenze/</w:t>
        </w:r>
      </w:hyperlink>
      <w:r>
        <w:t>.</w:t>
      </w:r>
    </w:p>
  </w:footnote>
  <w:footnote w:id="12">
    <w:p w14:paraId="5ACE89F6" w14:textId="22A12061" w:rsidR="00EC68AE" w:rsidRDefault="00EC68AE">
      <w:pPr>
        <w:pStyle w:val="FootnoteText"/>
      </w:pPr>
      <w:r>
        <w:rPr>
          <w:rStyle w:val="FootnoteReference"/>
        </w:rPr>
        <w:footnoteRef/>
      </w:r>
      <w:r>
        <w:t xml:space="preserve"> Tyto povinné dokumenty jsou specifikovány </w:t>
      </w:r>
      <w:r w:rsidRPr="007944D6">
        <w:t>v kap. 8.2.2</w:t>
      </w:r>
      <w:r>
        <w:t xml:space="preserve"> Specifických pravidel.</w:t>
      </w:r>
    </w:p>
  </w:footnote>
  <w:footnote w:id="13">
    <w:p w14:paraId="496E29E5" w14:textId="77777777" w:rsidR="00EC68AE" w:rsidRDefault="00EC68AE" w:rsidP="00D15762">
      <w:pPr>
        <w:pStyle w:val="FootnoteText"/>
      </w:pPr>
      <w:r>
        <w:rPr>
          <w:rStyle w:val="FootnoteReference"/>
        </w:rPr>
        <w:footnoteRef/>
      </w:r>
      <w:r>
        <w:t xml:space="preserve"> Tyto povinné dokumenty jsou specifikovány </w:t>
      </w:r>
      <w:r w:rsidRPr="007944D6">
        <w:t>v kap. 8.2.2</w:t>
      </w:r>
      <w:r>
        <w:t xml:space="preserve"> Specifických pravidel.</w:t>
      </w:r>
    </w:p>
  </w:footnote>
  <w:footnote w:id="14">
    <w:p w14:paraId="08021AE1" w14:textId="77777777" w:rsidR="00EC68AE" w:rsidRDefault="00EC68AE" w:rsidP="00092CAA">
      <w:pPr>
        <w:pStyle w:val="FootnoteText"/>
      </w:pPr>
      <w:r>
        <w:rPr>
          <w:rStyle w:val="FootnoteReference"/>
        </w:rPr>
        <w:footnoteRef/>
      </w:r>
      <w:r>
        <w:t xml:space="preserve"> </w:t>
      </w:r>
      <w:r w:rsidRPr="008B09A4">
        <w:t>Za závažné důvody se považuje zánik pracovního poměru v případě úmrtí zaměstnance a vznik důležitých osobních překážek na straně zaměstnance dle § 191 a § 191a zákoníku práce v případě pracovní neschopnosti nebo dlouhodobé péče v délce min. 3 měsíců, mateřské a rodičovské dovolené.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A9412" w14:textId="77777777" w:rsidR="00DC10F7" w:rsidRDefault="00DC1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28C3C" w14:textId="1BE7BE1F" w:rsidR="00EC68AE" w:rsidRDefault="00EC68AE" w:rsidP="00F32955">
    <w:pPr>
      <w:pStyle w:val="Header"/>
      <w:jc w:val="center"/>
    </w:pPr>
    <w:r w:rsidRPr="0000302D">
      <w:t>Schéma návratových grantů</w:t>
    </w:r>
    <w:r w:rsidRPr="00F32955">
      <w:t xml:space="preserve"> │ </w:t>
    </w:r>
    <w:r w:rsidRPr="00735379">
      <w:t>ÚCHP Návratové granty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34DB0" w14:textId="77777777" w:rsidR="00EC68AE" w:rsidRDefault="00EC68AE">
    <w:pPr>
      <w:pStyle w:val="Header"/>
    </w:pPr>
    <w:r>
      <w:rPr>
        <w:noProof/>
        <w:lang w:eastAsia="cs-CZ"/>
      </w:rPr>
      <w:drawing>
        <wp:anchor distT="0" distB="0" distL="114300" distR="114300" simplePos="0" relativeHeight="251659264" behindDoc="1" locked="0" layoutInCell="1" allowOverlap="1" wp14:anchorId="0EC1A1D3" wp14:editId="3569DAAB">
          <wp:simplePos x="0" y="0"/>
          <wp:positionH relativeFrom="page">
            <wp:posOffset>29845</wp:posOffset>
          </wp:positionH>
          <wp:positionV relativeFrom="paragraph">
            <wp:posOffset>-445135</wp:posOffset>
          </wp:positionV>
          <wp:extent cx="7541894" cy="3816350"/>
          <wp:effectExtent l="0" t="0" r="2540" b="0"/>
          <wp:wrapNone/>
          <wp:docPr id="1471555667" name="Obrázek 1471555667" descr="Obsah obrázku text, svíce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svícen&#10;&#10;Popis byl vytvořen automaticky"/>
                  <pic:cNvPicPr/>
                </pic:nvPicPr>
                <pic:blipFill rotWithShape="1">
                  <a:blip r:embed="rId1">
                    <a:extLst>
                      <a:ext uri="{28A0092B-C50C-407E-A947-70E740481C1C}">
                        <a14:useLocalDpi xmlns:a14="http://schemas.microsoft.com/office/drawing/2010/main" val="0"/>
                      </a:ext>
                    </a:extLst>
                  </a:blip>
                  <a:srcRect b="64225"/>
                  <a:stretch/>
                </pic:blipFill>
                <pic:spPr bwMode="auto">
                  <a:xfrm>
                    <a:off x="0" y="0"/>
                    <a:ext cx="7541894" cy="381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698"/>
    <w:multiLevelType w:val="hybridMultilevel"/>
    <w:tmpl w:val="0DBE9C0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009D3F72"/>
    <w:multiLevelType w:val="hybridMultilevel"/>
    <w:tmpl w:val="BDC81A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0A61282"/>
    <w:multiLevelType w:val="hybridMultilevel"/>
    <w:tmpl w:val="4E1A9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2331992"/>
    <w:multiLevelType w:val="hybridMultilevel"/>
    <w:tmpl w:val="7AF0D538"/>
    <w:lvl w:ilvl="0" w:tplc="0405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352095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F4447C"/>
    <w:multiLevelType w:val="hybridMultilevel"/>
    <w:tmpl w:val="061CA88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03FE543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6AE5FBF"/>
    <w:multiLevelType w:val="hybridMultilevel"/>
    <w:tmpl w:val="E5D4A8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6B0479D"/>
    <w:multiLevelType w:val="hybridMultilevel"/>
    <w:tmpl w:val="42F2D0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089D1FF0"/>
    <w:multiLevelType w:val="hybridMultilevel"/>
    <w:tmpl w:val="DD56DF1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09930843"/>
    <w:multiLevelType w:val="hybridMultilevel"/>
    <w:tmpl w:val="276818F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0AB329D7"/>
    <w:multiLevelType w:val="multilevel"/>
    <w:tmpl w:val="1334047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D09CB"/>
    <w:multiLevelType w:val="hybridMultilevel"/>
    <w:tmpl w:val="42DE9B9E"/>
    <w:lvl w:ilvl="0" w:tplc="0405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DF81B0B"/>
    <w:multiLevelType w:val="hybridMultilevel"/>
    <w:tmpl w:val="54141B9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0EC83DFF"/>
    <w:multiLevelType w:val="multilevel"/>
    <w:tmpl w:val="E8A0D714"/>
    <w:lvl w:ilvl="0">
      <w:start w:val="1"/>
      <w:numFmt w:val="upperLetter"/>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0F3F1C0E"/>
    <w:multiLevelType w:val="hybridMultilevel"/>
    <w:tmpl w:val="E21A7B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0F590B27"/>
    <w:multiLevelType w:val="hybridMultilevel"/>
    <w:tmpl w:val="F2D695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7E70D3"/>
    <w:multiLevelType w:val="hybridMultilevel"/>
    <w:tmpl w:val="1C7AB97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109D013A"/>
    <w:multiLevelType w:val="hybridMultilevel"/>
    <w:tmpl w:val="80DE6C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0F252B6"/>
    <w:multiLevelType w:val="hybridMultilevel"/>
    <w:tmpl w:val="BA4EBD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10C2B27"/>
    <w:multiLevelType w:val="hybridMultilevel"/>
    <w:tmpl w:val="8746032C"/>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21" w15:restartNumberingAfterBreak="0">
    <w:nsid w:val="12701656"/>
    <w:multiLevelType w:val="hybridMultilevel"/>
    <w:tmpl w:val="3F6A3EC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14CE633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742056C"/>
    <w:multiLevelType w:val="multilevel"/>
    <w:tmpl w:val="259056B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4" w15:restartNumberingAfterBreak="0">
    <w:nsid w:val="192A0679"/>
    <w:multiLevelType w:val="hybridMultilevel"/>
    <w:tmpl w:val="85EAC8B2"/>
    <w:lvl w:ilvl="0" w:tplc="0BE0E97E">
      <w:numFmt w:val="bullet"/>
      <w:lvlText w:val="•"/>
      <w:lvlJc w:val="left"/>
      <w:pPr>
        <w:ind w:left="1065" w:hanging="705"/>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D6321CF"/>
    <w:multiLevelType w:val="hybridMultilevel"/>
    <w:tmpl w:val="5DFA9DD8"/>
    <w:lvl w:ilvl="0" w:tplc="04050001">
      <w:start w:val="1"/>
      <w:numFmt w:val="bullet"/>
      <w:lvlText w:val=""/>
      <w:lvlJc w:val="left"/>
      <w:pPr>
        <w:ind w:left="818" w:hanging="360"/>
      </w:pPr>
      <w:rPr>
        <w:rFonts w:ascii="Symbol" w:hAnsi="Symbol" w:hint="default"/>
      </w:rPr>
    </w:lvl>
    <w:lvl w:ilvl="1" w:tplc="04050003">
      <w:start w:val="1"/>
      <w:numFmt w:val="bullet"/>
      <w:lvlText w:val="o"/>
      <w:lvlJc w:val="left"/>
      <w:pPr>
        <w:ind w:left="1538" w:hanging="360"/>
      </w:pPr>
      <w:rPr>
        <w:rFonts w:ascii="Courier New" w:hAnsi="Courier New" w:cs="Courier New" w:hint="default"/>
      </w:rPr>
    </w:lvl>
    <w:lvl w:ilvl="2" w:tplc="04050005" w:tentative="1">
      <w:start w:val="1"/>
      <w:numFmt w:val="bullet"/>
      <w:lvlText w:val=""/>
      <w:lvlJc w:val="left"/>
      <w:pPr>
        <w:ind w:left="2258" w:hanging="360"/>
      </w:pPr>
      <w:rPr>
        <w:rFonts w:ascii="Wingdings" w:hAnsi="Wingdings" w:hint="default"/>
      </w:rPr>
    </w:lvl>
    <w:lvl w:ilvl="3" w:tplc="04050001" w:tentative="1">
      <w:start w:val="1"/>
      <w:numFmt w:val="bullet"/>
      <w:lvlText w:val=""/>
      <w:lvlJc w:val="left"/>
      <w:pPr>
        <w:ind w:left="2978" w:hanging="360"/>
      </w:pPr>
      <w:rPr>
        <w:rFonts w:ascii="Symbol" w:hAnsi="Symbol" w:hint="default"/>
      </w:rPr>
    </w:lvl>
    <w:lvl w:ilvl="4" w:tplc="04050003" w:tentative="1">
      <w:start w:val="1"/>
      <w:numFmt w:val="bullet"/>
      <w:lvlText w:val="o"/>
      <w:lvlJc w:val="left"/>
      <w:pPr>
        <w:ind w:left="3698" w:hanging="360"/>
      </w:pPr>
      <w:rPr>
        <w:rFonts w:ascii="Courier New" w:hAnsi="Courier New" w:cs="Courier New" w:hint="default"/>
      </w:rPr>
    </w:lvl>
    <w:lvl w:ilvl="5" w:tplc="04050005" w:tentative="1">
      <w:start w:val="1"/>
      <w:numFmt w:val="bullet"/>
      <w:lvlText w:val=""/>
      <w:lvlJc w:val="left"/>
      <w:pPr>
        <w:ind w:left="4418" w:hanging="360"/>
      </w:pPr>
      <w:rPr>
        <w:rFonts w:ascii="Wingdings" w:hAnsi="Wingdings" w:hint="default"/>
      </w:rPr>
    </w:lvl>
    <w:lvl w:ilvl="6" w:tplc="04050001" w:tentative="1">
      <w:start w:val="1"/>
      <w:numFmt w:val="bullet"/>
      <w:lvlText w:val=""/>
      <w:lvlJc w:val="left"/>
      <w:pPr>
        <w:ind w:left="5138" w:hanging="360"/>
      </w:pPr>
      <w:rPr>
        <w:rFonts w:ascii="Symbol" w:hAnsi="Symbol" w:hint="default"/>
      </w:rPr>
    </w:lvl>
    <w:lvl w:ilvl="7" w:tplc="04050003" w:tentative="1">
      <w:start w:val="1"/>
      <w:numFmt w:val="bullet"/>
      <w:lvlText w:val="o"/>
      <w:lvlJc w:val="left"/>
      <w:pPr>
        <w:ind w:left="5858" w:hanging="360"/>
      </w:pPr>
      <w:rPr>
        <w:rFonts w:ascii="Courier New" w:hAnsi="Courier New" w:cs="Courier New" w:hint="default"/>
      </w:rPr>
    </w:lvl>
    <w:lvl w:ilvl="8" w:tplc="04050005" w:tentative="1">
      <w:start w:val="1"/>
      <w:numFmt w:val="bullet"/>
      <w:lvlText w:val=""/>
      <w:lvlJc w:val="left"/>
      <w:pPr>
        <w:ind w:left="6578" w:hanging="360"/>
      </w:pPr>
      <w:rPr>
        <w:rFonts w:ascii="Wingdings" w:hAnsi="Wingdings" w:hint="default"/>
      </w:rPr>
    </w:lvl>
  </w:abstractNum>
  <w:abstractNum w:abstractNumId="26" w15:restartNumberingAfterBreak="0">
    <w:nsid w:val="221D5DD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2FB2F61"/>
    <w:multiLevelType w:val="hybridMultilevel"/>
    <w:tmpl w:val="8C2AA50C"/>
    <w:lvl w:ilvl="0" w:tplc="482E97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15632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5F60545"/>
    <w:multiLevelType w:val="hybridMultilevel"/>
    <w:tmpl w:val="CA7458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C753D61"/>
    <w:multiLevelType w:val="hybridMultilevel"/>
    <w:tmpl w:val="D60E842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C8C334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D636959"/>
    <w:multiLevelType w:val="hybridMultilevel"/>
    <w:tmpl w:val="75EEA55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306004D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0614905"/>
    <w:multiLevelType w:val="hybridMultilevel"/>
    <w:tmpl w:val="F21CAA0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3154158D"/>
    <w:multiLevelType w:val="hybridMultilevel"/>
    <w:tmpl w:val="11A8AF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347B1C0A"/>
    <w:multiLevelType w:val="hybridMultilevel"/>
    <w:tmpl w:val="BDD8ACB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3947178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A8B288D"/>
    <w:multiLevelType w:val="hybridMultilevel"/>
    <w:tmpl w:val="6C1279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DB455C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FE3272A"/>
    <w:multiLevelType w:val="hybridMultilevel"/>
    <w:tmpl w:val="87E00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03C7621"/>
    <w:multiLevelType w:val="hybridMultilevel"/>
    <w:tmpl w:val="CAB63B70"/>
    <w:lvl w:ilvl="0" w:tplc="049E98B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0ED7A5C"/>
    <w:multiLevelType w:val="hybridMultilevel"/>
    <w:tmpl w:val="C9ECF7C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3" w15:restartNumberingAfterBreak="0">
    <w:nsid w:val="424B6CE5"/>
    <w:multiLevelType w:val="hybridMultilevel"/>
    <w:tmpl w:val="CA64F99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4" w15:restartNumberingAfterBreak="0">
    <w:nsid w:val="42AE3E8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3874193"/>
    <w:multiLevelType w:val="hybridMultilevel"/>
    <w:tmpl w:val="B37E77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45C31D76"/>
    <w:multiLevelType w:val="hybridMultilevel"/>
    <w:tmpl w:val="BA7A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76712C"/>
    <w:multiLevelType w:val="hybridMultilevel"/>
    <w:tmpl w:val="E2DE1884"/>
    <w:lvl w:ilvl="0" w:tplc="0BDC790A">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4B7509B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D405332"/>
    <w:multiLevelType w:val="hybridMultilevel"/>
    <w:tmpl w:val="D5CEFA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D796BE6"/>
    <w:multiLevelType w:val="hybridMultilevel"/>
    <w:tmpl w:val="6F687EF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1" w15:restartNumberingAfterBreak="0">
    <w:nsid w:val="4DE4730D"/>
    <w:multiLevelType w:val="multilevel"/>
    <w:tmpl w:val="9B881CDE"/>
    <w:lvl w:ilvl="0">
      <w:start w:val="1"/>
      <w:numFmt w:val="bullet"/>
      <w:lvlText w:val=""/>
      <w:lvlJc w:val="left"/>
      <w:pPr>
        <w:ind w:left="1069" w:hanging="360"/>
      </w:pPr>
      <w:rPr>
        <w:rFonts w:ascii="Symbol" w:hAnsi="Symbol" w:hint="default"/>
      </w:rPr>
    </w:lvl>
    <w:lvl w:ilvl="1">
      <w:start w:val="1"/>
      <w:numFmt w:val="bullet"/>
      <w:lvlText w:val="o"/>
      <w:lvlJc w:val="left"/>
      <w:pPr>
        <w:ind w:left="1429" w:hanging="360"/>
      </w:pPr>
      <w:rPr>
        <w:rFonts w:ascii="Courier New" w:hAnsi="Courier New" w:cs="Courier New"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52" w15:restartNumberingAfterBreak="0">
    <w:nsid w:val="4E1E0A0B"/>
    <w:multiLevelType w:val="hybridMultilevel"/>
    <w:tmpl w:val="04B017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4F1F3098"/>
    <w:multiLevelType w:val="hybridMultilevel"/>
    <w:tmpl w:val="CEC85AE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4" w15:restartNumberingAfterBreak="0">
    <w:nsid w:val="5115637D"/>
    <w:multiLevelType w:val="hybridMultilevel"/>
    <w:tmpl w:val="9A482826"/>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5" w15:restartNumberingAfterBreak="0">
    <w:nsid w:val="51B6781D"/>
    <w:multiLevelType w:val="hybridMultilevel"/>
    <w:tmpl w:val="8E2A7CE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6" w15:restartNumberingAfterBreak="0">
    <w:nsid w:val="542E2538"/>
    <w:multiLevelType w:val="hybridMultilevel"/>
    <w:tmpl w:val="3C04F49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7" w15:restartNumberingAfterBreak="0">
    <w:nsid w:val="57923A74"/>
    <w:multiLevelType w:val="hybridMultilevel"/>
    <w:tmpl w:val="76AC0F9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8" w15:restartNumberingAfterBreak="0">
    <w:nsid w:val="57D60785"/>
    <w:multiLevelType w:val="hybridMultilevel"/>
    <w:tmpl w:val="3E1ABDE4"/>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9" w15:restartNumberingAfterBreak="0">
    <w:nsid w:val="5D9276CA"/>
    <w:multiLevelType w:val="hybridMultilevel"/>
    <w:tmpl w:val="6EE236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5F621055"/>
    <w:multiLevelType w:val="hybridMultilevel"/>
    <w:tmpl w:val="7A2EA04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1" w15:restartNumberingAfterBreak="0">
    <w:nsid w:val="606C496A"/>
    <w:multiLevelType w:val="hybridMultilevel"/>
    <w:tmpl w:val="31F868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2" w15:restartNumberingAfterBreak="0">
    <w:nsid w:val="60EA3F10"/>
    <w:multiLevelType w:val="hybridMultilevel"/>
    <w:tmpl w:val="339A136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3" w15:restartNumberingAfterBreak="0">
    <w:nsid w:val="67225A55"/>
    <w:multiLevelType w:val="hybridMultilevel"/>
    <w:tmpl w:val="7EEEF20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4" w15:restartNumberingAfterBreak="0">
    <w:nsid w:val="68304C6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91C16BF"/>
    <w:multiLevelType w:val="hybridMultilevel"/>
    <w:tmpl w:val="80B631F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6" w15:restartNumberingAfterBreak="0">
    <w:nsid w:val="694076D7"/>
    <w:multiLevelType w:val="hybridMultilevel"/>
    <w:tmpl w:val="652CCFD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7" w15:restartNumberingAfterBreak="0">
    <w:nsid w:val="6B613875"/>
    <w:multiLevelType w:val="multilevel"/>
    <w:tmpl w:val="9B881CDE"/>
    <w:lvl w:ilvl="0">
      <w:start w:val="1"/>
      <w:numFmt w:val="bullet"/>
      <w:lvlText w:val=""/>
      <w:lvlJc w:val="left"/>
      <w:pPr>
        <w:ind w:left="1069" w:hanging="360"/>
      </w:pPr>
      <w:rPr>
        <w:rFonts w:ascii="Symbol" w:hAnsi="Symbol" w:hint="default"/>
      </w:rPr>
    </w:lvl>
    <w:lvl w:ilvl="1">
      <w:start w:val="1"/>
      <w:numFmt w:val="bullet"/>
      <w:lvlText w:val="o"/>
      <w:lvlJc w:val="left"/>
      <w:pPr>
        <w:ind w:left="1429" w:hanging="360"/>
      </w:pPr>
      <w:rPr>
        <w:rFonts w:ascii="Courier New" w:hAnsi="Courier New" w:cs="Courier New"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68" w15:restartNumberingAfterBreak="0">
    <w:nsid w:val="6D6D4B67"/>
    <w:multiLevelType w:val="hybridMultilevel"/>
    <w:tmpl w:val="48C04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DD13410"/>
    <w:multiLevelType w:val="hybridMultilevel"/>
    <w:tmpl w:val="08CCEB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6FA01750"/>
    <w:multiLevelType w:val="hybridMultilevel"/>
    <w:tmpl w:val="2F82D7CC"/>
    <w:lvl w:ilvl="0" w:tplc="0BE0E97E">
      <w:numFmt w:val="bullet"/>
      <w:lvlText w:val="•"/>
      <w:lvlJc w:val="left"/>
      <w:pPr>
        <w:ind w:left="1065" w:hanging="705"/>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20E4917"/>
    <w:multiLevelType w:val="hybridMultilevel"/>
    <w:tmpl w:val="87FEA450"/>
    <w:lvl w:ilvl="0" w:tplc="3F949C3A">
      <w:start w:val="1"/>
      <w:numFmt w:val="bullet"/>
      <w:lvlText w:val=""/>
      <w:lvlJc w:val="left"/>
      <w:pPr>
        <w:ind w:left="360" w:hanging="360"/>
      </w:pPr>
      <w:rPr>
        <w:rFonts w:ascii="Symbol" w:hAnsi="Symbol" w:hint="default"/>
        <w:color w:val="auto"/>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2" w15:restartNumberingAfterBreak="0">
    <w:nsid w:val="72BE21C2"/>
    <w:multiLevelType w:val="hybridMultilevel"/>
    <w:tmpl w:val="936055C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3" w15:restartNumberingAfterBreak="0">
    <w:nsid w:val="75AB5F7F"/>
    <w:multiLevelType w:val="hybridMultilevel"/>
    <w:tmpl w:val="AF0A7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961580C"/>
    <w:multiLevelType w:val="hybridMultilevel"/>
    <w:tmpl w:val="26F02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7A23638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01082E"/>
    <w:multiLevelType w:val="hybridMultilevel"/>
    <w:tmpl w:val="0EB6DA9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7" w15:restartNumberingAfterBreak="0">
    <w:nsid w:val="7CB926FD"/>
    <w:multiLevelType w:val="hybridMultilevel"/>
    <w:tmpl w:val="CC18439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8" w15:restartNumberingAfterBreak="0">
    <w:nsid w:val="7D707B8D"/>
    <w:multiLevelType w:val="hybridMultilevel"/>
    <w:tmpl w:val="69B495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7F890940"/>
    <w:multiLevelType w:val="hybridMultilevel"/>
    <w:tmpl w:val="1F0C91AA"/>
    <w:lvl w:ilvl="0" w:tplc="0BE0E97E">
      <w:numFmt w:val="bullet"/>
      <w:lvlText w:val="•"/>
      <w:lvlJc w:val="left"/>
      <w:pPr>
        <w:ind w:left="1065" w:hanging="705"/>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72"/>
  </w:num>
  <w:num w:numId="3">
    <w:abstractNumId w:val="77"/>
  </w:num>
  <w:num w:numId="4">
    <w:abstractNumId w:val="58"/>
  </w:num>
  <w:num w:numId="5">
    <w:abstractNumId w:val="10"/>
  </w:num>
  <w:num w:numId="6">
    <w:abstractNumId w:val="57"/>
  </w:num>
  <w:num w:numId="7">
    <w:abstractNumId w:val="65"/>
  </w:num>
  <w:num w:numId="8">
    <w:abstractNumId w:val="53"/>
  </w:num>
  <w:num w:numId="9">
    <w:abstractNumId w:val="9"/>
  </w:num>
  <w:num w:numId="10">
    <w:abstractNumId w:val="3"/>
  </w:num>
  <w:num w:numId="11">
    <w:abstractNumId w:val="12"/>
  </w:num>
  <w:num w:numId="12">
    <w:abstractNumId w:val="17"/>
  </w:num>
  <w:num w:numId="13">
    <w:abstractNumId w:val="56"/>
  </w:num>
  <w:num w:numId="14">
    <w:abstractNumId w:val="55"/>
  </w:num>
  <w:num w:numId="15">
    <w:abstractNumId w:val="36"/>
  </w:num>
  <w:num w:numId="16">
    <w:abstractNumId w:val="75"/>
  </w:num>
  <w:num w:numId="17">
    <w:abstractNumId w:val="42"/>
  </w:num>
  <w:num w:numId="18">
    <w:abstractNumId w:val="28"/>
  </w:num>
  <w:num w:numId="19">
    <w:abstractNumId w:val="22"/>
  </w:num>
  <w:num w:numId="20">
    <w:abstractNumId w:val="37"/>
  </w:num>
  <w:num w:numId="21">
    <w:abstractNumId w:val="48"/>
  </w:num>
  <w:num w:numId="22">
    <w:abstractNumId w:val="33"/>
  </w:num>
  <w:num w:numId="23">
    <w:abstractNumId w:val="64"/>
  </w:num>
  <w:num w:numId="24">
    <w:abstractNumId w:val="26"/>
  </w:num>
  <w:num w:numId="25">
    <w:abstractNumId w:val="4"/>
  </w:num>
  <w:num w:numId="26">
    <w:abstractNumId w:val="23"/>
  </w:num>
  <w:num w:numId="27">
    <w:abstractNumId w:val="39"/>
  </w:num>
  <w:num w:numId="28">
    <w:abstractNumId w:val="31"/>
  </w:num>
  <w:num w:numId="29">
    <w:abstractNumId w:val="67"/>
  </w:num>
  <w:num w:numId="30">
    <w:abstractNumId w:val="6"/>
  </w:num>
  <w:num w:numId="31">
    <w:abstractNumId w:val="51"/>
  </w:num>
  <w:num w:numId="32">
    <w:abstractNumId w:val="44"/>
  </w:num>
  <w:num w:numId="33">
    <w:abstractNumId w:val="45"/>
  </w:num>
  <w:num w:numId="34">
    <w:abstractNumId w:val="49"/>
  </w:num>
  <w:num w:numId="35">
    <w:abstractNumId w:val="2"/>
  </w:num>
  <w:num w:numId="36">
    <w:abstractNumId w:val="29"/>
  </w:num>
  <w:num w:numId="37">
    <w:abstractNumId w:val="74"/>
  </w:num>
  <w:num w:numId="38">
    <w:abstractNumId w:val="1"/>
  </w:num>
  <w:num w:numId="39">
    <w:abstractNumId w:val="78"/>
  </w:num>
  <w:num w:numId="40">
    <w:abstractNumId w:val="19"/>
  </w:num>
  <w:num w:numId="41">
    <w:abstractNumId w:val="41"/>
  </w:num>
  <w:num w:numId="42">
    <w:abstractNumId w:val="13"/>
  </w:num>
  <w:num w:numId="43">
    <w:abstractNumId w:val="30"/>
  </w:num>
  <w:num w:numId="44">
    <w:abstractNumId w:val="50"/>
  </w:num>
  <w:num w:numId="45">
    <w:abstractNumId w:val="66"/>
  </w:num>
  <w:num w:numId="46">
    <w:abstractNumId w:val="38"/>
  </w:num>
  <w:num w:numId="47">
    <w:abstractNumId w:val="34"/>
  </w:num>
  <w:num w:numId="48">
    <w:abstractNumId w:val="47"/>
  </w:num>
  <w:num w:numId="49">
    <w:abstractNumId w:val="59"/>
  </w:num>
  <w:num w:numId="50">
    <w:abstractNumId w:val="5"/>
  </w:num>
  <w:num w:numId="51">
    <w:abstractNumId w:val="69"/>
  </w:num>
  <w:num w:numId="52">
    <w:abstractNumId w:val="52"/>
  </w:num>
  <w:num w:numId="53">
    <w:abstractNumId w:val="54"/>
  </w:num>
  <w:num w:numId="54">
    <w:abstractNumId w:val="46"/>
  </w:num>
  <w:num w:numId="55">
    <w:abstractNumId w:val="68"/>
  </w:num>
  <w:num w:numId="56">
    <w:abstractNumId w:val="21"/>
  </w:num>
  <w:num w:numId="57">
    <w:abstractNumId w:val="35"/>
  </w:num>
  <w:num w:numId="58">
    <w:abstractNumId w:val="79"/>
  </w:num>
  <w:num w:numId="59">
    <w:abstractNumId w:val="24"/>
  </w:num>
  <w:num w:numId="60">
    <w:abstractNumId w:val="70"/>
  </w:num>
  <w:num w:numId="61">
    <w:abstractNumId w:val="27"/>
  </w:num>
  <w:num w:numId="62">
    <w:abstractNumId w:val="63"/>
  </w:num>
  <w:num w:numId="63">
    <w:abstractNumId w:val="8"/>
  </w:num>
  <w:num w:numId="64">
    <w:abstractNumId w:val="11"/>
  </w:num>
  <w:num w:numId="65">
    <w:abstractNumId w:val="15"/>
  </w:num>
  <w:num w:numId="66">
    <w:abstractNumId w:val="7"/>
  </w:num>
  <w:num w:numId="67">
    <w:abstractNumId w:val="25"/>
  </w:num>
  <w:num w:numId="68">
    <w:abstractNumId w:val="32"/>
  </w:num>
  <w:num w:numId="69">
    <w:abstractNumId w:val="60"/>
  </w:num>
  <w:num w:numId="70">
    <w:abstractNumId w:val="62"/>
  </w:num>
  <w:num w:numId="71">
    <w:abstractNumId w:val="76"/>
  </w:num>
  <w:num w:numId="72">
    <w:abstractNumId w:val="71"/>
  </w:num>
  <w:num w:numId="73">
    <w:abstractNumId w:val="40"/>
  </w:num>
  <w:num w:numId="74">
    <w:abstractNumId w:val="73"/>
  </w:num>
  <w:num w:numId="75">
    <w:abstractNumId w:val="0"/>
  </w:num>
  <w:num w:numId="76">
    <w:abstractNumId w:val="20"/>
  </w:num>
  <w:num w:numId="77">
    <w:abstractNumId w:val="16"/>
  </w:num>
  <w:num w:numId="78">
    <w:abstractNumId w:val="43"/>
  </w:num>
  <w:num w:numId="79">
    <w:abstractNumId w:val="61"/>
  </w:num>
  <w:num w:numId="80">
    <w:abstractNumId w:val="1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Y0NDA3NjIzMzAzNTRS0lEKTi0uzszPAykwqwUA0TfBoCwAAAA="/>
  </w:docVars>
  <w:rsids>
    <w:rsidRoot w:val="00DD5341"/>
    <w:rsid w:val="00001275"/>
    <w:rsid w:val="0000302D"/>
    <w:rsid w:val="00003938"/>
    <w:rsid w:val="00005CCB"/>
    <w:rsid w:val="000065D2"/>
    <w:rsid w:val="000068AC"/>
    <w:rsid w:val="0001355A"/>
    <w:rsid w:val="00014D5C"/>
    <w:rsid w:val="000241C7"/>
    <w:rsid w:val="00024BF9"/>
    <w:rsid w:val="0003102A"/>
    <w:rsid w:val="000313D5"/>
    <w:rsid w:val="00032251"/>
    <w:rsid w:val="00032B4F"/>
    <w:rsid w:val="00034FE9"/>
    <w:rsid w:val="000360C2"/>
    <w:rsid w:val="00037D04"/>
    <w:rsid w:val="00041B71"/>
    <w:rsid w:val="00045F1E"/>
    <w:rsid w:val="000503EF"/>
    <w:rsid w:val="00054463"/>
    <w:rsid w:val="00057633"/>
    <w:rsid w:val="0006197E"/>
    <w:rsid w:val="00062DAC"/>
    <w:rsid w:val="00063569"/>
    <w:rsid w:val="00063E23"/>
    <w:rsid w:val="00067536"/>
    <w:rsid w:val="000716E1"/>
    <w:rsid w:val="00071D7A"/>
    <w:rsid w:val="000735DE"/>
    <w:rsid w:val="00075F08"/>
    <w:rsid w:val="00076A13"/>
    <w:rsid w:val="00076D14"/>
    <w:rsid w:val="00077C91"/>
    <w:rsid w:val="000844B0"/>
    <w:rsid w:val="00084554"/>
    <w:rsid w:val="00086155"/>
    <w:rsid w:val="00086715"/>
    <w:rsid w:val="0008730A"/>
    <w:rsid w:val="00092CAA"/>
    <w:rsid w:val="00093E73"/>
    <w:rsid w:val="000976FF"/>
    <w:rsid w:val="000A1C6E"/>
    <w:rsid w:val="000A364D"/>
    <w:rsid w:val="000A422D"/>
    <w:rsid w:val="000A4B82"/>
    <w:rsid w:val="000A6E02"/>
    <w:rsid w:val="000A72F5"/>
    <w:rsid w:val="000B0ED1"/>
    <w:rsid w:val="000B2961"/>
    <w:rsid w:val="000B2DC8"/>
    <w:rsid w:val="000B627D"/>
    <w:rsid w:val="000B679E"/>
    <w:rsid w:val="000C66F4"/>
    <w:rsid w:val="000C6C8B"/>
    <w:rsid w:val="000D0315"/>
    <w:rsid w:val="000D5432"/>
    <w:rsid w:val="000E1754"/>
    <w:rsid w:val="000E332C"/>
    <w:rsid w:val="000F1751"/>
    <w:rsid w:val="000F4804"/>
    <w:rsid w:val="000F55F7"/>
    <w:rsid w:val="000F7F67"/>
    <w:rsid w:val="001034B4"/>
    <w:rsid w:val="0010536D"/>
    <w:rsid w:val="0011000B"/>
    <w:rsid w:val="00115838"/>
    <w:rsid w:val="00116353"/>
    <w:rsid w:val="001173E7"/>
    <w:rsid w:val="00117B33"/>
    <w:rsid w:val="001227AB"/>
    <w:rsid w:val="00123553"/>
    <w:rsid w:val="001245B8"/>
    <w:rsid w:val="00126FB3"/>
    <w:rsid w:val="00127068"/>
    <w:rsid w:val="001275CA"/>
    <w:rsid w:val="0013358B"/>
    <w:rsid w:val="00134A4C"/>
    <w:rsid w:val="00135C30"/>
    <w:rsid w:val="00140647"/>
    <w:rsid w:val="00145271"/>
    <w:rsid w:val="00145AFA"/>
    <w:rsid w:val="00146564"/>
    <w:rsid w:val="00152703"/>
    <w:rsid w:val="00152ECF"/>
    <w:rsid w:val="001549FC"/>
    <w:rsid w:val="00156B68"/>
    <w:rsid w:val="001578F9"/>
    <w:rsid w:val="0016296F"/>
    <w:rsid w:val="00165794"/>
    <w:rsid w:val="001660F1"/>
    <w:rsid w:val="00170115"/>
    <w:rsid w:val="001721B0"/>
    <w:rsid w:val="001744BD"/>
    <w:rsid w:val="001748BB"/>
    <w:rsid w:val="00175EE1"/>
    <w:rsid w:val="001766E3"/>
    <w:rsid w:val="00180E0B"/>
    <w:rsid w:val="00183826"/>
    <w:rsid w:val="00186916"/>
    <w:rsid w:val="00186D51"/>
    <w:rsid w:val="00187E2C"/>
    <w:rsid w:val="001912C7"/>
    <w:rsid w:val="0019166D"/>
    <w:rsid w:val="001916B0"/>
    <w:rsid w:val="00191FEA"/>
    <w:rsid w:val="00192156"/>
    <w:rsid w:val="001939F2"/>
    <w:rsid w:val="001958E0"/>
    <w:rsid w:val="00197EE7"/>
    <w:rsid w:val="00197F3C"/>
    <w:rsid w:val="001A0A55"/>
    <w:rsid w:val="001A384E"/>
    <w:rsid w:val="001A5B1A"/>
    <w:rsid w:val="001B1C0B"/>
    <w:rsid w:val="001C037F"/>
    <w:rsid w:val="001C0CF6"/>
    <w:rsid w:val="001C1671"/>
    <w:rsid w:val="001C538B"/>
    <w:rsid w:val="001C5476"/>
    <w:rsid w:val="001D1B8D"/>
    <w:rsid w:val="001D2183"/>
    <w:rsid w:val="001D495F"/>
    <w:rsid w:val="001E222C"/>
    <w:rsid w:val="001E26B8"/>
    <w:rsid w:val="001E2D84"/>
    <w:rsid w:val="001E4906"/>
    <w:rsid w:val="001E6E50"/>
    <w:rsid w:val="001F27F8"/>
    <w:rsid w:val="001F502B"/>
    <w:rsid w:val="001F5C9F"/>
    <w:rsid w:val="00200B76"/>
    <w:rsid w:val="00201328"/>
    <w:rsid w:val="00202D40"/>
    <w:rsid w:val="0020547B"/>
    <w:rsid w:val="002057FB"/>
    <w:rsid w:val="002065C3"/>
    <w:rsid w:val="00206EBE"/>
    <w:rsid w:val="002141DC"/>
    <w:rsid w:val="00216167"/>
    <w:rsid w:val="0021642B"/>
    <w:rsid w:val="002227C0"/>
    <w:rsid w:val="002230EF"/>
    <w:rsid w:val="0022647C"/>
    <w:rsid w:val="00227C77"/>
    <w:rsid w:val="002312FD"/>
    <w:rsid w:val="002357A3"/>
    <w:rsid w:val="0024125D"/>
    <w:rsid w:val="00241C95"/>
    <w:rsid w:val="00244597"/>
    <w:rsid w:val="00244823"/>
    <w:rsid w:val="00245BA4"/>
    <w:rsid w:val="00245F03"/>
    <w:rsid w:val="00246A71"/>
    <w:rsid w:val="00253132"/>
    <w:rsid w:val="00254D1E"/>
    <w:rsid w:val="00255606"/>
    <w:rsid w:val="0025762C"/>
    <w:rsid w:val="00260F87"/>
    <w:rsid w:val="00263E83"/>
    <w:rsid w:val="00264031"/>
    <w:rsid w:val="00273005"/>
    <w:rsid w:val="00274AEE"/>
    <w:rsid w:val="002759AF"/>
    <w:rsid w:val="00277329"/>
    <w:rsid w:val="002827FE"/>
    <w:rsid w:val="00283085"/>
    <w:rsid w:val="00284CDD"/>
    <w:rsid w:val="00290715"/>
    <w:rsid w:val="00292242"/>
    <w:rsid w:val="0029474B"/>
    <w:rsid w:val="002A0FCC"/>
    <w:rsid w:val="002A42F5"/>
    <w:rsid w:val="002A6306"/>
    <w:rsid w:val="002A6AB0"/>
    <w:rsid w:val="002A6F33"/>
    <w:rsid w:val="002B21A2"/>
    <w:rsid w:val="002B2812"/>
    <w:rsid w:val="002B497A"/>
    <w:rsid w:val="002B4F62"/>
    <w:rsid w:val="002B7CD9"/>
    <w:rsid w:val="002C08A7"/>
    <w:rsid w:val="002C0B27"/>
    <w:rsid w:val="002C2B0C"/>
    <w:rsid w:val="002C2FE7"/>
    <w:rsid w:val="002C302D"/>
    <w:rsid w:val="002C5C4C"/>
    <w:rsid w:val="002C70C1"/>
    <w:rsid w:val="002D04C4"/>
    <w:rsid w:val="002D2238"/>
    <w:rsid w:val="002D2AB8"/>
    <w:rsid w:val="002D6CF3"/>
    <w:rsid w:val="002D6F2F"/>
    <w:rsid w:val="002E0AB9"/>
    <w:rsid w:val="002E2542"/>
    <w:rsid w:val="002E59D7"/>
    <w:rsid w:val="002F1D73"/>
    <w:rsid w:val="002F2CCE"/>
    <w:rsid w:val="002F7B4D"/>
    <w:rsid w:val="00301F8B"/>
    <w:rsid w:val="00313298"/>
    <w:rsid w:val="00314C1F"/>
    <w:rsid w:val="00314E13"/>
    <w:rsid w:val="003258FB"/>
    <w:rsid w:val="00337D7E"/>
    <w:rsid w:val="003437F8"/>
    <w:rsid w:val="0034393B"/>
    <w:rsid w:val="00347DF3"/>
    <w:rsid w:val="003502AF"/>
    <w:rsid w:val="003529CA"/>
    <w:rsid w:val="00357E00"/>
    <w:rsid w:val="003605BB"/>
    <w:rsid w:val="00364E69"/>
    <w:rsid w:val="003756EB"/>
    <w:rsid w:val="00381318"/>
    <w:rsid w:val="00381D3A"/>
    <w:rsid w:val="00384E0A"/>
    <w:rsid w:val="003870BB"/>
    <w:rsid w:val="00387D5B"/>
    <w:rsid w:val="00390BB1"/>
    <w:rsid w:val="00392C17"/>
    <w:rsid w:val="0039380A"/>
    <w:rsid w:val="003A1DA8"/>
    <w:rsid w:val="003A2C47"/>
    <w:rsid w:val="003A322E"/>
    <w:rsid w:val="003A349F"/>
    <w:rsid w:val="003A4B59"/>
    <w:rsid w:val="003A4D2A"/>
    <w:rsid w:val="003A637A"/>
    <w:rsid w:val="003A67F4"/>
    <w:rsid w:val="003B1277"/>
    <w:rsid w:val="003B36C3"/>
    <w:rsid w:val="003B6865"/>
    <w:rsid w:val="003C6FBB"/>
    <w:rsid w:val="003D1C13"/>
    <w:rsid w:val="003D2C84"/>
    <w:rsid w:val="003D68D0"/>
    <w:rsid w:val="003D6AD1"/>
    <w:rsid w:val="003E0CA5"/>
    <w:rsid w:val="003E4BB7"/>
    <w:rsid w:val="003E5C9F"/>
    <w:rsid w:val="003F5152"/>
    <w:rsid w:val="003F60FC"/>
    <w:rsid w:val="003F6820"/>
    <w:rsid w:val="003F687A"/>
    <w:rsid w:val="004018A2"/>
    <w:rsid w:val="00403D1A"/>
    <w:rsid w:val="00404547"/>
    <w:rsid w:val="00407CC9"/>
    <w:rsid w:val="00411507"/>
    <w:rsid w:val="0041222A"/>
    <w:rsid w:val="00413163"/>
    <w:rsid w:val="004152D6"/>
    <w:rsid w:val="00415A72"/>
    <w:rsid w:val="004165C0"/>
    <w:rsid w:val="00416D0D"/>
    <w:rsid w:val="004178E8"/>
    <w:rsid w:val="00421A53"/>
    <w:rsid w:val="00422621"/>
    <w:rsid w:val="00423708"/>
    <w:rsid w:val="004241E2"/>
    <w:rsid w:val="00426410"/>
    <w:rsid w:val="00426B32"/>
    <w:rsid w:val="00427172"/>
    <w:rsid w:val="00427731"/>
    <w:rsid w:val="0043372A"/>
    <w:rsid w:val="00433F71"/>
    <w:rsid w:val="00434A18"/>
    <w:rsid w:val="00437C86"/>
    <w:rsid w:val="004429E9"/>
    <w:rsid w:val="00443F8B"/>
    <w:rsid w:val="004447A1"/>
    <w:rsid w:val="00444F50"/>
    <w:rsid w:val="004453BF"/>
    <w:rsid w:val="004533B3"/>
    <w:rsid w:val="00455527"/>
    <w:rsid w:val="00465A98"/>
    <w:rsid w:val="00466F2D"/>
    <w:rsid w:val="0047024B"/>
    <w:rsid w:val="0047045C"/>
    <w:rsid w:val="00471837"/>
    <w:rsid w:val="004752AC"/>
    <w:rsid w:val="004760A7"/>
    <w:rsid w:val="00480D2A"/>
    <w:rsid w:val="00483D72"/>
    <w:rsid w:val="00483D82"/>
    <w:rsid w:val="0048463F"/>
    <w:rsid w:val="004878C0"/>
    <w:rsid w:val="00487A9D"/>
    <w:rsid w:val="00487BCD"/>
    <w:rsid w:val="004A7502"/>
    <w:rsid w:val="004B03D1"/>
    <w:rsid w:val="004B0D32"/>
    <w:rsid w:val="004B15B1"/>
    <w:rsid w:val="004B2CC5"/>
    <w:rsid w:val="004B575C"/>
    <w:rsid w:val="004B57CE"/>
    <w:rsid w:val="004C51EF"/>
    <w:rsid w:val="004C6C85"/>
    <w:rsid w:val="004D154E"/>
    <w:rsid w:val="004D1EA0"/>
    <w:rsid w:val="004D44E1"/>
    <w:rsid w:val="004E09EE"/>
    <w:rsid w:val="004E1E7A"/>
    <w:rsid w:val="004E4852"/>
    <w:rsid w:val="004E4FA3"/>
    <w:rsid w:val="004E5AB1"/>
    <w:rsid w:val="004E7539"/>
    <w:rsid w:val="004F0B9B"/>
    <w:rsid w:val="004F1D94"/>
    <w:rsid w:val="004F39E4"/>
    <w:rsid w:val="004F4FEE"/>
    <w:rsid w:val="00501A0F"/>
    <w:rsid w:val="0050301F"/>
    <w:rsid w:val="00506C4F"/>
    <w:rsid w:val="00510B6D"/>
    <w:rsid w:val="00514503"/>
    <w:rsid w:val="00515A2C"/>
    <w:rsid w:val="00520891"/>
    <w:rsid w:val="00523E24"/>
    <w:rsid w:val="00524A04"/>
    <w:rsid w:val="00525A4B"/>
    <w:rsid w:val="0053119E"/>
    <w:rsid w:val="00532068"/>
    <w:rsid w:val="00533CB6"/>
    <w:rsid w:val="00534CF0"/>
    <w:rsid w:val="00535585"/>
    <w:rsid w:val="00535638"/>
    <w:rsid w:val="00536C74"/>
    <w:rsid w:val="005378E1"/>
    <w:rsid w:val="00537BC3"/>
    <w:rsid w:val="00542235"/>
    <w:rsid w:val="00542282"/>
    <w:rsid w:val="00543E95"/>
    <w:rsid w:val="0054404B"/>
    <w:rsid w:val="00545398"/>
    <w:rsid w:val="0054722E"/>
    <w:rsid w:val="00550FCD"/>
    <w:rsid w:val="00556CC6"/>
    <w:rsid w:val="00560718"/>
    <w:rsid w:val="0056274A"/>
    <w:rsid w:val="005716F7"/>
    <w:rsid w:val="005737CC"/>
    <w:rsid w:val="00575E24"/>
    <w:rsid w:val="00576270"/>
    <w:rsid w:val="00577946"/>
    <w:rsid w:val="0058394E"/>
    <w:rsid w:val="005849A0"/>
    <w:rsid w:val="005854C6"/>
    <w:rsid w:val="00586B7A"/>
    <w:rsid w:val="00587889"/>
    <w:rsid w:val="0059227D"/>
    <w:rsid w:val="005A1632"/>
    <w:rsid w:val="005A1FFB"/>
    <w:rsid w:val="005B530F"/>
    <w:rsid w:val="005C01AA"/>
    <w:rsid w:val="005C6D3F"/>
    <w:rsid w:val="005D1E16"/>
    <w:rsid w:val="005D3EA7"/>
    <w:rsid w:val="005E341A"/>
    <w:rsid w:val="005E4AAC"/>
    <w:rsid w:val="005E4B8A"/>
    <w:rsid w:val="005E4D03"/>
    <w:rsid w:val="005E5E28"/>
    <w:rsid w:val="005E6B48"/>
    <w:rsid w:val="005E7189"/>
    <w:rsid w:val="005F1E46"/>
    <w:rsid w:val="005F391C"/>
    <w:rsid w:val="005F6CA2"/>
    <w:rsid w:val="00600A70"/>
    <w:rsid w:val="0060122B"/>
    <w:rsid w:val="0060593A"/>
    <w:rsid w:val="00607DD4"/>
    <w:rsid w:val="006103ED"/>
    <w:rsid w:val="006104AF"/>
    <w:rsid w:val="006134AD"/>
    <w:rsid w:val="0061534C"/>
    <w:rsid w:val="006160A3"/>
    <w:rsid w:val="006174AD"/>
    <w:rsid w:val="00620735"/>
    <w:rsid w:val="006212F4"/>
    <w:rsid w:val="00622AB9"/>
    <w:rsid w:val="00627A2F"/>
    <w:rsid w:val="00630C36"/>
    <w:rsid w:val="00632332"/>
    <w:rsid w:val="006349D3"/>
    <w:rsid w:val="006417AF"/>
    <w:rsid w:val="00646C1C"/>
    <w:rsid w:val="00647A1F"/>
    <w:rsid w:val="00651BB5"/>
    <w:rsid w:val="006521C1"/>
    <w:rsid w:val="006539DE"/>
    <w:rsid w:val="00654991"/>
    <w:rsid w:val="00654B9C"/>
    <w:rsid w:val="00654C20"/>
    <w:rsid w:val="00655D3F"/>
    <w:rsid w:val="00656175"/>
    <w:rsid w:val="00660512"/>
    <w:rsid w:val="00662CDF"/>
    <w:rsid w:val="0066627F"/>
    <w:rsid w:val="00666F79"/>
    <w:rsid w:val="0067593D"/>
    <w:rsid w:val="00677AB2"/>
    <w:rsid w:val="0068177C"/>
    <w:rsid w:val="0068354C"/>
    <w:rsid w:val="00690090"/>
    <w:rsid w:val="0069161F"/>
    <w:rsid w:val="0069353C"/>
    <w:rsid w:val="0069462E"/>
    <w:rsid w:val="00695D66"/>
    <w:rsid w:val="00696421"/>
    <w:rsid w:val="006A4D84"/>
    <w:rsid w:val="006A4FC8"/>
    <w:rsid w:val="006A52C2"/>
    <w:rsid w:val="006B2074"/>
    <w:rsid w:val="006B3E32"/>
    <w:rsid w:val="006B7CE4"/>
    <w:rsid w:val="006C63CA"/>
    <w:rsid w:val="006C6896"/>
    <w:rsid w:val="006C7D05"/>
    <w:rsid w:val="006D44AB"/>
    <w:rsid w:val="006D5004"/>
    <w:rsid w:val="006D562F"/>
    <w:rsid w:val="006D6103"/>
    <w:rsid w:val="006D6DAD"/>
    <w:rsid w:val="006E1048"/>
    <w:rsid w:val="006E2CA1"/>
    <w:rsid w:val="006E539D"/>
    <w:rsid w:val="006E6CBA"/>
    <w:rsid w:val="006F4E52"/>
    <w:rsid w:val="006F6066"/>
    <w:rsid w:val="006F7F6D"/>
    <w:rsid w:val="007016DF"/>
    <w:rsid w:val="0070364D"/>
    <w:rsid w:val="007051CA"/>
    <w:rsid w:val="0070636B"/>
    <w:rsid w:val="007100A3"/>
    <w:rsid w:val="00712547"/>
    <w:rsid w:val="00713525"/>
    <w:rsid w:val="00714359"/>
    <w:rsid w:val="007248C4"/>
    <w:rsid w:val="00725BBC"/>
    <w:rsid w:val="007268F6"/>
    <w:rsid w:val="00730ADE"/>
    <w:rsid w:val="00730DB0"/>
    <w:rsid w:val="00731499"/>
    <w:rsid w:val="007318E7"/>
    <w:rsid w:val="00735379"/>
    <w:rsid w:val="007366F4"/>
    <w:rsid w:val="007402D9"/>
    <w:rsid w:val="007407F0"/>
    <w:rsid w:val="00746336"/>
    <w:rsid w:val="007566AC"/>
    <w:rsid w:val="00756A91"/>
    <w:rsid w:val="00757500"/>
    <w:rsid w:val="00761F1D"/>
    <w:rsid w:val="00763ADB"/>
    <w:rsid w:val="0076515F"/>
    <w:rsid w:val="007661C0"/>
    <w:rsid w:val="00766403"/>
    <w:rsid w:val="007668A4"/>
    <w:rsid w:val="00782C2E"/>
    <w:rsid w:val="0078404A"/>
    <w:rsid w:val="007852D5"/>
    <w:rsid w:val="00785E5E"/>
    <w:rsid w:val="00786718"/>
    <w:rsid w:val="00790DC6"/>
    <w:rsid w:val="007920A0"/>
    <w:rsid w:val="00792EF8"/>
    <w:rsid w:val="007944D6"/>
    <w:rsid w:val="007954F7"/>
    <w:rsid w:val="00795B20"/>
    <w:rsid w:val="00797EEB"/>
    <w:rsid w:val="007A0700"/>
    <w:rsid w:val="007A64F3"/>
    <w:rsid w:val="007A6508"/>
    <w:rsid w:val="007B01B5"/>
    <w:rsid w:val="007B0515"/>
    <w:rsid w:val="007B1126"/>
    <w:rsid w:val="007B2185"/>
    <w:rsid w:val="007B3F25"/>
    <w:rsid w:val="007B4699"/>
    <w:rsid w:val="007B68A9"/>
    <w:rsid w:val="007B6F97"/>
    <w:rsid w:val="007B7F22"/>
    <w:rsid w:val="007C0383"/>
    <w:rsid w:val="007C356C"/>
    <w:rsid w:val="007C46E8"/>
    <w:rsid w:val="007D0D64"/>
    <w:rsid w:val="007D0E5B"/>
    <w:rsid w:val="007D1621"/>
    <w:rsid w:val="007D285F"/>
    <w:rsid w:val="007E091B"/>
    <w:rsid w:val="007E3348"/>
    <w:rsid w:val="007E391C"/>
    <w:rsid w:val="007E52AF"/>
    <w:rsid w:val="007E6E40"/>
    <w:rsid w:val="007E6EA7"/>
    <w:rsid w:val="007E6FD5"/>
    <w:rsid w:val="007F0DE4"/>
    <w:rsid w:val="007F17B1"/>
    <w:rsid w:val="007F1B71"/>
    <w:rsid w:val="007F30B4"/>
    <w:rsid w:val="007F39F4"/>
    <w:rsid w:val="007F6CDB"/>
    <w:rsid w:val="0080275E"/>
    <w:rsid w:val="00803681"/>
    <w:rsid w:val="008064A8"/>
    <w:rsid w:val="0081144C"/>
    <w:rsid w:val="00814E4D"/>
    <w:rsid w:val="0081686D"/>
    <w:rsid w:val="00827F48"/>
    <w:rsid w:val="00831E38"/>
    <w:rsid w:val="0083573C"/>
    <w:rsid w:val="00836564"/>
    <w:rsid w:val="008378B1"/>
    <w:rsid w:val="00844187"/>
    <w:rsid w:val="0084622E"/>
    <w:rsid w:val="00851FB9"/>
    <w:rsid w:val="00855E77"/>
    <w:rsid w:val="0086596D"/>
    <w:rsid w:val="00865C20"/>
    <w:rsid w:val="00872A01"/>
    <w:rsid w:val="008753B7"/>
    <w:rsid w:val="008814BA"/>
    <w:rsid w:val="00882CAD"/>
    <w:rsid w:val="008845AE"/>
    <w:rsid w:val="008848B0"/>
    <w:rsid w:val="00884E31"/>
    <w:rsid w:val="00885395"/>
    <w:rsid w:val="008865C3"/>
    <w:rsid w:val="00887794"/>
    <w:rsid w:val="00890867"/>
    <w:rsid w:val="008910D2"/>
    <w:rsid w:val="008917D1"/>
    <w:rsid w:val="0089353E"/>
    <w:rsid w:val="00894695"/>
    <w:rsid w:val="008A49F8"/>
    <w:rsid w:val="008B09A4"/>
    <w:rsid w:val="008B268B"/>
    <w:rsid w:val="008B4F8C"/>
    <w:rsid w:val="008B6C62"/>
    <w:rsid w:val="008B712D"/>
    <w:rsid w:val="008C046E"/>
    <w:rsid w:val="008C32A8"/>
    <w:rsid w:val="008C46DF"/>
    <w:rsid w:val="008C53DE"/>
    <w:rsid w:val="008D09B8"/>
    <w:rsid w:val="008D6C2D"/>
    <w:rsid w:val="008D7123"/>
    <w:rsid w:val="008E178A"/>
    <w:rsid w:val="008E4B7B"/>
    <w:rsid w:val="008E6C12"/>
    <w:rsid w:val="008F20A1"/>
    <w:rsid w:val="008F584B"/>
    <w:rsid w:val="009005E7"/>
    <w:rsid w:val="00904A0E"/>
    <w:rsid w:val="00906A7C"/>
    <w:rsid w:val="00910A4C"/>
    <w:rsid w:val="0091253B"/>
    <w:rsid w:val="00912E7E"/>
    <w:rsid w:val="00915AE0"/>
    <w:rsid w:val="009208CF"/>
    <w:rsid w:val="0092092D"/>
    <w:rsid w:val="00921199"/>
    <w:rsid w:val="009230C8"/>
    <w:rsid w:val="0092359A"/>
    <w:rsid w:val="009244D2"/>
    <w:rsid w:val="0092519E"/>
    <w:rsid w:val="00925937"/>
    <w:rsid w:val="009303E4"/>
    <w:rsid w:val="009326ED"/>
    <w:rsid w:val="00932EE2"/>
    <w:rsid w:val="009331C8"/>
    <w:rsid w:val="00935190"/>
    <w:rsid w:val="0093708F"/>
    <w:rsid w:val="00945191"/>
    <w:rsid w:val="00945C69"/>
    <w:rsid w:val="00951F30"/>
    <w:rsid w:val="00953D53"/>
    <w:rsid w:val="009546B3"/>
    <w:rsid w:val="00956990"/>
    <w:rsid w:val="009609A5"/>
    <w:rsid w:val="00960EAE"/>
    <w:rsid w:val="009646D1"/>
    <w:rsid w:val="009648A4"/>
    <w:rsid w:val="009672E7"/>
    <w:rsid w:val="009673CF"/>
    <w:rsid w:val="009725BE"/>
    <w:rsid w:val="009731D4"/>
    <w:rsid w:val="0097525C"/>
    <w:rsid w:val="00975B19"/>
    <w:rsid w:val="00984158"/>
    <w:rsid w:val="00984889"/>
    <w:rsid w:val="00984EFB"/>
    <w:rsid w:val="0099063E"/>
    <w:rsid w:val="0099257D"/>
    <w:rsid w:val="0099413C"/>
    <w:rsid w:val="009956FA"/>
    <w:rsid w:val="00997DF6"/>
    <w:rsid w:val="009A05B2"/>
    <w:rsid w:val="009A0C05"/>
    <w:rsid w:val="009A29B6"/>
    <w:rsid w:val="009A2FF1"/>
    <w:rsid w:val="009A560C"/>
    <w:rsid w:val="009A6567"/>
    <w:rsid w:val="009B0254"/>
    <w:rsid w:val="009B3388"/>
    <w:rsid w:val="009B522D"/>
    <w:rsid w:val="009B76E4"/>
    <w:rsid w:val="009B7FE3"/>
    <w:rsid w:val="009C0044"/>
    <w:rsid w:val="009C2B56"/>
    <w:rsid w:val="009C5EC2"/>
    <w:rsid w:val="009C6482"/>
    <w:rsid w:val="009C770D"/>
    <w:rsid w:val="009D6B6D"/>
    <w:rsid w:val="009E0C6C"/>
    <w:rsid w:val="009E1E7A"/>
    <w:rsid w:val="009E2D30"/>
    <w:rsid w:val="009E4897"/>
    <w:rsid w:val="009E4FDA"/>
    <w:rsid w:val="009E6099"/>
    <w:rsid w:val="009F380B"/>
    <w:rsid w:val="009F48CD"/>
    <w:rsid w:val="00A00E3A"/>
    <w:rsid w:val="00A01463"/>
    <w:rsid w:val="00A01E57"/>
    <w:rsid w:val="00A023F8"/>
    <w:rsid w:val="00A0297C"/>
    <w:rsid w:val="00A04D09"/>
    <w:rsid w:val="00A0587F"/>
    <w:rsid w:val="00A058ED"/>
    <w:rsid w:val="00A14722"/>
    <w:rsid w:val="00A16AA7"/>
    <w:rsid w:val="00A17C05"/>
    <w:rsid w:val="00A20578"/>
    <w:rsid w:val="00A220B1"/>
    <w:rsid w:val="00A254DE"/>
    <w:rsid w:val="00A25C47"/>
    <w:rsid w:val="00A27FF8"/>
    <w:rsid w:val="00A321D2"/>
    <w:rsid w:val="00A3370B"/>
    <w:rsid w:val="00A344FB"/>
    <w:rsid w:val="00A352CC"/>
    <w:rsid w:val="00A3654E"/>
    <w:rsid w:val="00A3698A"/>
    <w:rsid w:val="00A371D0"/>
    <w:rsid w:val="00A401B8"/>
    <w:rsid w:val="00A41B9D"/>
    <w:rsid w:val="00A43510"/>
    <w:rsid w:val="00A46ABD"/>
    <w:rsid w:val="00A46BE4"/>
    <w:rsid w:val="00A46F92"/>
    <w:rsid w:val="00A62EF7"/>
    <w:rsid w:val="00A63CDA"/>
    <w:rsid w:val="00A64AE6"/>
    <w:rsid w:val="00A67217"/>
    <w:rsid w:val="00A70879"/>
    <w:rsid w:val="00A71CA9"/>
    <w:rsid w:val="00A7589A"/>
    <w:rsid w:val="00A75D13"/>
    <w:rsid w:val="00A83938"/>
    <w:rsid w:val="00A8651F"/>
    <w:rsid w:val="00A867C3"/>
    <w:rsid w:val="00A90106"/>
    <w:rsid w:val="00A90764"/>
    <w:rsid w:val="00A92180"/>
    <w:rsid w:val="00A93220"/>
    <w:rsid w:val="00A94654"/>
    <w:rsid w:val="00A977DD"/>
    <w:rsid w:val="00AA620C"/>
    <w:rsid w:val="00AB1C86"/>
    <w:rsid w:val="00AC014D"/>
    <w:rsid w:val="00AC0FBD"/>
    <w:rsid w:val="00AD0530"/>
    <w:rsid w:val="00AD217C"/>
    <w:rsid w:val="00AD5CAC"/>
    <w:rsid w:val="00AD6455"/>
    <w:rsid w:val="00AD6AE3"/>
    <w:rsid w:val="00AD7E0C"/>
    <w:rsid w:val="00AE10FF"/>
    <w:rsid w:val="00AE36A7"/>
    <w:rsid w:val="00AE37CA"/>
    <w:rsid w:val="00AE48EC"/>
    <w:rsid w:val="00AE74CB"/>
    <w:rsid w:val="00AF45D2"/>
    <w:rsid w:val="00AF6D0B"/>
    <w:rsid w:val="00B03E8F"/>
    <w:rsid w:val="00B06E5D"/>
    <w:rsid w:val="00B06E93"/>
    <w:rsid w:val="00B103C9"/>
    <w:rsid w:val="00B1267A"/>
    <w:rsid w:val="00B23DB7"/>
    <w:rsid w:val="00B24308"/>
    <w:rsid w:val="00B25DD3"/>
    <w:rsid w:val="00B2603A"/>
    <w:rsid w:val="00B30786"/>
    <w:rsid w:val="00B32663"/>
    <w:rsid w:val="00B32F0B"/>
    <w:rsid w:val="00B3339A"/>
    <w:rsid w:val="00B340DD"/>
    <w:rsid w:val="00B3754F"/>
    <w:rsid w:val="00B4330D"/>
    <w:rsid w:val="00B43D3A"/>
    <w:rsid w:val="00B47124"/>
    <w:rsid w:val="00B503C3"/>
    <w:rsid w:val="00B51135"/>
    <w:rsid w:val="00B51C27"/>
    <w:rsid w:val="00B528BE"/>
    <w:rsid w:val="00B52970"/>
    <w:rsid w:val="00B53E14"/>
    <w:rsid w:val="00B53FAE"/>
    <w:rsid w:val="00B54D5D"/>
    <w:rsid w:val="00B57806"/>
    <w:rsid w:val="00B579C1"/>
    <w:rsid w:val="00B6630C"/>
    <w:rsid w:val="00B66C42"/>
    <w:rsid w:val="00B71C6A"/>
    <w:rsid w:val="00B71DCD"/>
    <w:rsid w:val="00B72C42"/>
    <w:rsid w:val="00B75A00"/>
    <w:rsid w:val="00B82B77"/>
    <w:rsid w:val="00B82D32"/>
    <w:rsid w:val="00B86A2A"/>
    <w:rsid w:val="00B94267"/>
    <w:rsid w:val="00B9710A"/>
    <w:rsid w:val="00B97346"/>
    <w:rsid w:val="00BA1F66"/>
    <w:rsid w:val="00BA4565"/>
    <w:rsid w:val="00BA5408"/>
    <w:rsid w:val="00BA7579"/>
    <w:rsid w:val="00BB1F50"/>
    <w:rsid w:val="00BB3752"/>
    <w:rsid w:val="00BB6927"/>
    <w:rsid w:val="00BB7CFC"/>
    <w:rsid w:val="00BC0BB5"/>
    <w:rsid w:val="00BC0E10"/>
    <w:rsid w:val="00BC3669"/>
    <w:rsid w:val="00BC3ABB"/>
    <w:rsid w:val="00BC3E97"/>
    <w:rsid w:val="00BC4BFB"/>
    <w:rsid w:val="00BC7F07"/>
    <w:rsid w:val="00BD2D41"/>
    <w:rsid w:val="00BD6C76"/>
    <w:rsid w:val="00BE1076"/>
    <w:rsid w:val="00BE3661"/>
    <w:rsid w:val="00BE49A2"/>
    <w:rsid w:val="00BE6D18"/>
    <w:rsid w:val="00BE798E"/>
    <w:rsid w:val="00BF02B0"/>
    <w:rsid w:val="00BF1B05"/>
    <w:rsid w:val="00BF21A4"/>
    <w:rsid w:val="00BF4A19"/>
    <w:rsid w:val="00BF5237"/>
    <w:rsid w:val="00BF7492"/>
    <w:rsid w:val="00BF7B2E"/>
    <w:rsid w:val="00C00832"/>
    <w:rsid w:val="00C07C03"/>
    <w:rsid w:val="00C105C7"/>
    <w:rsid w:val="00C11D2C"/>
    <w:rsid w:val="00C13A45"/>
    <w:rsid w:val="00C16792"/>
    <w:rsid w:val="00C2101A"/>
    <w:rsid w:val="00C214AE"/>
    <w:rsid w:val="00C24BD6"/>
    <w:rsid w:val="00C25CB2"/>
    <w:rsid w:val="00C262AB"/>
    <w:rsid w:val="00C30981"/>
    <w:rsid w:val="00C30CCF"/>
    <w:rsid w:val="00C328B7"/>
    <w:rsid w:val="00C3631E"/>
    <w:rsid w:val="00C36F3F"/>
    <w:rsid w:val="00C3700D"/>
    <w:rsid w:val="00C3719A"/>
    <w:rsid w:val="00C40107"/>
    <w:rsid w:val="00C4367C"/>
    <w:rsid w:val="00C46A25"/>
    <w:rsid w:val="00C47EB6"/>
    <w:rsid w:val="00C5044F"/>
    <w:rsid w:val="00C508CB"/>
    <w:rsid w:val="00C50A7F"/>
    <w:rsid w:val="00C52B33"/>
    <w:rsid w:val="00C53E92"/>
    <w:rsid w:val="00C56EAE"/>
    <w:rsid w:val="00C63A79"/>
    <w:rsid w:val="00C67816"/>
    <w:rsid w:val="00C67F5A"/>
    <w:rsid w:val="00C70B72"/>
    <w:rsid w:val="00C71A63"/>
    <w:rsid w:val="00C7353C"/>
    <w:rsid w:val="00C73F2D"/>
    <w:rsid w:val="00C750AF"/>
    <w:rsid w:val="00C76C89"/>
    <w:rsid w:val="00C81E86"/>
    <w:rsid w:val="00C84A97"/>
    <w:rsid w:val="00C90DEC"/>
    <w:rsid w:val="00C922EB"/>
    <w:rsid w:val="00C94D64"/>
    <w:rsid w:val="00C967F9"/>
    <w:rsid w:val="00CA0309"/>
    <w:rsid w:val="00CA1FE2"/>
    <w:rsid w:val="00CA208E"/>
    <w:rsid w:val="00CA2C1A"/>
    <w:rsid w:val="00CA4B39"/>
    <w:rsid w:val="00CB1AC1"/>
    <w:rsid w:val="00CB1E10"/>
    <w:rsid w:val="00CB4E62"/>
    <w:rsid w:val="00CB67D1"/>
    <w:rsid w:val="00CC18C1"/>
    <w:rsid w:val="00CC4472"/>
    <w:rsid w:val="00CC5BCE"/>
    <w:rsid w:val="00CD0AB2"/>
    <w:rsid w:val="00CD26AB"/>
    <w:rsid w:val="00CD2E61"/>
    <w:rsid w:val="00CD3168"/>
    <w:rsid w:val="00CD503F"/>
    <w:rsid w:val="00CE0795"/>
    <w:rsid w:val="00CE0A2E"/>
    <w:rsid w:val="00CE295E"/>
    <w:rsid w:val="00CE306A"/>
    <w:rsid w:val="00CE38DC"/>
    <w:rsid w:val="00CF0BE2"/>
    <w:rsid w:val="00CF2F5C"/>
    <w:rsid w:val="00CF3810"/>
    <w:rsid w:val="00CF5034"/>
    <w:rsid w:val="00CF5368"/>
    <w:rsid w:val="00D02CCE"/>
    <w:rsid w:val="00D03EC8"/>
    <w:rsid w:val="00D0493E"/>
    <w:rsid w:val="00D06134"/>
    <w:rsid w:val="00D06B54"/>
    <w:rsid w:val="00D0794E"/>
    <w:rsid w:val="00D07E24"/>
    <w:rsid w:val="00D105D7"/>
    <w:rsid w:val="00D11ADE"/>
    <w:rsid w:val="00D11D99"/>
    <w:rsid w:val="00D13883"/>
    <w:rsid w:val="00D15762"/>
    <w:rsid w:val="00D16FB6"/>
    <w:rsid w:val="00D17D15"/>
    <w:rsid w:val="00D17D5D"/>
    <w:rsid w:val="00D211F4"/>
    <w:rsid w:val="00D214F4"/>
    <w:rsid w:val="00D258EE"/>
    <w:rsid w:val="00D25DB4"/>
    <w:rsid w:val="00D2723E"/>
    <w:rsid w:val="00D303BA"/>
    <w:rsid w:val="00D30783"/>
    <w:rsid w:val="00D32FB4"/>
    <w:rsid w:val="00D33254"/>
    <w:rsid w:val="00D35A65"/>
    <w:rsid w:val="00D36790"/>
    <w:rsid w:val="00D429A9"/>
    <w:rsid w:val="00D434B2"/>
    <w:rsid w:val="00D4523A"/>
    <w:rsid w:val="00D45C0C"/>
    <w:rsid w:val="00D467B6"/>
    <w:rsid w:val="00D5013A"/>
    <w:rsid w:val="00D515F8"/>
    <w:rsid w:val="00D51837"/>
    <w:rsid w:val="00D523E7"/>
    <w:rsid w:val="00D5290E"/>
    <w:rsid w:val="00D5388C"/>
    <w:rsid w:val="00D5775D"/>
    <w:rsid w:val="00D578F3"/>
    <w:rsid w:val="00D60196"/>
    <w:rsid w:val="00D60C1F"/>
    <w:rsid w:val="00D7334C"/>
    <w:rsid w:val="00D74451"/>
    <w:rsid w:val="00D74CDE"/>
    <w:rsid w:val="00D762D1"/>
    <w:rsid w:val="00D778CA"/>
    <w:rsid w:val="00D821FC"/>
    <w:rsid w:val="00D846D1"/>
    <w:rsid w:val="00D920DE"/>
    <w:rsid w:val="00D93C43"/>
    <w:rsid w:val="00D97C05"/>
    <w:rsid w:val="00DA0DA1"/>
    <w:rsid w:val="00DA2987"/>
    <w:rsid w:val="00DA3710"/>
    <w:rsid w:val="00DA3DE6"/>
    <w:rsid w:val="00DA4242"/>
    <w:rsid w:val="00DA463E"/>
    <w:rsid w:val="00DA6401"/>
    <w:rsid w:val="00DB2149"/>
    <w:rsid w:val="00DC03F6"/>
    <w:rsid w:val="00DC0595"/>
    <w:rsid w:val="00DC10F7"/>
    <w:rsid w:val="00DC4184"/>
    <w:rsid w:val="00DC55AE"/>
    <w:rsid w:val="00DD5341"/>
    <w:rsid w:val="00DD656C"/>
    <w:rsid w:val="00DE0B0A"/>
    <w:rsid w:val="00DE3406"/>
    <w:rsid w:val="00DE6DB1"/>
    <w:rsid w:val="00DF0390"/>
    <w:rsid w:val="00DF2965"/>
    <w:rsid w:val="00DF3162"/>
    <w:rsid w:val="00DF3E03"/>
    <w:rsid w:val="00DF5040"/>
    <w:rsid w:val="00DF6A90"/>
    <w:rsid w:val="00DF734D"/>
    <w:rsid w:val="00DF7A77"/>
    <w:rsid w:val="00E0009B"/>
    <w:rsid w:val="00E0012D"/>
    <w:rsid w:val="00E0124A"/>
    <w:rsid w:val="00E03081"/>
    <w:rsid w:val="00E07BDF"/>
    <w:rsid w:val="00E10A4D"/>
    <w:rsid w:val="00E12413"/>
    <w:rsid w:val="00E14819"/>
    <w:rsid w:val="00E14C6D"/>
    <w:rsid w:val="00E16EFA"/>
    <w:rsid w:val="00E17C9E"/>
    <w:rsid w:val="00E2027C"/>
    <w:rsid w:val="00E21710"/>
    <w:rsid w:val="00E2174D"/>
    <w:rsid w:val="00E22360"/>
    <w:rsid w:val="00E24F85"/>
    <w:rsid w:val="00E30B83"/>
    <w:rsid w:val="00E31B82"/>
    <w:rsid w:val="00E3315B"/>
    <w:rsid w:val="00E33B32"/>
    <w:rsid w:val="00E421F3"/>
    <w:rsid w:val="00E42838"/>
    <w:rsid w:val="00E47096"/>
    <w:rsid w:val="00E52750"/>
    <w:rsid w:val="00E52D32"/>
    <w:rsid w:val="00E53E8E"/>
    <w:rsid w:val="00E559EE"/>
    <w:rsid w:val="00E56720"/>
    <w:rsid w:val="00E62FA8"/>
    <w:rsid w:val="00E630A5"/>
    <w:rsid w:val="00E705B0"/>
    <w:rsid w:val="00E72BB6"/>
    <w:rsid w:val="00E7599B"/>
    <w:rsid w:val="00E7612C"/>
    <w:rsid w:val="00E81CA9"/>
    <w:rsid w:val="00E90A9F"/>
    <w:rsid w:val="00E92FF5"/>
    <w:rsid w:val="00E93B43"/>
    <w:rsid w:val="00E9664F"/>
    <w:rsid w:val="00EA3A00"/>
    <w:rsid w:val="00EA412C"/>
    <w:rsid w:val="00EA7DF7"/>
    <w:rsid w:val="00EB0769"/>
    <w:rsid w:val="00EB0B34"/>
    <w:rsid w:val="00EB4723"/>
    <w:rsid w:val="00EB5AF7"/>
    <w:rsid w:val="00EB6030"/>
    <w:rsid w:val="00EC0242"/>
    <w:rsid w:val="00EC3859"/>
    <w:rsid w:val="00EC547A"/>
    <w:rsid w:val="00EC68AE"/>
    <w:rsid w:val="00EC6D84"/>
    <w:rsid w:val="00ED225F"/>
    <w:rsid w:val="00EE0C17"/>
    <w:rsid w:val="00EE0F6C"/>
    <w:rsid w:val="00EE47F9"/>
    <w:rsid w:val="00EE5E08"/>
    <w:rsid w:val="00EE78F9"/>
    <w:rsid w:val="00EF003E"/>
    <w:rsid w:val="00EF2747"/>
    <w:rsid w:val="00EF7CD4"/>
    <w:rsid w:val="00F00391"/>
    <w:rsid w:val="00F00628"/>
    <w:rsid w:val="00F03366"/>
    <w:rsid w:val="00F049BB"/>
    <w:rsid w:val="00F04B28"/>
    <w:rsid w:val="00F107A6"/>
    <w:rsid w:val="00F11FDD"/>
    <w:rsid w:val="00F12866"/>
    <w:rsid w:val="00F15D71"/>
    <w:rsid w:val="00F16177"/>
    <w:rsid w:val="00F16608"/>
    <w:rsid w:val="00F1724E"/>
    <w:rsid w:val="00F225A0"/>
    <w:rsid w:val="00F24DB3"/>
    <w:rsid w:val="00F326C2"/>
    <w:rsid w:val="00F32955"/>
    <w:rsid w:val="00F35DC4"/>
    <w:rsid w:val="00F36618"/>
    <w:rsid w:val="00F41274"/>
    <w:rsid w:val="00F432E7"/>
    <w:rsid w:val="00F435E2"/>
    <w:rsid w:val="00F43DE2"/>
    <w:rsid w:val="00F45A55"/>
    <w:rsid w:val="00F46D59"/>
    <w:rsid w:val="00F55C58"/>
    <w:rsid w:val="00F56EE4"/>
    <w:rsid w:val="00F60648"/>
    <w:rsid w:val="00F60675"/>
    <w:rsid w:val="00F62BF3"/>
    <w:rsid w:val="00F6446E"/>
    <w:rsid w:val="00F64A60"/>
    <w:rsid w:val="00F65C1B"/>
    <w:rsid w:val="00F67436"/>
    <w:rsid w:val="00F67782"/>
    <w:rsid w:val="00F73CE0"/>
    <w:rsid w:val="00F76885"/>
    <w:rsid w:val="00F80E03"/>
    <w:rsid w:val="00F85812"/>
    <w:rsid w:val="00F90821"/>
    <w:rsid w:val="00F916A9"/>
    <w:rsid w:val="00F937B1"/>
    <w:rsid w:val="00F9632A"/>
    <w:rsid w:val="00F97B10"/>
    <w:rsid w:val="00FA2F5C"/>
    <w:rsid w:val="00FA38DA"/>
    <w:rsid w:val="00FA69F5"/>
    <w:rsid w:val="00FA757A"/>
    <w:rsid w:val="00FB05A3"/>
    <w:rsid w:val="00FB38AE"/>
    <w:rsid w:val="00FB3CF8"/>
    <w:rsid w:val="00FB4FE6"/>
    <w:rsid w:val="00FB5E75"/>
    <w:rsid w:val="00FB60D6"/>
    <w:rsid w:val="00FB622B"/>
    <w:rsid w:val="00FC3704"/>
    <w:rsid w:val="00FC5CA1"/>
    <w:rsid w:val="00FC61E1"/>
    <w:rsid w:val="00FC7AB4"/>
    <w:rsid w:val="00FD0AA7"/>
    <w:rsid w:val="00FD14D8"/>
    <w:rsid w:val="00FD1A53"/>
    <w:rsid w:val="00FD2013"/>
    <w:rsid w:val="00FD289B"/>
    <w:rsid w:val="00FD3EAA"/>
    <w:rsid w:val="00FD58F9"/>
    <w:rsid w:val="00FD6D11"/>
    <w:rsid w:val="00FD705F"/>
    <w:rsid w:val="00FE0C41"/>
    <w:rsid w:val="00FE30C3"/>
    <w:rsid w:val="00FE3F80"/>
    <w:rsid w:val="00FE4E90"/>
    <w:rsid w:val="00FE7283"/>
    <w:rsid w:val="00FF02A6"/>
    <w:rsid w:val="00FF0840"/>
    <w:rsid w:val="00FF38BF"/>
    <w:rsid w:val="00FF68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5BCBDE2"/>
  <w15:chartTrackingRefBased/>
  <w15:docId w15:val="{4A33C3B5-B8BE-4A3B-BF00-3147EA31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124"/>
    <w:pPr>
      <w:spacing w:before="100" w:after="100" w:line="240" w:lineRule="auto"/>
      <w:jc w:val="both"/>
    </w:pPr>
  </w:style>
  <w:style w:type="paragraph" w:styleId="Heading1">
    <w:name w:val="heading 1"/>
    <w:basedOn w:val="Normal"/>
    <w:next w:val="Normal"/>
    <w:link w:val="Heading1Char"/>
    <w:uiPriority w:val="9"/>
    <w:qFormat/>
    <w:rsid w:val="00D920D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95D6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55E77"/>
    <w:pPr>
      <w:keepNext/>
      <w:keepLines/>
      <w:numPr>
        <w:ilvl w:val="2"/>
        <w:numId w:val="1"/>
      </w:numPr>
      <w:spacing w:before="12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95D6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95D6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5D6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95D6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95D6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D6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BB6"/>
    <w:pPr>
      <w:tabs>
        <w:tab w:val="center" w:pos="4536"/>
        <w:tab w:val="right" w:pos="9072"/>
      </w:tabs>
      <w:spacing w:after="0"/>
    </w:pPr>
  </w:style>
  <w:style w:type="character" w:customStyle="1" w:styleId="HeaderChar">
    <w:name w:val="Header Char"/>
    <w:basedOn w:val="DefaultParagraphFont"/>
    <w:link w:val="Header"/>
    <w:uiPriority w:val="99"/>
    <w:rsid w:val="00E72BB6"/>
  </w:style>
  <w:style w:type="paragraph" w:styleId="Footer">
    <w:name w:val="footer"/>
    <w:basedOn w:val="Normal"/>
    <w:link w:val="FooterChar"/>
    <w:uiPriority w:val="99"/>
    <w:unhideWhenUsed/>
    <w:rsid w:val="00E72BB6"/>
    <w:pPr>
      <w:tabs>
        <w:tab w:val="center" w:pos="4536"/>
        <w:tab w:val="right" w:pos="9072"/>
      </w:tabs>
      <w:spacing w:after="0"/>
    </w:pPr>
  </w:style>
  <w:style w:type="character" w:customStyle="1" w:styleId="FooterChar">
    <w:name w:val="Footer Char"/>
    <w:basedOn w:val="DefaultParagraphFont"/>
    <w:link w:val="Footer"/>
    <w:uiPriority w:val="99"/>
    <w:rsid w:val="00E72BB6"/>
  </w:style>
  <w:style w:type="character" w:customStyle="1" w:styleId="Heading1Char">
    <w:name w:val="Heading 1 Char"/>
    <w:basedOn w:val="DefaultParagraphFont"/>
    <w:link w:val="Heading1"/>
    <w:uiPriority w:val="9"/>
    <w:rsid w:val="00DA371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DA3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95D6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55E7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695D6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95D6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5D6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95D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95D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D66"/>
    <w:rPr>
      <w:rFonts w:asciiTheme="majorHAnsi" w:eastAsiaTheme="majorEastAsia" w:hAnsiTheme="majorHAnsi" w:cstheme="majorBidi"/>
      <w:i/>
      <w:iCs/>
      <w:color w:val="272727" w:themeColor="text1" w:themeTint="D8"/>
      <w:sz w:val="21"/>
      <w:szCs w:val="21"/>
    </w:rPr>
  </w:style>
  <w:style w:type="paragraph" w:styleId="FootnoteText">
    <w:name w:val="footnote text"/>
    <w:aliases w:val="Footnote,Schriftart: 9 pt,Schriftart: 10 pt,Schriftart: 8 pt,Text poznámky pod čiarou 007,Char1,Fußnotentextf,Geneva 9,Font: Geneva 9,Boston 10,f,pozn. pod čarou,Text pozn. pod čarou1,Char Char Char1,Footnote Text Char1,o,Podrozdzia"/>
    <w:basedOn w:val="Normal"/>
    <w:link w:val="FootnoteTextChar"/>
    <w:unhideWhenUsed/>
    <w:qFormat/>
    <w:rsid w:val="00904A0E"/>
    <w:pPr>
      <w:spacing w:before="0" w:after="0"/>
    </w:pPr>
    <w:rPr>
      <w:sz w:val="20"/>
      <w:szCs w:val="20"/>
    </w:rPr>
  </w:style>
  <w:style w:type="character" w:customStyle="1" w:styleId="FootnoteTextChar">
    <w:name w:val="Footnote Text Char"/>
    <w:aliases w:val="Footnote Char,Schriftart: 9 pt Char,Schriftart: 10 pt Char,Schriftart: 8 pt Char,Text poznámky pod čiarou 007 Char,Char1 Char,Fußnotentextf Char,Geneva 9 Char,Font: Geneva 9 Char,Boston 10 Char,f Char,pozn. pod čarou Char,o Char"/>
    <w:basedOn w:val="DefaultParagraphFont"/>
    <w:link w:val="FootnoteText"/>
    <w:uiPriority w:val="99"/>
    <w:qFormat/>
    <w:rsid w:val="00904A0E"/>
    <w:rPr>
      <w:sz w:val="20"/>
      <w:szCs w:val="20"/>
    </w:rPr>
  </w:style>
  <w:style w:type="character" w:styleId="FootnoteReference">
    <w:name w:val="footnote reference"/>
    <w:aliases w:val="EN Footnote Reference,PGI Fußnote Ziffer + Times New Roman,12 b.,Zúžené o ...,PGI Fußnote Ziffer,BVI fnr,Footnote symbol,Footnote Reference Superscript,Appel note de bas de p,Appel note de bas de page,Légende,Char Car Car Car Car"/>
    <w:basedOn w:val="DefaultParagraphFont"/>
    <w:uiPriority w:val="99"/>
    <w:unhideWhenUsed/>
    <w:qFormat/>
    <w:rsid w:val="00904A0E"/>
    <w:rPr>
      <w:vertAlign w:val="superscript"/>
    </w:rPr>
  </w:style>
  <w:style w:type="character" w:styleId="Hyperlink">
    <w:name w:val="Hyperlink"/>
    <w:basedOn w:val="DefaultParagraphFont"/>
    <w:uiPriority w:val="99"/>
    <w:unhideWhenUsed/>
    <w:rsid w:val="00904A0E"/>
    <w:rPr>
      <w:color w:val="0563C1" w:themeColor="hyperlink"/>
      <w:u w:val="single"/>
    </w:rPr>
  </w:style>
  <w:style w:type="character" w:styleId="UnresolvedMention">
    <w:name w:val="Unresolved Mention"/>
    <w:basedOn w:val="DefaultParagraphFont"/>
    <w:uiPriority w:val="99"/>
    <w:semiHidden/>
    <w:unhideWhenUsed/>
    <w:rsid w:val="00904A0E"/>
    <w:rPr>
      <w:color w:val="605E5C"/>
      <w:shd w:val="clear" w:color="auto" w:fill="E1DFDD"/>
    </w:rPr>
  </w:style>
  <w:style w:type="paragraph" w:styleId="ListParagraph">
    <w:name w:val="List Paragraph"/>
    <w:basedOn w:val="Normal"/>
    <w:uiPriority w:val="34"/>
    <w:qFormat/>
    <w:rsid w:val="00CE0795"/>
    <w:pPr>
      <w:ind w:left="720"/>
      <w:contextualSpacing/>
    </w:pPr>
  </w:style>
  <w:style w:type="paragraph" w:styleId="TOC1">
    <w:name w:val="toc 1"/>
    <w:basedOn w:val="Normal"/>
    <w:next w:val="Normal"/>
    <w:autoRedefine/>
    <w:uiPriority w:val="39"/>
    <w:unhideWhenUsed/>
    <w:rsid w:val="00DA463E"/>
    <w:pPr>
      <w:spacing w:after="0"/>
    </w:pPr>
    <w:rPr>
      <w:b/>
    </w:rPr>
  </w:style>
  <w:style w:type="paragraph" w:styleId="TOC2">
    <w:name w:val="toc 2"/>
    <w:basedOn w:val="Normal"/>
    <w:next w:val="Normal"/>
    <w:autoRedefine/>
    <w:uiPriority w:val="39"/>
    <w:unhideWhenUsed/>
    <w:rsid w:val="00DA463E"/>
    <w:pPr>
      <w:spacing w:before="0" w:after="0"/>
      <w:ind w:left="221"/>
    </w:pPr>
  </w:style>
  <w:style w:type="paragraph" w:styleId="TOC3">
    <w:name w:val="toc 3"/>
    <w:basedOn w:val="Normal"/>
    <w:next w:val="Normal"/>
    <w:autoRedefine/>
    <w:uiPriority w:val="39"/>
    <w:unhideWhenUsed/>
    <w:rsid w:val="00DA463E"/>
    <w:pPr>
      <w:spacing w:before="0" w:after="0"/>
      <w:ind w:left="442"/>
    </w:pPr>
  </w:style>
  <w:style w:type="paragraph" w:styleId="BalloonText">
    <w:name w:val="Balloon Text"/>
    <w:basedOn w:val="Normal"/>
    <w:link w:val="BalloonTextChar"/>
    <w:uiPriority w:val="99"/>
    <w:semiHidden/>
    <w:unhideWhenUsed/>
    <w:rsid w:val="001C0CF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F6"/>
    <w:rPr>
      <w:rFonts w:ascii="Segoe UI" w:hAnsi="Segoe UI" w:cs="Segoe UI"/>
      <w:sz w:val="18"/>
      <w:szCs w:val="18"/>
    </w:rPr>
  </w:style>
  <w:style w:type="character" w:styleId="CommentReference">
    <w:name w:val="annotation reference"/>
    <w:basedOn w:val="DefaultParagraphFont"/>
    <w:uiPriority w:val="99"/>
    <w:semiHidden/>
    <w:unhideWhenUsed/>
    <w:rsid w:val="00403D1A"/>
    <w:rPr>
      <w:sz w:val="16"/>
      <w:szCs w:val="16"/>
    </w:rPr>
  </w:style>
  <w:style w:type="paragraph" w:styleId="CommentText">
    <w:name w:val="annotation text"/>
    <w:basedOn w:val="Normal"/>
    <w:link w:val="CommentTextChar"/>
    <w:uiPriority w:val="99"/>
    <w:unhideWhenUsed/>
    <w:rsid w:val="00403D1A"/>
    <w:rPr>
      <w:sz w:val="20"/>
      <w:szCs w:val="20"/>
    </w:rPr>
  </w:style>
  <w:style w:type="character" w:customStyle="1" w:styleId="CommentTextChar">
    <w:name w:val="Comment Text Char"/>
    <w:basedOn w:val="DefaultParagraphFont"/>
    <w:link w:val="CommentText"/>
    <w:uiPriority w:val="99"/>
    <w:rsid w:val="00403D1A"/>
    <w:rPr>
      <w:sz w:val="20"/>
      <w:szCs w:val="20"/>
    </w:rPr>
  </w:style>
  <w:style w:type="paragraph" w:styleId="CommentSubject">
    <w:name w:val="annotation subject"/>
    <w:basedOn w:val="CommentText"/>
    <w:next w:val="CommentText"/>
    <w:link w:val="CommentSubjectChar"/>
    <w:uiPriority w:val="99"/>
    <w:semiHidden/>
    <w:unhideWhenUsed/>
    <w:rsid w:val="00403D1A"/>
    <w:rPr>
      <w:b/>
      <w:bCs/>
    </w:rPr>
  </w:style>
  <w:style w:type="character" w:customStyle="1" w:styleId="CommentSubjectChar">
    <w:name w:val="Comment Subject Char"/>
    <w:basedOn w:val="CommentTextChar"/>
    <w:link w:val="CommentSubject"/>
    <w:uiPriority w:val="99"/>
    <w:semiHidden/>
    <w:rsid w:val="00403D1A"/>
    <w:rPr>
      <w:b/>
      <w:bCs/>
      <w:sz w:val="20"/>
      <w:szCs w:val="20"/>
    </w:rPr>
  </w:style>
  <w:style w:type="paragraph" w:styleId="Revision">
    <w:name w:val="Revision"/>
    <w:hidden/>
    <w:uiPriority w:val="99"/>
    <w:semiHidden/>
    <w:rsid w:val="001C1671"/>
    <w:pPr>
      <w:spacing w:after="0" w:line="240" w:lineRule="auto"/>
    </w:pPr>
  </w:style>
  <w:style w:type="character" w:styleId="FollowedHyperlink">
    <w:name w:val="FollowedHyperlink"/>
    <w:basedOn w:val="DefaultParagraphFont"/>
    <w:uiPriority w:val="99"/>
    <w:semiHidden/>
    <w:unhideWhenUsed/>
    <w:rsid w:val="00CB67D1"/>
    <w:rPr>
      <w:color w:val="954F72" w:themeColor="followedHyperlink"/>
      <w:u w:val="single"/>
    </w:rPr>
  </w:style>
  <w:style w:type="paragraph" w:customStyle="1" w:styleId="Default">
    <w:name w:val="Default"/>
    <w:rsid w:val="00C00832"/>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6D6103"/>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98109">
      <w:bodyDiv w:val="1"/>
      <w:marLeft w:val="0"/>
      <w:marRight w:val="0"/>
      <w:marTop w:val="0"/>
      <w:marBottom w:val="0"/>
      <w:divBdr>
        <w:top w:val="none" w:sz="0" w:space="0" w:color="auto"/>
        <w:left w:val="none" w:sz="0" w:space="0" w:color="auto"/>
        <w:bottom w:val="none" w:sz="0" w:space="0" w:color="auto"/>
        <w:right w:val="none" w:sz="0" w:space="0" w:color="auto"/>
      </w:divBdr>
      <w:divsChild>
        <w:div w:id="1384210499">
          <w:marLeft w:val="0"/>
          <w:marRight w:val="0"/>
          <w:marTop w:val="0"/>
          <w:marBottom w:val="0"/>
          <w:divBdr>
            <w:top w:val="none" w:sz="0" w:space="0" w:color="auto"/>
            <w:left w:val="none" w:sz="0" w:space="0" w:color="auto"/>
            <w:bottom w:val="none" w:sz="0" w:space="0" w:color="auto"/>
            <w:right w:val="none" w:sz="0" w:space="0" w:color="auto"/>
          </w:divBdr>
        </w:div>
        <w:div w:id="300113396">
          <w:marLeft w:val="0"/>
          <w:marRight w:val="0"/>
          <w:marTop w:val="0"/>
          <w:marBottom w:val="0"/>
          <w:divBdr>
            <w:top w:val="none" w:sz="0" w:space="0" w:color="auto"/>
            <w:left w:val="none" w:sz="0" w:space="0" w:color="auto"/>
            <w:bottom w:val="none" w:sz="0" w:space="0" w:color="auto"/>
            <w:right w:val="none" w:sz="0" w:space="0" w:color="auto"/>
          </w:divBdr>
        </w:div>
      </w:divsChild>
    </w:div>
    <w:div w:id="275020420">
      <w:bodyDiv w:val="1"/>
      <w:marLeft w:val="0"/>
      <w:marRight w:val="0"/>
      <w:marTop w:val="0"/>
      <w:marBottom w:val="0"/>
      <w:divBdr>
        <w:top w:val="none" w:sz="0" w:space="0" w:color="auto"/>
        <w:left w:val="none" w:sz="0" w:space="0" w:color="auto"/>
        <w:bottom w:val="none" w:sz="0" w:space="0" w:color="auto"/>
        <w:right w:val="none" w:sz="0" w:space="0" w:color="auto"/>
      </w:divBdr>
    </w:div>
    <w:div w:id="1344239439">
      <w:bodyDiv w:val="1"/>
      <w:marLeft w:val="0"/>
      <w:marRight w:val="0"/>
      <w:marTop w:val="0"/>
      <w:marBottom w:val="0"/>
      <w:divBdr>
        <w:top w:val="none" w:sz="0" w:space="0" w:color="auto"/>
        <w:left w:val="none" w:sz="0" w:space="0" w:color="auto"/>
        <w:bottom w:val="none" w:sz="0" w:space="0" w:color="auto"/>
        <w:right w:val="none" w:sz="0" w:space="0" w:color="auto"/>
      </w:divBdr>
    </w:div>
    <w:div w:id="1474638558">
      <w:bodyDiv w:val="1"/>
      <w:marLeft w:val="0"/>
      <w:marRight w:val="0"/>
      <w:marTop w:val="0"/>
      <w:marBottom w:val="0"/>
      <w:divBdr>
        <w:top w:val="none" w:sz="0" w:space="0" w:color="auto"/>
        <w:left w:val="none" w:sz="0" w:space="0" w:color="auto"/>
        <w:bottom w:val="none" w:sz="0" w:space="0" w:color="auto"/>
        <w:right w:val="none" w:sz="0" w:space="0" w:color="auto"/>
      </w:divBdr>
      <w:divsChild>
        <w:div w:id="265966264">
          <w:marLeft w:val="0"/>
          <w:marRight w:val="0"/>
          <w:marTop w:val="0"/>
          <w:marBottom w:val="0"/>
          <w:divBdr>
            <w:top w:val="none" w:sz="0" w:space="0" w:color="auto"/>
            <w:left w:val="none" w:sz="0" w:space="0" w:color="auto"/>
            <w:bottom w:val="none" w:sz="0" w:space="0" w:color="auto"/>
            <w:right w:val="none" w:sz="0" w:space="0" w:color="auto"/>
          </w:divBdr>
        </w:div>
        <w:div w:id="140855413">
          <w:marLeft w:val="0"/>
          <w:marRight w:val="0"/>
          <w:marTop w:val="0"/>
          <w:marBottom w:val="0"/>
          <w:divBdr>
            <w:top w:val="none" w:sz="0" w:space="0" w:color="auto"/>
            <w:left w:val="none" w:sz="0" w:space="0" w:color="auto"/>
            <w:bottom w:val="none" w:sz="0" w:space="0" w:color="auto"/>
            <w:right w:val="none" w:sz="0" w:space="0" w:color="auto"/>
          </w:divBdr>
        </w:div>
      </w:divsChild>
    </w:div>
    <w:div w:id="159350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openscience.lib.cas.cz/open-science/" TargetMode="External"/><Relationship Id="rId3" Type="http://schemas.openxmlformats.org/officeDocument/2006/relationships/styles" Target="styles.xml"/><Relationship Id="rId21" Type="http://schemas.openxmlformats.org/officeDocument/2006/relationships/hyperlink" Target="https://publicita.dotaceeu.cz/"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icpf.cas.cz/oddeleni/" TargetMode="External"/><Relationship Id="rId2" Type="http://schemas.openxmlformats.org/officeDocument/2006/relationships/numbering" Target="numbering.xml"/><Relationship Id="rId16" Type="http://schemas.openxmlformats.org/officeDocument/2006/relationships/hyperlink" Target="https://www.icpf.cas.cz/wp-content/uploads/2023/07/Organizacni-struktura-2023.pdf" TargetMode="External"/><Relationship Id="rId20" Type="http://schemas.openxmlformats.org/officeDocument/2006/relationships/hyperlink" Target="https://www.avcr.cz/cs/o-nas/pravni-predpisy/karierni-rad-vysokoskolsky-vzdelanych-pracovniku-av-cr/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pjak.cz/vyzvy/vyzva-c-02_24_037-navraty/"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avcr.cz/cs/o-nas/pravni-predpisy/karierni-rad-vysokoskolsky-vzdelanych-pracovniku-av-cr/index.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opjak.cz/vyzvy/vyzva-c-02_24_037-navraty/" TargetMode="External"/><Relationship Id="rId22" Type="http://schemas.openxmlformats.org/officeDocument/2006/relationships/hyperlink" Target="https://techtransfer.cas.cz/"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opjak.cz/dokumenty/genderova-dimenze/" TargetMode="External"/><Relationship Id="rId3" Type="http://schemas.openxmlformats.org/officeDocument/2006/relationships/hyperlink" Target="https://doi.org/10.48813/yt6w-6h15" TargetMode="External"/><Relationship Id="rId7" Type="http://schemas.openxmlformats.org/officeDocument/2006/relationships/hyperlink" Target="https://www.ris3.cz/sites/default/files/2024-07/Priloha_1_Karty_tematickch_oblasti_v06.pdf" TargetMode="External"/><Relationship Id="rId2" Type="http://schemas.openxmlformats.org/officeDocument/2006/relationships/hyperlink" Target="http://www.creativecommons.cz/licence-cc/varianty-licence/" TargetMode="External"/><Relationship Id="rId1" Type="http://schemas.openxmlformats.org/officeDocument/2006/relationships/hyperlink" Target="http://www.isvavai.cz" TargetMode="External"/><Relationship Id="rId6" Type="http://schemas.openxmlformats.org/officeDocument/2006/relationships/hyperlink" Target="https://opjak.cz/dokumenty/otevrena-veda/" TargetMode="External"/><Relationship Id="rId5" Type="http://schemas.openxmlformats.org/officeDocument/2006/relationships/hyperlink" Target="https://doi.org/10.48813/yt6w-6h15" TargetMode="External"/><Relationship Id="rId4" Type="http://schemas.openxmlformats.org/officeDocument/2006/relationships/hyperlink" Target="https://www.go-fair.org/fair-principl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628B5-DB71-4533-9B24-7DFD4788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13712</Words>
  <Characters>90199</Characters>
  <Application>Microsoft Office Word</Application>
  <DocSecurity>0</DocSecurity>
  <Lines>751</Lines>
  <Paragraphs>207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103704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Zednikova Maria UCHP</cp:lastModifiedBy>
  <cp:revision>3</cp:revision>
  <cp:lastPrinted>2025-03-27T08:50:00Z</cp:lastPrinted>
  <dcterms:created xsi:type="dcterms:W3CDTF">2026-09-30T09:35:00Z</dcterms:created>
  <dcterms:modified xsi:type="dcterms:W3CDTF">2026-10-02T16:06:00Z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43d45b05592b29a42532ac8e78063480fb4a8cb8e842784068200f16f35cfc91</vt:lpwstr>
  </property>
</Properties>
</file>